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65538" w:rsidRPr="00565538" w:rsidRDefault="00565538" w:rsidP="00565538">
      <w:pPr>
        <w:rPr>
          <w:sz w:val="32"/>
          <w:szCs w:val="32"/>
        </w:rPr>
      </w:pPr>
    </w:p>
    <w:p w:rsidR="00626AAB" w:rsidRPr="00973A47" w:rsidRDefault="00626AAB" w:rsidP="00626AAB">
      <w:pPr>
        <w:jc w:val="center"/>
        <w:rPr>
          <w:sz w:val="60"/>
          <w:szCs w:val="60"/>
        </w:rPr>
      </w:pPr>
      <w:r w:rsidRPr="00973A47">
        <w:rPr>
          <w:sz w:val="60"/>
          <w:szCs w:val="60"/>
        </w:rPr>
        <w:t>STŘEDNÍ PRŮMYSLOVÁ ŠKOLA STAVEBNÍ</w:t>
      </w:r>
    </w:p>
    <w:p w:rsidR="00626AAB" w:rsidRPr="00973A47" w:rsidRDefault="00626AAB" w:rsidP="00626AAB">
      <w:pPr>
        <w:jc w:val="center"/>
        <w:rPr>
          <w:sz w:val="44"/>
          <w:szCs w:val="44"/>
        </w:rPr>
      </w:pPr>
      <w:r w:rsidRPr="00973A47">
        <w:rPr>
          <w:sz w:val="44"/>
          <w:szCs w:val="44"/>
        </w:rPr>
        <w:t>MÁCHOVA 628, VALAŠSKÉ MEZIŘÍČÍ, 757 01</w:t>
      </w:r>
    </w:p>
    <w:p w:rsidR="00626AAB" w:rsidRDefault="00626AAB" w:rsidP="00626AAB"/>
    <w:p w:rsidR="00626AAB" w:rsidRDefault="00626AAB" w:rsidP="00626AAB"/>
    <w:p w:rsidR="00626AAB" w:rsidRPr="00973A47" w:rsidRDefault="00626AAB" w:rsidP="00626AAB">
      <w:pPr>
        <w:jc w:val="center"/>
        <w:rPr>
          <w:sz w:val="44"/>
          <w:szCs w:val="44"/>
        </w:rPr>
      </w:pPr>
      <w:r w:rsidRPr="00973A47">
        <w:rPr>
          <w:sz w:val="44"/>
          <w:szCs w:val="44"/>
        </w:rPr>
        <w:t>OBOR: TECHNICKÁ ZAŘÍZENÍ BUDOV</w:t>
      </w:r>
    </w:p>
    <w:p w:rsidR="00626AAB" w:rsidRPr="00973A47" w:rsidRDefault="00626AAB" w:rsidP="00626AAB">
      <w:pPr>
        <w:jc w:val="center"/>
        <w:rPr>
          <w:sz w:val="44"/>
          <w:szCs w:val="44"/>
        </w:rPr>
      </w:pPr>
    </w:p>
    <w:p w:rsidR="00626AAB" w:rsidRDefault="00626AAB" w:rsidP="00626AAB"/>
    <w:p w:rsidR="00626AAB" w:rsidRDefault="00626AAB" w:rsidP="00626AAB"/>
    <w:p w:rsidR="00626AAB" w:rsidRDefault="00626AAB" w:rsidP="00626AAB"/>
    <w:p w:rsidR="00626AAB" w:rsidRDefault="00626AAB" w:rsidP="00626AAB"/>
    <w:p w:rsidR="00626AAB" w:rsidRDefault="00626AAB" w:rsidP="00626AAB"/>
    <w:p w:rsidR="00626AAB" w:rsidRDefault="00626AAB" w:rsidP="00626AAB"/>
    <w:p w:rsidR="00626AAB" w:rsidRDefault="00626AAB" w:rsidP="00626AAB"/>
    <w:p w:rsidR="00626AAB" w:rsidRDefault="00626AAB" w:rsidP="00626AAB"/>
    <w:p w:rsidR="00626AAB" w:rsidRPr="00973A47" w:rsidRDefault="00626AAB" w:rsidP="00626AAB">
      <w:pPr>
        <w:jc w:val="center"/>
        <w:rPr>
          <w:b/>
          <w:sz w:val="60"/>
          <w:szCs w:val="60"/>
        </w:rPr>
      </w:pPr>
      <w:r>
        <w:rPr>
          <w:b/>
          <w:sz w:val="60"/>
          <w:szCs w:val="60"/>
        </w:rPr>
        <w:t>VYTÁPĚNÍ</w:t>
      </w:r>
    </w:p>
    <w:p w:rsidR="00626AAB" w:rsidRDefault="00626AAB" w:rsidP="00626AAB"/>
    <w:p w:rsidR="00626AAB" w:rsidRPr="00973A47" w:rsidRDefault="00626AAB" w:rsidP="00626AAB">
      <w:pPr>
        <w:jc w:val="center"/>
        <w:rPr>
          <w:sz w:val="60"/>
          <w:szCs w:val="60"/>
        </w:rPr>
      </w:pPr>
      <w:r>
        <w:rPr>
          <w:sz w:val="60"/>
          <w:szCs w:val="60"/>
        </w:rPr>
        <w:t>4</w:t>
      </w:r>
      <w:r w:rsidRPr="00973A47">
        <w:rPr>
          <w:sz w:val="60"/>
          <w:szCs w:val="60"/>
        </w:rPr>
        <w:t>. ročník</w:t>
      </w:r>
    </w:p>
    <w:p w:rsidR="00626AAB" w:rsidRDefault="00626AAB" w:rsidP="00626AAB"/>
    <w:p w:rsidR="00626AAB" w:rsidRDefault="00626AAB" w:rsidP="00626AAB"/>
    <w:p w:rsidR="00626AAB" w:rsidRDefault="00626AAB" w:rsidP="00626AAB"/>
    <w:p w:rsidR="00626AAB" w:rsidRDefault="00626AAB" w:rsidP="00626AAB"/>
    <w:p w:rsidR="00626AAB" w:rsidRDefault="00626AAB" w:rsidP="00626AAB">
      <w:r>
        <w:t xml:space="preserve">                                                                                  </w:t>
      </w:r>
      <w:r w:rsidRPr="00973A47">
        <w:rPr>
          <w:noProof/>
          <w:lang w:eastAsia="cs-CZ"/>
        </w:rPr>
        <w:drawing>
          <wp:inline distT="0" distB="0" distL="0" distR="0" wp14:anchorId="14642B93" wp14:editId="61E87287">
            <wp:extent cx="1850065" cy="2062716"/>
            <wp:effectExtent l="19050" t="0" r="0" b="0"/>
            <wp:docPr id="89" name="obrázek 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6" cstate="print"/>
                    <a:srcRect/>
                    <a:stretch>
                      <a:fillRect/>
                    </a:stretch>
                  </pic:blipFill>
                  <pic:spPr bwMode="auto">
                    <a:xfrm>
                      <a:off x="0" y="0"/>
                      <a:ext cx="1854878" cy="2068083"/>
                    </a:xfrm>
                    <a:prstGeom prst="rect">
                      <a:avLst/>
                    </a:prstGeom>
                    <a:noFill/>
                    <a:ln w="9525">
                      <a:noFill/>
                      <a:miter lim="800000"/>
                      <a:headEnd/>
                      <a:tailEnd/>
                    </a:ln>
                  </pic:spPr>
                </pic:pic>
              </a:graphicData>
            </a:graphic>
          </wp:inline>
        </w:drawing>
      </w:r>
    </w:p>
    <w:p w:rsidR="00626AAB" w:rsidRDefault="00626AAB" w:rsidP="00626AAB"/>
    <w:p w:rsidR="00626AAB" w:rsidRDefault="00626AAB" w:rsidP="00626AAB"/>
    <w:p w:rsidR="00626AAB" w:rsidRDefault="00626AAB" w:rsidP="00626AAB"/>
    <w:p w:rsidR="00626AAB" w:rsidRDefault="00626AAB" w:rsidP="00626AAB"/>
    <w:p w:rsidR="00626AAB" w:rsidRDefault="00626AAB" w:rsidP="00626AAB"/>
    <w:p w:rsidR="00626AAB" w:rsidRDefault="00626AAB" w:rsidP="00626AAB"/>
    <w:p w:rsidR="00626AAB" w:rsidRPr="00973A47" w:rsidRDefault="00626AAB" w:rsidP="00626AAB">
      <w:pPr>
        <w:ind w:firstLine="708"/>
        <w:rPr>
          <w:sz w:val="36"/>
          <w:szCs w:val="36"/>
        </w:rPr>
      </w:pPr>
      <w:r w:rsidRPr="00973A47">
        <w:rPr>
          <w:sz w:val="36"/>
          <w:szCs w:val="36"/>
        </w:rPr>
        <w:t>ŠKOLNÍ ROK</w:t>
      </w:r>
      <w:r w:rsidRPr="00973A47">
        <w:rPr>
          <w:sz w:val="36"/>
          <w:szCs w:val="36"/>
        </w:rPr>
        <w:tab/>
      </w:r>
      <w:r w:rsidRPr="00973A47">
        <w:rPr>
          <w:sz w:val="36"/>
          <w:szCs w:val="36"/>
        </w:rPr>
        <w:tab/>
      </w:r>
      <w:r w:rsidRPr="00973A47">
        <w:rPr>
          <w:sz w:val="36"/>
          <w:szCs w:val="36"/>
        </w:rPr>
        <w:tab/>
      </w:r>
      <w:r w:rsidRPr="00973A47">
        <w:rPr>
          <w:sz w:val="36"/>
          <w:szCs w:val="36"/>
        </w:rPr>
        <w:tab/>
      </w:r>
      <w:r w:rsidRPr="00973A47">
        <w:rPr>
          <w:sz w:val="36"/>
          <w:szCs w:val="36"/>
        </w:rPr>
        <w:tab/>
      </w:r>
      <w:r>
        <w:rPr>
          <w:sz w:val="36"/>
          <w:szCs w:val="36"/>
        </w:rPr>
        <w:t xml:space="preserve">             </w:t>
      </w:r>
      <w:r w:rsidRPr="00973A47">
        <w:rPr>
          <w:sz w:val="36"/>
          <w:szCs w:val="36"/>
        </w:rPr>
        <w:t>JMÉNO, PŘÍJMENÍ</w:t>
      </w:r>
    </w:p>
    <w:p w:rsidR="00626AAB" w:rsidRPr="00973A47" w:rsidRDefault="00626AAB" w:rsidP="00626AAB">
      <w:pPr>
        <w:ind w:firstLine="708"/>
        <w:rPr>
          <w:sz w:val="36"/>
          <w:szCs w:val="36"/>
        </w:rPr>
      </w:pPr>
      <w:r w:rsidRPr="00973A47">
        <w:rPr>
          <w:sz w:val="36"/>
          <w:szCs w:val="36"/>
        </w:rPr>
        <w:t>201</w:t>
      </w:r>
      <w:r w:rsidR="00FA37BF">
        <w:rPr>
          <w:sz w:val="36"/>
          <w:szCs w:val="36"/>
        </w:rPr>
        <w:t>6</w:t>
      </w:r>
      <w:r>
        <w:rPr>
          <w:sz w:val="36"/>
          <w:szCs w:val="36"/>
        </w:rPr>
        <w:t>/201</w:t>
      </w:r>
      <w:r w:rsidR="00FA37BF">
        <w:rPr>
          <w:sz w:val="36"/>
          <w:szCs w:val="36"/>
        </w:rPr>
        <w:t>7</w:t>
      </w:r>
      <w:r w:rsidRPr="00973A47">
        <w:rPr>
          <w:sz w:val="36"/>
          <w:szCs w:val="36"/>
        </w:rPr>
        <w:tab/>
      </w:r>
      <w:r w:rsidRPr="00973A47">
        <w:rPr>
          <w:sz w:val="36"/>
          <w:szCs w:val="36"/>
        </w:rPr>
        <w:tab/>
      </w:r>
      <w:r w:rsidRPr="00973A47">
        <w:rPr>
          <w:sz w:val="36"/>
          <w:szCs w:val="36"/>
        </w:rPr>
        <w:tab/>
      </w:r>
      <w:r w:rsidRPr="00973A47">
        <w:rPr>
          <w:sz w:val="36"/>
          <w:szCs w:val="36"/>
        </w:rPr>
        <w:tab/>
      </w:r>
      <w:r w:rsidRPr="00973A47">
        <w:rPr>
          <w:sz w:val="36"/>
          <w:szCs w:val="36"/>
        </w:rPr>
        <w:tab/>
      </w:r>
      <w:r>
        <w:rPr>
          <w:sz w:val="36"/>
          <w:szCs w:val="36"/>
        </w:rPr>
        <w:t xml:space="preserve">             </w:t>
      </w:r>
      <w:r w:rsidRPr="00973A47">
        <w:rPr>
          <w:sz w:val="36"/>
          <w:szCs w:val="36"/>
        </w:rPr>
        <w:t>Třída T</w:t>
      </w:r>
      <w:r>
        <w:rPr>
          <w:sz w:val="36"/>
          <w:szCs w:val="36"/>
        </w:rPr>
        <w:t>4</w:t>
      </w:r>
    </w:p>
    <w:p w:rsidR="00D46948" w:rsidRDefault="00D46948" w:rsidP="00D46948">
      <w:pPr>
        <w:rPr>
          <w:b/>
          <w:sz w:val="48"/>
          <w:szCs w:val="48"/>
          <w:u w:val="single"/>
        </w:rPr>
      </w:pPr>
      <w:r>
        <w:rPr>
          <w:b/>
          <w:sz w:val="48"/>
          <w:szCs w:val="48"/>
          <w:u w:val="single"/>
        </w:rPr>
        <w:lastRenderedPageBreak/>
        <w:t>OBSAH UČIVA</w:t>
      </w:r>
    </w:p>
    <w:p w:rsidR="00D46948" w:rsidRDefault="00D46948" w:rsidP="00370952">
      <w:pPr>
        <w:rPr>
          <w:sz w:val="28"/>
          <w:szCs w:val="28"/>
        </w:rPr>
      </w:pPr>
    </w:p>
    <w:p w:rsidR="008835E9" w:rsidRDefault="002E458C" w:rsidP="008835E9">
      <w:pPr>
        <w:pStyle w:val="Nzevuebnhoblokuvtabulce"/>
        <w:rPr>
          <w:rFonts w:eastAsia="Calibri"/>
        </w:rPr>
      </w:pPr>
      <w:r>
        <w:rPr>
          <w:rFonts w:eastAsia="Calibri"/>
        </w:rPr>
        <w:t>Dálkové zásobování teplem</w:t>
      </w:r>
    </w:p>
    <w:p w:rsidR="00D46948" w:rsidRPr="005470E0" w:rsidRDefault="00D46948" w:rsidP="00D46948">
      <w:pPr>
        <w:pStyle w:val="Nzevuebnhoblokuvtabulce"/>
      </w:pPr>
      <w:r w:rsidRPr="0062013B">
        <w:rPr>
          <w:rFonts w:eastAsia="Calibri"/>
        </w:rPr>
        <w:t>Předávací stanice</w:t>
      </w:r>
    </w:p>
    <w:p w:rsidR="00D46948" w:rsidRDefault="00D46948" w:rsidP="00D46948">
      <w:pPr>
        <w:pStyle w:val="Nzevuebnhoblokuvtabulce"/>
        <w:rPr>
          <w:rFonts w:eastAsia="Calibri"/>
        </w:rPr>
      </w:pPr>
      <w:r w:rsidRPr="00285A1C">
        <w:rPr>
          <w:rFonts w:eastAsia="Calibri"/>
        </w:rPr>
        <w:t>Příprava teplé vody</w:t>
      </w:r>
    </w:p>
    <w:p w:rsidR="00D46948" w:rsidRDefault="00D46948" w:rsidP="00D46948">
      <w:pPr>
        <w:pStyle w:val="Nzevuebnhoblokuvtabulce"/>
        <w:rPr>
          <w:rFonts w:eastAsia="Calibri"/>
        </w:rPr>
      </w:pPr>
      <w:r w:rsidRPr="00285A1C">
        <w:rPr>
          <w:rFonts w:eastAsia="Calibri"/>
        </w:rPr>
        <w:t>Obnovitelné zdroje tepla</w:t>
      </w:r>
    </w:p>
    <w:p w:rsidR="00D46948" w:rsidRDefault="00D46948" w:rsidP="00D46948">
      <w:pPr>
        <w:pStyle w:val="Nzevuebnhoblokuvtabulce"/>
        <w:rPr>
          <w:rFonts w:eastAsia="Calibri"/>
        </w:rPr>
      </w:pPr>
      <w:r w:rsidRPr="005B0241">
        <w:rPr>
          <w:rFonts w:eastAsia="Calibri"/>
        </w:rPr>
        <w:t>Teplovzdušné vytápění</w:t>
      </w:r>
    </w:p>
    <w:p w:rsidR="00D46948" w:rsidRDefault="00D46948" w:rsidP="00D46948">
      <w:pPr>
        <w:pStyle w:val="Nzevuebnhoblokuvtabulce"/>
        <w:rPr>
          <w:rFonts w:eastAsia="Calibri"/>
        </w:rPr>
      </w:pPr>
      <w:r w:rsidRPr="005B0241">
        <w:rPr>
          <w:rFonts w:eastAsia="Calibri"/>
        </w:rPr>
        <w:t>Regulace vytápěcích zařízení, spotřeba tepla</w:t>
      </w:r>
    </w:p>
    <w:p w:rsidR="00D46948" w:rsidRDefault="00D46948" w:rsidP="00D46948">
      <w:pPr>
        <w:pStyle w:val="Nzevuebnhoblokuvtabulce"/>
        <w:rPr>
          <w:rFonts w:eastAsia="Calibri"/>
        </w:rPr>
      </w:pPr>
      <w:r w:rsidRPr="005B0241">
        <w:rPr>
          <w:rFonts w:eastAsia="Calibri"/>
        </w:rPr>
        <w:t>Parní soustavy</w:t>
      </w:r>
    </w:p>
    <w:p w:rsidR="00D46948" w:rsidRDefault="00D46948" w:rsidP="00D46948">
      <w:pPr>
        <w:pStyle w:val="Nzevuebnhoblokuvtabulce"/>
        <w:rPr>
          <w:rFonts w:eastAsia="Calibri"/>
        </w:rPr>
      </w:pPr>
      <w:r w:rsidRPr="005B0241">
        <w:rPr>
          <w:rFonts w:eastAsia="Calibri"/>
        </w:rPr>
        <w:t>Montáž a provoz vytápěcích zařízení</w:t>
      </w:r>
      <w:r>
        <w:rPr>
          <w:rFonts w:eastAsia="Calibri"/>
        </w:rPr>
        <w:t xml:space="preserve"> </w:t>
      </w:r>
    </w:p>
    <w:p w:rsidR="00D46948" w:rsidRDefault="00D46948" w:rsidP="00D46948">
      <w:pPr>
        <w:rPr>
          <w:lang w:eastAsia="cs-CZ"/>
        </w:rPr>
      </w:pPr>
    </w:p>
    <w:p w:rsidR="00D46948" w:rsidRPr="00D46948" w:rsidRDefault="00D46948" w:rsidP="00D46948">
      <w:pPr>
        <w:rPr>
          <w:lang w:eastAsia="cs-CZ"/>
        </w:rPr>
      </w:pPr>
    </w:p>
    <w:p w:rsidR="00D46948" w:rsidRDefault="00D46948" w:rsidP="00370952">
      <w:pPr>
        <w:rPr>
          <w:sz w:val="28"/>
          <w:szCs w:val="28"/>
        </w:rPr>
      </w:pPr>
    </w:p>
    <w:p w:rsidR="00D46948" w:rsidRDefault="00D46948"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pPr>
    </w:p>
    <w:p w:rsidR="00597891" w:rsidRDefault="00597891" w:rsidP="00370952">
      <w:pPr>
        <w:rPr>
          <w:sz w:val="28"/>
          <w:szCs w:val="28"/>
        </w:rPr>
        <w:sectPr w:rsidR="00597891" w:rsidSect="00626AAB">
          <w:pgSz w:w="11906" w:h="16838"/>
          <w:pgMar w:top="1418" w:right="567" w:bottom="1418" w:left="567" w:header="709" w:footer="709" w:gutter="0"/>
          <w:cols w:space="708"/>
          <w:docGrid w:linePitch="360"/>
        </w:sectPr>
      </w:pPr>
    </w:p>
    <w:p w:rsidR="00597891" w:rsidRDefault="00381FFE" w:rsidP="00370952">
      <w:pPr>
        <w:rPr>
          <w:sz w:val="36"/>
          <w:szCs w:val="36"/>
        </w:rPr>
      </w:pPr>
      <w:r>
        <w:rPr>
          <w:sz w:val="36"/>
          <w:szCs w:val="36"/>
        </w:rPr>
        <w:lastRenderedPageBreak/>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proofErr w:type="gramStart"/>
      <w:r w:rsidR="00FA37BF">
        <w:rPr>
          <w:sz w:val="36"/>
          <w:szCs w:val="36"/>
        </w:rPr>
        <w:t>5</w:t>
      </w:r>
      <w:r>
        <w:rPr>
          <w:sz w:val="36"/>
          <w:szCs w:val="36"/>
        </w:rPr>
        <w:t>.9.201</w:t>
      </w:r>
      <w:r w:rsidR="00FA37BF">
        <w:rPr>
          <w:sz w:val="36"/>
          <w:szCs w:val="36"/>
        </w:rPr>
        <w:t>6</w:t>
      </w:r>
      <w:proofErr w:type="gramEnd"/>
      <w:r>
        <w:rPr>
          <w:sz w:val="36"/>
          <w:szCs w:val="36"/>
        </w:rPr>
        <w:t>, 1.</w:t>
      </w:r>
      <w:r w:rsidR="00FA37BF">
        <w:rPr>
          <w:sz w:val="36"/>
          <w:szCs w:val="36"/>
        </w:rPr>
        <w:t xml:space="preserve"> </w:t>
      </w:r>
      <w:r>
        <w:rPr>
          <w:sz w:val="36"/>
          <w:szCs w:val="36"/>
        </w:rPr>
        <w:t>hod</w:t>
      </w:r>
    </w:p>
    <w:p w:rsidR="00381FFE" w:rsidRPr="00381FFE" w:rsidRDefault="00381FFE" w:rsidP="00370952">
      <w:pPr>
        <w:rPr>
          <w:b/>
          <w:sz w:val="56"/>
          <w:szCs w:val="56"/>
          <w:u w:val="single"/>
        </w:rPr>
      </w:pPr>
      <w:r w:rsidRPr="00381FFE">
        <w:rPr>
          <w:b/>
          <w:sz w:val="56"/>
          <w:szCs w:val="56"/>
          <w:u w:val="single"/>
        </w:rPr>
        <w:t>OPAKOVÁNÍ 3. ROČNÍK - KOMÍNY</w:t>
      </w:r>
    </w:p>
    <w:p w:rsidR="00381FFE" w:rsidRDefault="00381FFE" w:rsidP="00370952">
      <w:pPr>
        <w:rPr>
          <w:sz w:val="28"/>
          <w:szCs w:val="28"/>
        </w:rPr>
      </w:pPr>
      <w:r>
        <w:rPr>
          <w:sz w:val="28"/>
          <w:szCs w:val="28"/>
        </w:rPr>
        <w:t>Praktický výpočet – příklad, učebnice 294-298</w:t>
      </w:r>
    </w:p>
    <w:p w:rsidR="00381FFE" w:rsidRDefault="00381FFE" w:rsidP="00370952">
      <w:pPr>
        <w:rPr>
          <w:sz w:val="28"/>
          <w:szCs w:val="28"/>
        </w:rPr>
      </w:pPr>
    </w:p>
    <w:p w:rsidR="00381FFE" w:rsidRDefault="00381FFE" w:rsidP="00370952">
      <w:pPr>
        <w:rPr>
          <w:sz w:val="56"/>
          <w:szCs w:val="56"/>
        </w:rPr>
      </w:pPr>
      <w:r w:rsidRPr="00381FFE">
        <w:rPr>
          <w:b/>
          <w:sz w:val="56"/>
          <w:szCs w:val="56"/>
          <w:u w:val="single"/>
        </w:rPr>
        <w:t xml:space="preserve">OKRUHY OTÁZEK </w:t>
      </w:r>
      <w:r w:rsidR="00C663CF">
        <w:rPr>
          <w:b/>
          <w:sz w:val="56"/>
          <w:szCs w:val="56"/>
          <w:u w:val="single"/>
        </w:rPr>
        <w:t xml:space="preserve">Z PŘEDMĚTU </w:t>
      </w:r>
      <w:r w:rsidRPr="00381FFE">
        <w:rPr>
          <w:b/>
          <w:sz w:val="56"/>
          <w:szCs w:val="56"/>
          <w:u w:val="single"/>
        </w:rPr>
        <w:t xml:space="preserve">VTP </w:t>
      </w:r>
    </w:p>
    <w:p w:rsidR="000B08F5" w:rsidRDefault="00C663CF" w:rsidP="00C663CF">
      <w:pPr>
        <w:rPr>
          <w:sz w:val="28"/>
          <w:szCs w:val="28"/>
        </w:rPr>
      </w:pPr>
      <w:r>
        <w:rPr>
          <w:sz w:val="28"/>
          <w:szCs w:val="28"/>
        </w:rPr>
        <w:t>Viz:</w:t>
      </w:r>
      <w:r w:rsidR="00FA37BF">
        <w:rPr>
          <w:sz w:val="28"/>
          <w:szCs w:val="28"/>
        </w:rPr>
        <w:t xml:space="preserve"> </w:t>
      </w:r>
      <w:hyperlink r:id="rId7" w:history="1">
        <w:r w:rsidR="000B08F5" w:rsidRPr="0095770B">
          <w:rPr>
            <w:rStyle w:val="Hypertextovodkaz"/>
            <w:sz w:val="28"/>
            <w:szCs w:val="28"/>
          </w:rPr>
          <w:t>http://www.spsstavvm.cz/cs/pro-studenty/studijni-materialy/tzb/ing-poboril/a4-rocnik-vtp/vtp-2016-2017-probirana-temata.html</w:t>
        </w:r>
      </w:hyperlink>
    </w:p>
    <w:p w:rsidR="00C663CF" w:rsidRDefault="00FA37BF" w:rsidP="00C663CF">
      <w:pPr>
        <w:rPr>
          <w:sz w:val="28"/>
          <w:szCs w:val="28"/>
        </w:rPr>
      </w:pPr>
      <w:r>
        <w:rPr>
          <w:sz w:val="28"/>
          <w:szCs w:val="28"/>
        </w:rPr>
        <w:t xml:space="preserve"> </w:t>
      </w:r>
      <w:r w:rsidR="00C663CF">
        <w:rPr>
          <w:sz w:val="28"/>
          <w:szCs w:val="28"/>
        </w:rPr>
        <w:t xml:space="preserve"> </w:t>
      </w:r>
    </w:p>
    <w:p w:rsidR="00381FFE" w:rsidRDefault="00381FFE" w:rsidP="00370952">
      <w:pPr>
        <w:rPr>
          <w:sz w:val="24"/>
          <w:szCs w:val="24"/>
        </w:rPr>
      </w:pPr>
    </w:p>
    <w:p w:rsidR="00E605E7" w:rsidRDefault="00597891" w:rsidP="00597891">
      <w:pPr>
        <w:rPr>
          <w:sz w:val="36"/>
          <w:szCs w:val="36"/>
        </w:rPr>
      </w:pPr>
      <w:r w:rsidRPr="008E086D">
        <w:rPr>
          <w:b/>
          <w:sz w:val="56"/>
          <w:szCs w:val="56"/>
          <w:u w:val="single"/>
        </w:rPr>
        <w:t xml:space="preserve">1. </w:t>
      </w:r>
      <w:r w:rsidR="002E458C">
        <w:rPr>
          <w:b/>
          <w:sz w:val="56"/>
          <w:szCs w:val="56"/>
          <w:u w:val="single"/>
        </w:rPr>
        <w:t>DÁLKOVÉ</w:t>
      </w:r>
      <w:r>
        <w:rPr>
          <w:b/>
          <w:sz w:val="56"/>
          <w:szCs w:val="56"/>
          <w:u w:val="single"/>
        </w:rPr>
        <w:t xml:space="preserve"> ZÁSOBOVÁNÍ </w:t>
      </w:r>
      <w:r w:rsidRPr="00597891">
        <w:rPr>
          <w:b/>
          <w:sz w:val="56"/>
          <w:szCs w:val="56"/>
          <w:u w:val="single"/>
        </w:rPr>
        <w:t>TEPLEM</w:t>
      </w:r>
      <w:r>
        <w:rPr>
          <w:sz w:val="56"/>
          <w:szCs w:val="56"/>
        </w:rPr>
        <w:t xml:space="preserve">    </w:t>
      </w:r>
      <w:r w:rsidRPr="00597891">
        <w:rPr>
          <w:sz w:val="36"/>
          <w:szCs w:val="36"/>
        </w:rPr>
        <w:t>učebnice</w:t>
      </w:r>
      <w:r w:rsidRPr="00D37462">
        <w:rPr>
          <w:sz w:val="36"/>
          <w:szCs w:val="36"/>
        </w:rPr>
        <w:t xml:space="preserve"> </w:t>
      </w:r>
      <w:proofErr w:type="gramStart"/>
      <w:r w:rsidRPr="00D37462">
        <w:rPr>
          <w:sz w:val="36"/>
          <w:szCs w:val="36"/>
        </w:rPr>
        <w:t>str.</w:t>
      </w:r>
      <w:r w:rsidR="00381FFE">
        <w:rPr>
          <w:sz w:val="36"/>
          <w:szCs w:val="36"/>
        </w:rPr>
        <w:t>299</w:t>
      </w:r>
      <w:proofErr w:type="gramEnd"/>
      <w:r w:rsidR="002E458C">
        <w:rPr>
          <w:sz w:val="36"/>
          <w:szCs w:val="36"/>
        </w:rPr>
        <w:tab/>
      </w:r>
    </w:p>
    <w:p w:rsidR="002E458C" w:rsidRDefault="00E605E7" w:rsidP="00597891">
      <w:pPr>
        <w:rPr>
          <w:sz w:val="36"/>
          <w:szCs w:val="36"/>
        </w:rPr>
      </w:pPr>
      <w:r>
        <w:rPr>
          <w:sz w:val="36"/>
          <w:szCs w:val="36"/>
        </w:rPr>
        <w:t>V soustavách dálkového …… i pro celá města.</w:t>
      </w:r>
      <w:r w:rsidR="002E458C">
        <w:rPr>
          <w:sz w:val="36"/>
          <w:szCs w:val="36"/>
        </w:rPr>
        <w:tab/>
      </w:r>
      <w:r w:rsidR="002E458C">
        <w:rPr>
          <w:sz w:val="36"/>
          <w:szCs w:val="36"/>
        </w:rPr>
        <w:tab/>
      </w:r>
    </w:p>
    <w:p w:rsidR="00597891" w:rsidRDefault="002E458C" w:rsidP="00597891">
      <w:pPr>
        <w:rPr>
          <w:sz w:val="56"/>
          <w:szCs w:val="56"/>
        </w:rPr>
      </w:pPr>
      <w:r>
        <w:rPr>
          <w:sz w:val="36"/>
          <w:szCs w:val="36"/>
        </w:rPr>
        <w:t xml:space="preserve">Dříve </w:t>
      </w:r>
      <w:r w:rsidR="00E605E7">
        <w:rPr>
          <w:sz w:val="36"/>
          <w:szCs w:val="36"/>
        </w:rPr>
        <w:t xml:space="preserve">označované jako </w:t>
      </w:r>
      <w:r>
        <w:rPr>
          <w:sz w:val="36"/>
          <w:szCs w:val="36"/>
        </w:rPr>
        <w:t>CZT – centralizované zásobování teplem, například CZT Valašské Meziříčí</w:t>
      </w:r>
      <w:r w:rsidR="00597891">
        <w:rPr>
          <w:sz w:val="36"/>
          <w:szCs w:val="36"/>
        </w:rPr>
        <w:tab/>
      </w:r>
      <w:r w:rsidR="00597891">
        <w:rPr>
          <w:sz w:val="36"/>
          <w:szCs w:val="36"/>
        </w:rPr>
        <w:tab/>
      </w:r>
      <w:r w:rsidR="00597891">
        <w:rPr>
          <w:sz w:val="36"/>
          <w:szCs w:val="36"/>
        </w:rPr>
        <w:tab/>
        <w:t xml:space="preserve">               </w:t>
      </w:r>
    </w:p>
    <w:p w:rsidR="0067484C" w:rsidRDefault="0067484C" w:rsidP="0067484C">
      <w:pPr>
        <w:tabs>
          <w:tab w:val="left" w:pos="284"/>
        </w:tabs>
        <w:ind w:left="284"/>
      </w:pPr>
      <w:r>
        <w:t>PROBÍRANÁ TÉMATA</w:t>
      </w:r>
    </w:p>
    <w:p w:rsidR="0067484C" w:rsidRPr="00BB3234" w:rsidRDefault="0067484C" w:rsidP="0067484C">
      <w:pPr>
        <w:tabs>
          <w:tab w:val="left" w:pos="284"/>
        </w:tabs>
        <w:ind w:left="284"/>
      </w:pPr>
      <w:r>
        <w:t>Základní rozdělení soustav – podle teplonosné látky</w:t>
      </w:r>
    </w:p>
    <w:p w:rsidR="0067484C" w:rsidRDefault="0067484C" w:rsidP="0067484C">
      <w:pPr>
        <w:tabs>
          <w:tab w:val="left" w:pos="284"/>
        </w:tabs>
        <w:ind w:left="284"/>
      </w:pPr>
      <w:r>
        <w:t>Č</w:t>
      </w:r>
      <w:r w:rsidRPr="00DC07F2">
        <w:t xml:space="preserve">lenění soustav – zákl. </w:t>
      </w:r>
      <w:proofErr w:type="gramStart"/>
      <w:r w:rsidRPr="00DC07F2">
        <w:t>obr.</w:t>
      </w:r>
      <w:proofErr w:type="gramEnd"/>
      <w:r w:rsidRPr="00DC07F2">
        <w:t xml:space="preserve"> (zdroj, </w:t>
      </w:r>
      <w:proofErr w:type="spellStart"/>
      <w:r w:rsidRPr="00DC07F2">
        <w:t>primár</w:t>
      </w:r>
      <w:proofErr w:type="spellEnd"/>
      <w:r w:rsidRPr="00DC07F2">
        <w:t xml:space="preserve">, PS, </w:t>
      </w:r>
      <w:proofErr w:type="spellStart"/>
      <w:r w:rsidRPr="00DC07F2">
        <w:t>sekundár</w:t>
      </w:r>
      <w:proofErr w:type="spellEnd"/>
      <w:r w:rsidRPr="00DC07F2">
        <w:t>, odběrná místa)</w:t>
      </w:r>
    </w:p>
    <w:p w:rsidR="0067484C" w:rsidRDefault="0067484C" w:rsidP="0067484C">
      <w:pPr>
        <w:tabs>
          <w:tab w:val="left" w:pos="284"/>
        </w:tabs>
        <w:ind w:left="284"/>
      </w:pPr>
      <w:r>
        <w:t>Zdroje tepla</w:t>
      </w:r>
    </w:p>
    <w:p w:rsidR="0067484C" w:rsidRDefault="0067484C" w:rsidP="0067484C">
      <w:pPr>
        <w:tabs>
          <w:tab w:val="left" w:pos="284"/>
        </w:tabs>
        <w:ind w:left="284"/>
      </w:pPr>
      <w:r>
        <w:t>Dálkové zásobování teplem malého rozsahu</w:t>
      </w:r>
    </w:p>
    <w:p w:rsidR="0067484C" w:rsidRDefault="0067484C" w:rsidP="0067484C">
      <w:pPr>
        <w:tabs>
          <w:tab w:val="left" w:pos="284"/>
        </w:tabs>
        <w:ind w:left="284"/>
      </w:pPr>
      <w:r>
        <w:t>Tepelné sítě – rozdělení (podle počtu trubek) a stavební provedení (podzemní, nadzemní, bezkanálové)</w:t>
      </w:r>
    </w:p>
    <w:p w:rsidR="0067484C" w:rsidRDefault="0067484C" w:rsidP="0067484C">
      <w:pPr>
        <w:tabs>
          <w:tab w:val="left" w:pos="284"/>
        </w:tabs>
        <w:ind w:left="284"/>
      </w:pPr>
      <w:r>
        <w:t>Potrubí a související zařízení – trubky, armatury, uložení</w:t>
      </w:r>
    </w:p>
    <w:p w:rsidR="0067484C" w:rsidRDefault="0067484C" w:rsidP="0067484C">
      <w:pPr>
        <w:tabs>
          <w:tab w:val="left" w:pos="284"/>
        </w:tabs>
        <w:ind w:left="285"/>
      </w:pPr>
      <w:r>
        <w:t xml:space="preserve">- ve vzorci pro určení vzdáleností potrubí   </w:t>
      </w:r>
      <w:r w:rsidRPr="007467A6">
        <w:rPr>
          <w:position w:val="-26"/>
        </w:rPr>
        <w:object w:dxaOrig="1939"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85pt;height:36.3pt" o:ole="" fillcolor="lime">
            <v:imagedata r:id="rId8" o:title=""/>
          </v:shape>
          <o:OLEObject Type="Embed" ProgID="Equation.3" ShapeID="_x0000_i1025" DrawAspect="Content" ObjectID="_1552716223" r:id="rId9"/>
        </w:object>
      </w:r>
      <w:r>
        <w:t xml:space="preserve"> popište jednotlivé výrazy</w:t>
      </w:r>
    </w:p>
    <w:p w:rsidR="0067484C" w:rsidRDefault="0067484C" w:rsidP="0067484C">
      <w:pPr>
        <w:tabs>
          <w:tab w:val="left" w:pos="284"/>
        </w:tabs>
        <w:ind w:left="285"/>
      </w:pPr>
      <w:r>
        <w:t xml:space="preserve">- ve vzorci pro svislou sílu na podpěru  </w:t>
      </w:r>
      <w:r w:rsidRPr="007467A6">
        <w:rPr>
          <w:position w:val="-10"/>
        </w:rPr>
        <w:object w:dxaOrig="1359" w:dyaOrig="320">
          <v:shape id="_x0000_i1026" type="#_x0000_t75" style="width:64.5pt;height:14.4pt" o:ole="" fillcolor="lime">
            <v:imagedata r:id="rId10" o:title=""/>
          </v:shape>
          <o:OLEObject Type="Embed" ProgID="Equation.3" ShapeID="_x0000_i1026" DrawAspect="Content" ObjectID="_1552716224" r:id="rId11"/>
        </w:object>
      </w:r>
      <w:r>
        <w:t xml:space="preserve"> popište jednotlivé výrazy</w:t>
      </w:r>
    </w:p>
    <w:p w:rsidR="0067484C" w:rsidRPr="00DC07F2" w:rsidRDefault="0067484C" w:rsidP="0067484C">
      <w:pPr>
        <w:ind w:firstLine="285"/>
      </w:pPr>
      <w:r w:rsidRPr="00DC07F2">
        <w:t>Souproud</w:t>
      </w:r>
      <w:r>
        <w:t xml:space="preserve">é </w:t>
      </w:r>
      <w:r w:rsidRPr="00DC07F2">
        <w:t>(</w:t>
      </w:r>
      <w:proofErr w:type="spellStart"/>
      <w:r w:rsidRPr="00DC07F2">
        <w:t>Tichelmann</w:t>
      </w:r>
      <w:proofErr w:type="spellEnd"/>
      <w:r w:rsidRPr="00DC07F2">
        <w:t>)</w:t>
      </w:r>
      <w:r>
        <w:t xml:space="preserve"> a protiproudé sítě dálkového zásobování teplem – porovnání systémů</w:t>
      </w:r>
    </w:p>
    <w:p w:rsidR="00597891" w:rsidRDefault="00597891" w:rsidP="00370952">
      <w:pPr>
        <w:rPr>
          <w:sz w:val="28"/>
          <w:szCs w:val="28"/>
        </w:rPr>
      </w:pPr>
    </w:p>
    <w:p w:rsidR="00E605E7" w:rsidRDefault="00E605E7" w:rsidP="00370952">
      <w:pPr>
        <w:rPr>
          <w:b/>
          <w:sz w:val="56"/>
          <w:szCs w:val="56"/>
          <w:u w:val="single"/>
        </w:rPr>
      </w:pPr>
    </w:p>
    <w:p w:rsidR="00E605E7" w:rsidRDefault="00E605E7" w:rsidP="00370952">
      <w:pPr>
        <w:rPr>
          <w:b/>
          <w:sz w:val="56"/>
          <w:szCs w:val="56"/>
          <w:u w:val="single"/>
        </w:rPr>
      </w:pPr>
    </w:p>
    <w:p w:rsidR="00597891" w:rsidRDefault="0067484C" w:rsidP="00370952">
      <w:pPr>
        <w:rPr>
          <w:sz w:val="28"/>
          <w:szCs w:val="28"/>
        </w:rPr>
      </w:pPr>
      <w:r w:rsidRPr="008E086D">
        <w:rPr>
          <w:b/>
          <w:sz w:val="56"/>
          <w:szCs w:val="56"/>
          <w:u w:val="single"/>
        </w:rPr>
        <w:t>1.</w:t>
      </w:r>
      <w:r w:rsidR="00E605E7">
        <w:rPr>
          <w:b/>
          <w:sz w:val="56"/>
          <w:szCs w:val="56"/>
          <w:u w:val="single"/>
        </w:rPr>
        <w:t>1 ZÁKLADNÍ ROZDĚLENÍ SOUSTAV</w:t>
      </w:r>
      <w:r>
        <w:rPr>
          <w:sz w:val="56"/>
          <w:szCs w:val="56"/>
        </w:rPr>
        <w:t xml:space="preserve">    </w:t>
      </w:r>
    </w:p>
    <w:p w:rsidR="00597891" w:rsidRDefault="00E605E7" w:rsidP="00370952">
      <w:pPr>
        <w:rPr>
          <w:sz w:val="28"/>
          <w:szCs w:val="28"/>
        </w:rPr>
      </w:pPr>
      <w:r>
        <w:rPr>
          <w:sz w:val="28"/>
          <w:szCs w:val="28"/>
        </w:rPr>
        <w:t>Rozdělení podle primární teplonosné látky:</w:t>
      </w:r>
    </w:p>
    <w:p w:rsidR="00E605E7" w:rsidRDefault="00E605E7" w:rsidP="00370952">
      <w:pPr>
        <w:rPr>
          <w:sz w:val="28"/>
          <w:szCs w:val="28"/>
        </w:rPr>
      </w:pPr>
      <w:r>
        <w:rPr>
          <w:sz w:val="28"/>
          <w:szCs w:val="28"/>
        </w:rPr>
        <w:t>-</w:t>
      </w:r>
    </w:p>
    <w:p w:rsidR="00E605E7" w:rsidRDefault="00E605E7" w:rsidP="00370952">
      <w:pPr>
        <w:rPr>
          <w:sz w:val="28"/>
          <w:szCs w:val="28"/>
        </w:rPr>
      </w:pPr>
      <w:r>
        <w:rPr>
          <w:sz w:val="28"/>
          <w:szCs w:val="28"/>
        </w:rPr>
        <w:t>-</w:t>
      </w:r>
    </w:p>
    <w:p w:rsidR="00597891" w:rsidRDefault="00597891" w:rsidP="00370952">
      <w:pPr>
        <w:rPr>
          <w:sz w:val="28"/>
          <w:szCs w:val="28"/>
        </w:rPr>
      </w:pPr>
    </w:p>
    <w:p w:rsidR="00597891" w:rsidRDefault="00E605E7" w:rsidP="00370952">
      <w:pPr>
        <w:rPr>
          <w:sz w:val="28"/>
          <w:szCs w:val="28"/>
        </w:rPr>
      </w:pPr>
      <w:r>
        <w:rPr>
          <w:sz w:val="28"/>
          <w:szCs w:val="28"/>
        </w:rPr>
        <w:t>Jmenovitá teplota přívodní vody …… než 70°C.</w:t>
      </w:r>
    </w:p>
    <w:p w:rsidR="00E605E7" w:rsidRDefault="00B42AAD" w:rsidP="0037095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p w:rsidR="00E605E7" w:rsidRDefault="00B42AAD" w:rsidP="0037095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roofErr w:type="gramStart"/>
      <w:r w:rsidR="00FA37BF">
        <w:rPr>
          <w:sz w:val="28"/>
          <w:szCs w:val="28"/>
        </w:rPr>
        <w:t>7.9.2016</w:t>
      </w:r>
      <w:proofErr w:type="gramEnd"/>
      <w:r w:rsidR="00FA37BF">
        <w:rPr>
          <w:sz w:val="28"/>
          <w:szCs w:val="28"/>
        </w:rPr>
        <w:t>, 2.-3. hod.</w:t>
      </w:r>
      <w:r>
        <w:rPr>
          <w:sz w:val="28"/>
          <w:szCs w:val="28"/>
        </w:rPr>
        <w:tab/>
      </w:r>
    </w:p>
    <w:p w:rsidR="00E605E7" w:rsidRDefault="00E605E7" w:rsidP="00E605E7">
      <w:pPr>
        <w:rPr>
          <w:sz w:val="28"/>
          <w:szCs w:val="28"/>
        </w:rPr>
      </w:pPr>
      <w:r w:rsidRPr="008E086D">
        <w:rPr>
          <w:b/>
          <w:sz w:val="56"/>
          <w:szCs w:val="56"/>
          <w:u w:val="single"/>
        </w:rPr>
        <w:t>1.</w:t>
      </w:r>
      <w:r>
        <w:rPr>
          <w:b/>
          <w:sz w:val="56"/>
          <w:szCs w:val="56"/>
          <w:u w:val="single"/>
        </w:rPr>
        <w:t xml:space="preserve">2 ČLENĚNÍ </w:t>
      </w:r>
      <w:proofErr w:type="gramStart"/>
      <w:r>
        <w:rPr>
          <w:b/>
          <w:sz w:val="56"/>
          <w:szCs w:val="56"/>
          <w:u w:val="single"/>
        </w:rPr>
        <w:t>SOUSTAV</w:t>
      </w:r>
      <w:r>
        <w:rPr>
          <w:sz w:val="56"/>
          <w:szCs w:val="56"/>
        </w:rPr>
        <w:t xml:space="preserve">    </w:t>
      </w:r>
      <w:r w:rsidR="00CD3C64">
        <w:rPr>
          <w:sz w:val="56"/>
          <w:szCs w:val="56"/>
        </w:rPr>
        <w:t>(300</w:t>
      </w:r>
      <w:proofErr w:type="gramEnd"/>
      <w:r w:rsidR="00CD3C64">
        <w:rPr>
          <w:sz w:val="56"/>
          <w:szCs w:val="56"/>
        </w:rPr>
        <w:t>)</w:t>
      </w:r>
    </w:p>
    <w:p w:rsidR="00E605E7" w:rsidRDefault="00E605E7" w:rsidP="00E605E7">
      <w:pPr>
        <w:rPr>
          <w:sz w:val="28"/>
          <w:szCs w:val="28"/>
        </w:rPr>
      </w:pPr>
      <w:r>
        <w:rPr>
          <w:sz w:val="28"/>
          <w:szCs w:val="28"/>
        </w:rPr>
        <w:t>Obrázek, legenda</w:t>
      </w:r>
    </w:p>
    <w:p w:rsidR="00E605E7" w:rsidRDefault="00E605E7" w:rsidP="00370952">
      <w:pPr>
        <w:rPr>
          <w:sz w:val="28"/>
          <w:szCs w:val="28"/>
        </w:rPr>
      </w:pPr>
    </w:p>
    <w:p w:rsidR="00E605E7" w:rsidRDefault="00E605E7" w:rsidP="00370952">
      <w:pPr>
        <w:rPr>
          <w:sz w:val="28"/>
          <w:szCs w:val="28"/>
        </w:rPr>
      </w:pPr>
    </w:p>
    <w:p w:rsidR="00E605E7" w:rsidRDefault="00E605E7" w:rsidP="00E605E7">
      <w:pPr>
        <w:rPr>
          <w:sz w:val="28"/>
          <w:szCs w:val="28"/>
        </w:rPr>
      </w:pPr>
      <w:r w:rsidRPr="008E086D">
        <w:rPr>
          <w:b/>
          <w:sz w:val="56"/>
          <w:szCs w:val="56"/>
          <w:u w:val="single"/>
        </w:rPr>
        <w:t>1.</w:t>
      </w:r>
      <w:r>
        <w:rPr>
          <w:b/>
          <w:sz w:val="56"/>
          <w:szCs w:val="56"/>
          <w:u w:val="single"/>
        </w:rPr>
        <w:t xml:space="preserve">3 ZDROJE </w:t>
      </w:r>
      <w:proofErr w:type="gramStart"/>
      <w:r>
        <w:rPr>
          <w:b/>
          <w:sz w:val="56"/>
          <w:szCs w:val="56"/>
          <w:u w:val="single"/>
        </w:rPr>
        <w:t>TEPLA</w:t>
      </w:r>
      <w:r>
        <w:rPr>
          <w:sz w:val="56"/>
          <w:szCs w:val="56"/>
        </w:rPr>
        <w:t xml:space="preserve">   (301</w:t>
      </w:r>
      <w:proofErr w:type="gramEnd"/>
      <w:r>
        <w:rPr>
          <w:sz w:val="56"/>
          <w:szCs w:val="56"/>
        </w:rPr>
        <w:t xml:space="preserve">) </w:t>
      </w:r>
    </w:p>
    <w:p w:rsidR="00E605E7" w:rsidRDefault="00E605E7" w:rsidP="00E605E7">
      <w:pPr>
        <w:rPr>
          <w:sz w:val="28"/>
          <w:szCs w:val="28"/>
        </w:rPr>
      </w:pPr>
      <w:r>
        <w:rPr>
          <w:sz w:val="28"/>
          <w:szCs w:val="28"/>
        </w:rPr>
        <w:t xml:space="preserve">Definice zdroje tepla: Zdrojem tepelné ……. </w:t>
      </w:r>
      <w:proofErr w:type="gramStart"/>
      <w:r>
        <w:rPr>
          <w:sz w:val="28"/>
          <w:szCs w:val="28"/>
        </w:rPr>
        <w:t>nebo</w:t>
      </w:r>
      <w:proofErr w:type="gramEnd"/>
      <w:r>
        <w:rPr>
          <w:sz w:val="28"/>
          <w:szCs w:val="28"/>
        </w:rPr>
        <w:t xml:space="preserve"> k jinému technologickému procesu.</w:t>
      </w:r>
    </w:p>
    <w:p w:rsidR="00E605E7" w:rsidRDefault="00E605E7" w:rsidP="00E605E7">
      <w:pPr>
        <w:rPr>
          <w:sz w:val="28"/>
          <w:szCs w:val="28"/>
        </w:rPr>
      </w:pPr>
    </w:p>
    <w:p w:rsidR="00E605E7" w:rsidRDefault="00E605E7" w:rsidP="00E605E7">
      <w:pPr>
        <w:rPr>
          <w:sz w:val="28"/>
          <w:szCs w:val="28"/>
        </w:rPr>
      </w:pPr>
      <w:r>
        <w:rPr>
          <w:sz w:val="28"/>
          <w:szCs w:val="28"/>
        </w:rPr>
        <w:t>-</w:t>
      </w:r>
    </w:p>
    <w:p w:rsidR="00E605E7" w:rsidRDefault="00E605E7" w:rsidP="00E605E7">
      <w:pPr>
        <w:rPr>
          <w:sz w:val="28"/>
          <w:szCs w:val="28"/>
        </w:rPr>
      </w:pPr>
      <w:r>
        <w:rPr>
          <w:sz w:val="28"/>
          <w:szCs w:val="28"/>
        </w:rPr>
        <w:t>-</w:t>
      </w:r>
    </w:p>
    <w:p w:rsidR="00E605E7" w:rsidRDefault="00E605E7" w:rsidP="00E605E7">
      <w:pPr>
        <w:rPr>
          <w:sz w:val="28"/>
          <w:szCs w:val="28"/>
        </w:rPr>
      </w:pPr>
      <w:r>
        <w:rPr>
          <w:sz w:val="28"/>
          <w:szCs w:val="28"/>
        </w:rPr>
        <w:t>-</w:t>
      </w:r>
    </w:p>
    <w:p w:rsidR="00E605E7" w:rsidRDefault="00E605E7" w:rsidP="00E605E7">
      <w:pPr>
        <w:rPr>
          <w:sz w:val="28"/>
          <w:szCs w:val="28"/>
        </w:rPr>
      </w:pPr>
      <w:r>
        <w:rPr>
          <w:sz w:val="28"/>
          <w:szCs w:val="28"/>
        </w:rPr>
        <w:t>-</w:t>
      </w:r>
    </w:p>
    <w:p w:rsidR="00E605E7" w:rsidRDefault="00E605E7" w:rsidP="00E605E7">
      <w:pPr>
        <w:rPr>
          <w:sz w:val="28"/>
          <w:szCs w:val="28"/>
        </w:rPr>
      </w:pPr>
      <w:r>
        <w:rPr>
          <w:sz w:val="28"/>
          <w:szCs w:val="28"/>
        </w:rPr>
        <w:t>-</w:t>
      </w:r>
    </w:p>
    <w:p w:rsidR="00E605E7" w:rsidRDefault="00E605E7" w:rsidP="00E605E7">
      <w:pPr>
        <w:rPr>
          <w:sz w:val="28"/>
          <w:szCs w:val="28"/>
        </w:rPr>
      </w:pPr>
    </w:p>
    <w:p w:rsidR="00E605E7" w:rsidRDefault="00E605E7" w:rsidP="00E605E7">
      <w:pPr>
        <w:rPr>
          <w:sz w:val="28"/>
          <w:szCs w:val="28"/>
        </w:rPr>
      </w:pPr>
      <w:r w:rsidRPr="008E086D">
        <w:rPr>
          <w:b/>
          <w:sz w:val="56"/>
          <w:szCs w:val="56"/>
          <w:u w:val="single"/>
        </w:rPr>
        <w:t>1.</w:t>
      </w:r>
      <w:r>
        <w:rPr>
          <w:b/>
          <w:sz w:val="56"/>
          <w:szCs w:val="56"/>
          <w:u w:val="single"/>
        </w:rPr>
        <w:t>4 DÁLKOVÉ ZÁSOBOVÁNÍ TEPLEM MALÉHO ROZSAHU</w:t>
      </w:r>
      <w:r>
        <w:rPr>
          <w:sz w:val="56"/>
          <w:szCs w:val="56"/>
        </w:rPr>
        <w:t xml:space="preserve">  </w:t>
      </w:r>
    </w:p>
    <w:p w:rsidR="00E605E7" w:rsidRDefault="00E605E7" w:rsidP="00E605E7">
      <w:pPr>
        <w:rPr>
          <w:sz w:val="28"/>
          <w:szCs w:val="28"/>
        </w:rPr>
      </w:pPr>
      <w:r>
        <w:rPr>
          <w:sz w:val="28"/>
          <w:szCs w:val="28"/>
        </w:rPr>
        <w:t>Obrázek s legendou (301)</w:t>
      </w:r>
    </w:p>
    <w:p w:rsidR="0095748E" w:rsidRDefault="0095748E" w:rsidP="00E605E7">
      <w:pPr>
        <w:rPr>
          <w:sz w:val="28"/>
          <w:szCs w:val="28"/>
        </w:rPr>
      </w:pPr>
    </w:p>
    <w:p w:rsidR="0095748E" w:rsidRDefault="0095748E" w:rsidP="00E605E7">
      <w:pPr>
        <w:rPr>
          <w:sz w:val="28"/>
          <w:szCs w:val="28"/>
        </w:rPr>
      </w:pPr>
    </w:p>
    <w:p w:rsidR="0095748E" w:rsidRDefault="0095748E" w:rsidP="00E605E7">
      <w:pPr>
        <w:rPr>
          <w:sz w:val="28"/>
          <w:szCs w:val="28"/>
        </w:rPr>
      </w:pPr>
    </w:p>
    <w:p w:rsidR="0095748E" w:rsidRDefault="0095748E" w:rsidP="00E605E7">
      <w:pPr>
        <w:rPr>
          <w:sz w:val="28"/>
          <w:szCs w:val="28"/>
        </w:rPr>
      </w:pPr>
    </w:p>
    <w:p w:rsidR="0095748E" w:rsidRDefault="0095748E" w:rsidP="0095748E">
      <w:pPr>
        <w:rPr>
          <w:sz w:val="56"/>
          <w:szCs w:val="56"/>
        </w:rPr>
      </w:pPr>
      <w:r w:rsidRPr="008E086D">
        <w:rPr>
          <w:b/>
          <w:sz w:val="56"/>
          <w:szCs w:val="56"/>
          <w:u w:val="single"/>
        </w:rPr>
        <w:t>1.</w:t>
      </w:r>
      <w:r>
        <w:rPr>
          <w:b/>
          <w:sz w:val="56"/>
          <w:szCs w:val="56"/>
          <w:u w:val="single"/>
        </w:rPr>
        <w:t xml:space="preserve">5 </w:t>
      </w:r>
      <w:r>
        <w:rPr>
          <w:b/>
          <w:sz w:val="56"/>
          <w:szCs w:val="56"/>
          <w:u w:val="single"/>
        </w:rPr>
        <w:tab/>
        <w:t xml:space="preserve">TEPELNÉ </w:t>
      </w:r>
      <w:proofErr w:type="gramStart"/>
      <w:r>
        <w:rPr>
          <w:b/>
          <w:sz w:val="56"/>
          <w:szCs w:val="56"/>
          <w:u w:val="single"/>
        </w:rPr>
        <w:t>SÍTĚ</w:t>
      </w:r>
      <w:r>
        <w:rPr>
          <w:sz w:val="56"/>
          <w:szCs w:val="56"/>
        </w:rPr>
        <w:t xml:space="preserve">  </w:t>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Pr>
          <w:sz w:val="56"/>
          <w:szCs w:val="56"/>
        </w:rPr>
        <w:tab/>
      </w:r>
      <w:r w:rsidRPr="0095748E">
        <w:rPr>
          <w:sz w:val="36"/>
          <w:szCs w:val="36"/>
        </w:rPr>
        <w:t>.9.201</w:t>
      </w:r>
      <w:r w:rsidR="00FA37BF">
        <w:rPr>
          <w:sz w:val="36"/>
          <w:szCs w:val="36"/>
        </w:rPr>
        <w:t>6</w:t>
      </w:r>
      <w:proofErr w:type="gramEnd"/>
    </w:p>
    <w:p w:rsidR="0095748E" w:rsidRDefault="0095748E" w:rsidP="0095748E">
      <w:pPr>
        <w:rPr>
          <w:sz w:val="28"/>
          <w:szCs w:val="28"/>
        </w:rPr>
      </w:pPr>
    </w:p>
    <w:p w:rsidR="0095748E" w:rsidRDefault="0095748E" w:rsidP="0095748E">
      <w:pPr>
        <w:rPr>
          <w:sz w:val="28"/>
          <w:szCs w:val="28"/>
        </w:rPr>
      </w:pPr>
      <w:r>
        <w:rPr>
          <w:sz w:val="28"/>
          <w:szCs w:val="28"/>
        </w:rPr>
        <w:t>Definice:</w:t>
      </w:r>
    </w:p>
    <w:p w:rsidR="0095748E" w:rsidRDefault="0095748E" w:rsidP="0095748E">
      <w:pPr>
        <w:rPr>
          <w:sz w:val="28"/>
          <w:szCs w:val="28"/>
        </w:rPr>
      </w:pPr>
    </w:p>
    <w:p w:rsidR="0095748E" w:rsidRPr="0095748E" w:rsidRDefault="0095748E" w:rsidP="0095748E">
      <w:pPr>
        <w:rPr>
          <w:b/>
          <w:sz w:val="56"/>
          <w:szCs w:val="56"/>
          <w:u w:val="single"/>
        </w:rPr>
      </w:pPr>
      <w:r w:rsidRPr="0095748E">
        <w:rPr>
          <w:b/>
          <w:sz w:val="56"/>
          <w:szCs w:val="56"/>
          <w:u w:val="single"/>
        </w:rPr>
        <w:t xml:space="preserve">1.5.1 ROZDĚLENÍ </w:t>
      </w:r>
    </w:p>
    <w:p w:rsidR="0095748E" w:rsidRDefault="0095748E" w:rsidP="0095748E">
      <w:pPr>
        <w:rPr>
          <w:sz w:val="28"/>
          <w:szCs w:val="28"/>
        </w:rPr>
      </w:pPr>
      <w:r>
        <w:rPr>
          <w:sz w:val="28"/>
          <w:szCs w:val="28"/>
        </w:rPr>
        <w:t>-</w:t>
      </w:r>
    </w:p>
    <w:p w:rsidR="0095748E" w:rsidRDefault="0095748E" w:rsidP="0095748E">
      <w:pPr>
        <w:rPr>
          <w:sz w:val="28"/>
          <w:szCs w:val="28"/>
        </w:rPr>
      </w:pPr>
      <w:r>
        <w:rPr>
          <w:sz w:val="28"/>
          <w:szCs w:val="28"/>
        </w:rPr>
        <w:t>-</w:t>
      </w:r>
    </w:p>
    <w:p w:rsidR="0095748E" w:rsidRDefault="0095748E" w:rsidP="0095748E">
      <w:pPr>
        <w:rPr>
          <w:sz w:val="28"/>
          <w:szCs w:val="28"/>
        </w:rPr>
      </w:pPr>
      <w:r>
        <w:rPr>
          <w:sz w:val="28"/>
          <w:szCs w:val="28"/>
        </w:rPr>
        <w:t>-</w:t>
      </w:r>
    </w:p>
    <w:p w:rsidR="0095748E" w:rsidRDefault="0095748E" w:rsidP="0095748E">
      <w:pPr>
        <w:rPr>
          <w:sz w:val="28"/>
          <w:szCs w:val="28"/>
        </w:rPr>
      </w:pPr>
      <w:r>
        <w:rPr>
          <w:sz w:val="28"/>
          <w:szCs w:val="28"/>
        </w:rPr>
        <w:t>-</w:t>
      </w:r>
    </w:p>
    <w:p w:rsidR="0095748E" w:rsidRDefault="0095748E" w:rsidP="0095748E">
      <w:pPr>
        <w:rPr>
          <w:sz w:val="28"/>
          <w:szCs w:val="28"/>
        </w:rPr>
      </w:pPr>
    </w:p>
    <w:p w:rsidR="0095748E" w:rsidRDefault="0095748E" w:rsidP="0095748E">
      <w:pPr>
        <w:rPr>
          <w:sz w:val="28"/>
          <w:szCs w:val="28"/>
        </w:rPr>
      </w:pPr>
    </w:p>
    <w:p w:rsidR="0095748E" w:rsidRPr="007B5B2D" w:rsidRDefault="0095748E" w:rsidP="0095748E">
      <w:pPr>
        <w:rPr>
          <w:sz w:val="40"/>
          <w:szCs w:val="40"/>
        </w:rPr>
      </w:pPr>
      <w:r w:rsidRPr="0095748E">
        <w:rPr>
          <w:b/>
          <w:sz w:val="56"/>
          <w:szCs w:val="56"/>
          <w:u w:val="single"/>
        </w:rPr>
        <w:t xml:space="preserve">1.5.2 STAVEBNÍ </w:t>
      </w:r>
      <w:proofErr w:type="gramStart"/>
      <w:r w:rsidRPr="0095748E">
        <w:rPr>
          <w:b/>
          <w:sz w:val="56"/>
          <w:szCs w:val="56"/>
          <w:u w:val="single"/>
        </w:rPr>
        <w:t>PROVEDENÍ</w:t>
      </w:r>
      <w:r w:rsidR="007B5B2D">
        <w:rPr>
          <w:b/>
          <w:sz w:val="56"/>
          <w:szCs w:val="56"/>
          <w:u w:val="single"/>
        </w:rPr>
        <w:t xml:space="preserve">  </w:t>
      </w:r>
      <w:r w:rsidR="007B5B2D">
        <w:rPr>
          <w:sz w:val="40"/>
          <w:szCs w:val="40"/>
        </w:rPr>
        <w:t>(307</w:t>
      </w:r>
      <w:proofErr w:type="gramEnd"/>
      <w:r w:rsidR="007B5B2D">
        <w:rPr>
          <w:sz w:val="40"/>
          <w:szCs w:val="40"/>
        </w:rPr>
        <w:t>)</w:t>
      </w:r>
    </w:p>
    <w:p w:rsidR="0095748E" w:rsidRDefault="0095748E" w:rsidP="0095748E">
      <w:pPr>
        <w:rPr>
          <w:sz w:val="28"/>
          <w:szCs w:val="28"/>
        </w:rPr>
      </w:pPr>
    </w:p>
    <w:p w:rsidR="0095748E" w:rsidRPr="00615239" w:rsidRDefault="00265C21" w:rsidP="0095748E">
      <w:pPr>
        <w:rPr>
          <w:b/>
          <w:sz w:val="40"/>
          <w:szCs w:val="40"/>
        </w:rPr>
      </w:pPr>
      <w:r w:rsidRPr="00265C21">
        <w:rPr>
          <w:noProof/>
          <w:sz w:val="28"/>
          <w:szCs w:val="28"/>
          <w:lang w:eastAsia="cs-CZ"/>
        </w:rPr>
        <w:drawing>
          <wp:anchor distT="0" distB="0" distL="114300" distR="114300" simplePos="0" relativeHeight="251813888" behindDoc="0" locked="0" layoutInCell="1" allowOverlap="1" wp14:anchorId="03277D67" wp14:editId="1D027B30">
            <wp:simplePos x="0" y="0"/>
            <wp:positionH relativeFrom="column">
              <wp:posOffset>3642995</wp:posOffset>
            </wp:positionH>
            <wp:positionV relativeFrom="paragraph">
              <wp:posOffset>5715</wp:posOffset>
            </wp:positionV>
            <wp:extent cx="3810000" cy="2533163"/>
            <wp:effectExtent l="0" t="0" r="0" b="635"/>
            <wp:wrapSquare wrapText="bothSides"/>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2533163"/>
                    </a:xfrm>
                    <a:prstGeom prst="rect">
                      <a:avLst/>
                    </a:prstGeom>
                    <a:noFill/>
                    <a:ln>
                      <a:noFill/>
                    </a:ln>
                  </pic:spPr>
                </pic:pic>
              </a:graphicData>
            </a:graphic>
            <wp14:sizeRelH relativeFrom="page">
              <wp14:pctWidth>0</wp14:pctWidth>
            </wp14:sizeRelH>
            <wp14:sizeRelV relativeFrom="page">
              <wp14:pctHeight>0</wp14:pctHeight>
            </wp14:sizeRelV>
          </wp:anchor>
        </w:drawing>
      </w:r>
      <w:r w:rsidR="0095748E" w:rsidRPr="00615239">
        <w:rPr>
          <w:b/>
          <w:sz w:val="40"/>
          <w:szCs w:val="40"/>
        </w:rPr>
        <w:t>A. PODZEMNÍ</w:t>
      </w:r>
    </w:p>
    <w:p w:rsidR="00615239" w:rsidRPr="007B5B2D" w:rsidRDefault="00615239" w:rsidP="0095748E">
      <w:pPr>
        <w:rPr>
          <w:b/>
          <w:sz w:val="28"/>
          <w:szCs w:val="28"/>
        </w:rPr>
      </w:pPr>
    </w:p>
    <w:p w:rsidR="0095748E" w:rsidRDefault="00615239" w:rsidP="0095748E">
      <w:pPr>
        <w:rPr>
          <w:sz w:val="28"/>
          <w:szCs w:val="28"/>
        </w:rPr>
      </w:pPr>
      <w:r>
        <w:rPr>
          <w:sz w:val="28"/>
          <w:szCs w:val="28"/>
        </w:rPr>
        <w:t xml:space="preserve">A1. </w:t>
      </w:r>
      <w:r w:rsidR="007B5B2D">
        <w:rPr>
          <w:sz w:val="28"/>
          <w:szCs w:val="28"/>
        </w:rPr>
        <w:t>TZV BEZKANÁLOVÉ</w:t>
      </w:r>
    </w:p>
    <w:p w:rsidR="0095748E" w:rsidRDefault="0095748E" w:rsidP="0095748E">
      <w:pPr>
        <w:rPr>
          <w:sz w:val="28"/>
          <w:szCs w:val="28"/>
        </w:rPr>
      </w:pPr>
    </w:p>
    <w:p w:rsidR="0095748E" w:rsidRDefault="0095748E" w:rsidP="0095748E">
      <w:pPr>
        <w:rPr>
          <w:sz w:val="28"/>
          <w:szCs w:val="28"/>
        </w:rPr>
      </w:pPr>
      <w:r>
        <w:rPr>
          <w:sz w:val="28"/>
          <w:szCs w:val="28"/>
        </w:rPr>
        <w:t>Otázky:</w:t>
      </w:r>
    </w:p>
    <w:p w:rsidR="0095748E" w:rsidRDefault="0095748E" w:rsidP="0095748E">
      <w:pPr>
        <w:rPr>
          <w:sz w:val="28"/>
          <w:szCs w:val="28"/>
        </w:rPr>
      </w:pPr>
      <w:r>
        <w:rPr>
          <w:sz w:val="28"/>
          <w:szCs w:val="28"/>
        </w:rPr>
        <w:t>Potrubí –</w:t>
      </w:r>
    </w:p>
    <w:p w:rsidR="0095748E" w:rsidRDefault="0095748E" w:rsidP="0095748E">
      <w:pPr>
        <w:rPr>
          <w:sz w:val="28"/>
          <w:szCs w:val="28"/>
        </w:rPr>
      </w:pPr>
      <w:r>
        <w:rPr>
          <w:sz w:val="28"/>
          <w:szCs w:val="28"/>
        </w:rPr>
        <w:t xml:space="preserve">Izolace – </w:t>
      </w:r>
    </w:p>
    <w:p w:rsidR="0095748E" w:rsidRDefault="0095748E" w:rsidP="0095748E">
      <w:pPr>
        <w:rPr>
          <w:sz w:val="28"/>
          <w:szCs w:val="28"/>
        </w:rPr>
      </w:pPr>
      <w:r>
        <w:rPr>
          <w:sz w:val="28"/>
          <w:szCs w:val="28"/>
        </w:rPr>
        <w:t xml:space="preserve">Chránička- </w:t>
      </w:r>
    </w:p>
    <w:p w:rsidR="0095748E" w:rsidRDefault="0095748E" w:rsidP="0095748E">
      <w:pPr>
        <w:rPr>
          <w:sz w:val="28"/>
          <w:szCs w:val="28"/>
        </w:rPr>
      </w:pPr>
      <w:r>
        <w:rPr>
          <w:sz w:val="28"/>
          <w:szCs w:val="28"/>
        </w:rPr>
        <w:t>Význam snímacích vodičů-</w:t>
      </w:r>
    </w:p>
    <w:p w:rsidR="0095748E" w:rsidRDefault="0095748E" w:rsidP="0095748E">
      <w:pPr>
        <w:rPr>
          <w:sz w:val="28"/>
          <w:szCs w:val="28"/>
        </w:rPr>
      </w:pPr>
    </w:p>
    <w:p w:rsidR="0095748E" w:rsidRDefault="0095748E" w:rsidP="0095748E">
      <w:pPr>
        <w:rPr>
          <w:sz w:val="28"/>
          <w:szCs w:val="28"/>
        </w:rPr>
      </w:pPr>
      <w:r>
        <w:rPr>
          <w:sz w:val="28"/>
          <w:szCs w:val="28"/>
        </w:rPr>
        <w:t>Obr. s popisem</w:t>
      </w:r>
    </w:p>
    <w:p w:rsidR="0095748E" w:rsidRDefault="0095748E" w:rsidP="0095748E">
      <w:pPr>
        <w:rPr>
          <w:sz w:val="28"/>
          <w:szCs w:val="28"/>
        </w:rPr>
      </w:pPr>
    </w:p>
    <w:p w:rsidR="0095748E" w:rsidRDefault="0095748E" w:rsidP="0095748E">
      <w:pPr>
        <w:rPr>
          <w:sz w:val="28"/>
          <w:szCs w:val="28"/>
        </w:rPr>
      </w:pPr>
    </w:p>
    <w:p w:rsidR="00265C21" w:rsidRDefault="00265C21" w:rsidP="0095748E">
      <w:pPr>
        <w:rPr>
          <w:sz w:val="28"/>
          <w:szCs w:val="28"/>
        </w:rPr>
      </w:pPr>
    </w:p>
    <w:p w:rsidR="00265C21" w:rsidRDefault="00265C21" w:rsidP="0095748E">
      <w:pPr>
        <w:rPr>
          <w:sz w:val="28"/>
          <w:szCs w:val="28"/>
        </w:rPr>
      </w:pPr>
    </w:p>
    <w:p w:rsidR="00265C21" w:rsidRDefault="00265C21" w:rsidP="0095748E">
      <w:pPr>
        <w:rPr>
          <w:sz w:val="28"/>
          <w:szCs w:val="28"/>
        </w:rPr>
      </w:pPr>
    </w:p>
    <w:p w:rsidR="007B5B2D" w:rsidRDefault="007B5B2D" w:rsidP="0095748E">
      <w:pPr>
        <w:rPr>
          <w:sz w:val="36"/>
          <w:szCs w:val="36"/>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sidRPr="0095748E">
        <w:rPr>
          <w:sz w:val="36"/>
          <w:szCs w:val="36"/>
        </w:rPr>
        <w:t>.9.201</w:t>
      </w:r>
      <w:r w:rsidR="00FA37BF">
        <w:rPr>
          <w:sz w:val="36"/>
          <w:szCs w:val="36"/>
        </w:rPr>
        <w:t>6</w:t>
      </w:r>
    </w:p>
    <w:p w:rsidR="0095748E" w:rsidRDefault="00615239" w:rsidP="0095748E">
      <w:pPr>
        <w:rPr>
          <w:sz w:val="28"/>
          <w:szCs w:val="28"/>
        </w:rPr>
      </w:pPr>
      <w:proofErr w:type="gramStart"/>
      <w:r>
        <w:rPr>
          <w:sz w:val="28"/>
          <w:szCs w:val="28"/>
        </w:rPr>
        <w:t xml:space="preserve">A.2 </w:t>
      </w:r>
      <w:r w:rsidR="007B5B2D">
        <w:rPr>
          <w:sz w:val="28"/>
          <w:szCs w:val="28"/>
        </w:rPr>
        <w:t>ULOŽENÍ</w:t>
      </w:r>
      <w:proofErr w:type="gramEnd"/>
      <w:r w:rsidR="007B5B2D">
        <w:rPr>
          <w:sz w:val="28"/>
          <w:szCs w:val="28"/>
        </w:rPr>
        <w:t xml:space="preserve"> V KANÁLECH</w:t>
      </w:r>
    </w:p>
    <w:p w:rsidR="007B5B2D" w:rsidRDefault="007B5B2D" w:rsidP="0095748E">
      <w:pPr>
        <w:rPr>
          <w:sz w:val="28"/>
          <w:szCs w:val="28"/>
        </w:rPr>
      </w:pPr>
    </w:p>
    <w:p w:rsidR="007B5B2D" w:rsidRDefault="007B5B2D" w:rsidP="0095748E">
      <w:pPr>
        <w:rPr>
          <w:sz w:val="28"/>
          <w:szCs w:val="28"/>
        </w:rPr>
      </w:pPr>
      <w:r>
        <w:rPr>
          <w:sz w:val="28"/>
          <w:szCs w:val="28"/>
        </w:rPr>
        <w:t>U starších sítí …… potrubí.</w:t>
      </w:r>
    </w:p>
    <w:p w:rsidR="007B5B2D" w:rsidRDefault="007B5B2D" w:rsidP="0095748E">
      <w:pPr>
        <w:rPr>
          <w:sz w:val="28"/>
          <w:szCs w:val="28"/>
        </w:rPr>
      </w:pPr>
    </w:p>
    <w:p w:rsidR="007B5B2D" w:rsidRDefault="007B5B2D" w:rsidP="0095748E">
      <w:pPr>
        <w:rPr>
          <w:sz w:val="28"/>
          <w:szCs w:val="28"/>
        </w:rPr>
      </w:pPr>
      <w:r>
        <w:rPr>
          <w:sz w:val="28"/>
          <w:szCs w:val="28"/>
        </w:rPr>
        <w:t>Obr: G 3.3</w:t>
      </w:r>
    </w:p>
    <w:p w:rsidR="00615239" w:rsidRDefault="00615239" w:rsidP="0095748E">
      <w:pPr>
        <w:rPr>
          <w:sz w:val="28"/>
          <w:szCs w:val="28"/>
        </w:rPr>
      </w:pPr>
    </w:p>
    <w:p w:rsidR="00615239" w:rsidRDefault="00615239" w:rsidP="0095748E">
      <w:pPr>
        <w:rPr>
          <w:sz w:val="28"/>
          <w:szCs w:val="28"/>
        </w:rPr>
      </w:pPr>
    </w:p>
    <w:p w:rsidR="00615239" w:rsidRDefault="00615239" w:rsidP="0095748E">
      <w:pPr>
        <w:rPr>
          <w:sz w:val="28"/>
          <w:szCs w:val="28"/>
        </w:rPr>
      </w:pPr>
    </w:p>
    <w:p w:rsidR="007B5B2D" w:rsidRDefault="007B5B2D" w:rsidP="0095748E">
      <w:pPr>
        <w:rPr>
          <w:sz w:val="28"/>
          <w:szCs w:val="28"/>
        </w:rPr>
      </w:pPr>
    </w:p>
    <w:p w:rsidR="007B5B2D" w:rsidRDefault="007B5B2D" w:rsidP="0095748E">
      <w:pPr>
        <w:rPr>
          <w:sz w:val="28"/>
          <w:szCs w:val="28"/>
        </w:rPr>
      </w:pPr>
      <w:r>
        <w:rPr>
          <w:sz w:val="28"/>
          <w:szCs w:val="28"/>
        </w:rPr>
        <w:t>Průlezný kanál: Výška min 1600, s průchodem min. 600 mm mezi potrubím a stěnou.</w:t>
      </w:r>
    </w:p>
    <w:p w:rsidR="007B5B2D" w:rsidRDefault="007B5B2D" w:rsidP="0095748E">
      <w:pPr>
        <w:rPr>
          <w:sz w:val="28"/>
          <w:szCs w:val="28"/>
        </w:rPr>
      </w:pPr>
      <w:r>
        <w:rPr>
          <w:sz w:val="28"/>
          <w:szCs w:val="28"/>
        </w:rPr>
        <w:t>Průchozí kanál: Výška min. 2100 mm, s průchodem min. 600 mm mezi potrubím a stěnou.</w:t>
      </w:r>
    </w:p>
    <w:p w:rsidR="007B5B2D" w:rsidRDefault="00265C21" w:rsidP="0095748E">
      <w:pPr>
        <w:rPr>
          <w:sz w:val="28"/>
          <w:szCs w:val="28"/>
        </w:rPr>
      </w:pPr>
      <w:r>
        <w:rPr>
          <w:sz w:val="28"/>
          <w:szCs w:val="28"/>
        </w:rPr>
        <w:t>Kolektory: slouží k uložení všech inženýrských sítí kromě plynu</w:t>
      </w:r>
    </w:p>
    <w:p w:rsidR="00265C21" w:rsidRDefault="00265C21" w:rsidP="0095748E">
      <w:pPr>
        <w:rPr>
          <w:sz w:val="28"/>
          <w:szCs w:val="28"/>
        </w:rPr>
      </w:pPr>
    </w:p>
    <w:p w:rsidR="00265C21" w:rsidRDefault="00265C21" w:rsidP="0095748E">
      <w:pPr>
        <w:rPr>
          <w:sz w:val="28"/>
          <w:szCs w:val="28"/>
        </w:rPr>
      </w:pPr>
    </w:p>
    <w:p w:rsidR="00265C21" w:rsidRDefault="00265C21" w:rsidP="0095748E">
      <w:pPr>
        <w:rPr>
          <w:sz w:val="28"/>
          <w:szCs w:val="28"/>
        </w:rPr>
      </w:pPr>
    </w:p>
    <w:p w:rsidR="00265C21" w:rsidRDefault="00265C21" w:rsidP="0095748E">
      <w:pPr>
        <w:rPr>
          <w:sz w:val="28"/>
          <w:szCs w:val="28"/>
        </w:rPr>
      </w:pPr>
      <w:r>
        <w:rPr>
          <w:b/>
          <w:sz w:val="40"/>
          <w:szCs w:val="40"/>
        </w:rPr>
        <w:t>B</w:t>
      </w:r>
      <w:r w:rsidRPr="00615239">
        <w:rPr>
          <w:b/>
          <w:sz w:val="40"/>
          <w:szCs w:val="40"/>
        </w:rPr>
        <w:t xml:space="preserve">. </w:t>
      </w:r>
      <w:r>
        <w:rPr>
          <w:b/>
          <w:sz w:val="40"/>
          <w:szCs w:val="40"/>
        </w:rPr>
        <w:t>NAD</w:t>
      </w:r>
      <w:r w:rsidRPr="00615239">
        <w:rPr>
          <w:b/>
          <w:sz w:val="40"/>
          <w:szCs w:val="40"/>
        </w:rPr>
        <w:t>ZEMNÍ</w:t>
      </w:r>
    </w:p>
    <w:p w:rsidR="0095748E" w:rsidRDefault="0095748E" w:rsidP="0095748E">
      <w:pPr>
        <w:rPr>
          <w:sz w:val="28"/>
          <w:szCs w:val="28"/>
        </w:rPr>
      </w:pPr>
    </w:p>
    <w:p w:rsidR="00265C21" w:rsidRDefault="00265C21" w:rsidP="0095748E">
      <w:pPr>
        <w:rPr>
          <w:sz w:val="28"/>
          <w:szCs w:val="28"/>
        </w:rPr>
      </w:pPr>
      <w:r>
        <w:rPr>
          <w:sz w:val="28"/>
          <w:szCs w:val="28"/>
        </w:rPr>
        <w:t>Tato vedení jsou … do stěn budov.</w:t>
      </w:r>
    </w:p>
    <w:p w:rsidR="00265C21" w:rsidRDefault="00265C21" w:rsidP="0095748E">
      <w:pPr>
        <w:rPr>
          <w:sz w:val="28"/>
          <w:szCs w:val="28"/>
        </w:rPr>
      </w:pPr>
      <w:r>
        <w:rPr>
          <w:sz w:val="28"/>
          <w:szCs w:val="28"/>
        </w:rPr>
        <w:t>Výhody: snadná dostupnost.</w:t>
      </w:r>
    </w:p>
    <w:p w:rsidR="00265C21" w:rsidRDefault="00265C21" w:rsidP="0095748E">
      <w:pPr>
        <w:rPr>
          <w:sz w:val="28"/>
          <w:szCs w:val="28"/>
        </w:rPr>
      </w:pPr>
      <w:r>
        <w:rPr>
          <w:sz w:val="28"/>
          <w:szCs w:val="28"/>
        </w:rPr>
        <w:t>Nevýhody: nutná ochrana tepelné izolace proti poškození a atmosférickým vlivům.</w:t>
      </w:r>
    </w:p>
    <w:p w:rsidR="0095748E" w:rsidRDefault="0095748E" w:rsidP="0095748E">
      <w:pPr>
        <w:rPr>
          <w:sz w:val="28"/>
          <w:szCs w:val="28"/>
        </w:rPr>
      </w:pPr>
    </w:p>
    <w:p w:rsidR="00265C21" w:rsidRDefault="00265C21" w:rsidP="0095748E">
      <w:pPr>
        <w:rPr>
          <w:sz w:val="28"/>
          <w:szCs w:val="28"/>
        </w:rPr>
      </w:pPr>
    </w:p>
    <w:p w:rsidR="00265C21" w:rsidRDefault="00265C21" w:rsidP="0095748E">
      <w:pPr>
        <w:rPr>
          <w:noProof/>
          <w:sz w:val="28"/>
          <w:szCs w:val="28"/>
          <w:lang w:eastAsia="cs-CZ"/>
        </w:rPr>
      </w:pPr>
      <w:r>
        <w:rPr>
          <w:noProof/>
          <w:sz w:val="28"/>
          <w:szCs w:val="28"/>
          <w:lang w:eastAsia="cs-CZ"/>
        </w:rPr>
        <w:t>Obr. G3.4</w:t>
      </w:r>
    </w:p>
    <w:p w:rsidR="00265C21" w:rsidRDefault="00265C21" w:rsidP="0095748E">
      <w:pPr>
        <w:rPr>
          <w:noProof/>
          <w:sz w:val="28"/>
          <w:szCs w:val="28"/>
          <w:lang w:eastAsia="cs-CZ"/>
        </w:rPr>
      </w:pPr>
    </w:p>
    <w:p w:rsidR="00265C21" w:rsidRDefault="00265C21" w:rsidP="0095748E">
      <w:pPr>
        <w:rPr>
          <w:noProof/>
          <w:sz w:val="28"/>
          <w:szCs w:val="28"/>
          <w:lang w:eastAsia="cs-CZ"/>
        </w:rPr>
      </w:pPr>
    </w:p>
    <w:p w:rsidR="00265C21" w:rsidRDefault="00265C21" w:rsidP="0095748E">
      <w:pPr>
        <w:rPr>
          <w:noProof/>
          <w:sz w:val="28"/>
          <w:szCs w:val="28"/>
          <w:lang w:eastAsia="cs-CZ"/>
        </w:rPr>
      </w:pPr>
    </w:p>
    <w:p w:rsidR="00265C21" w:rsidRDefault="00265C21" w:rsidP="0095748E">
      <w:pPr>
        <w:rPr>
          <w:noProof/>
          <w:sz w:val="28"/>
          <w:szCs w:val="28"/>
          <w:lang w:eastAsia="cs-CZ"/>
        </w:rPr>
      </w:pPr>
    </w:p>
    <w:p w:rsidR="00265C21" w:rsidRDefault="00265C21" w:rsidP="0095748E">
      <w:pPr>
        <w:rPr>
          <w:noProof/>
          <w:sz w:val="28"/>
          <w:szCs w:val="28"/>
          <w:lang w:eastAsia="cs-CZ"/>
        </w:rPr>
      </w:pPr>
    </w:p>
    <w:p w:rsidR="00265C21" w:rsidRDefault="00265C21" w:rsidP="0095748E">
      <w:pPr>
        <w:rPr>
          <w:sz w:val="28"/>
          <w:szCs w:val="28"/>
        </w:rPr>
      </w:pPr>
    </w:p>
    <w:p w:rsidR="00265C21" w:rsidRDefault="00265C21" w:rsidP="00265C21">
      <w:pPr>
        <w:rPr>
          <w:sz w:val="40"/>
          <w:szCs w:val="40"/>
        </w:rPr>
      </w:pPr>
      <w:r w:rsidRPr="0095748E">
        <w:rPr>
          <w:b/>
          <w:sz w:val="56"/>
          <w:szCs w:val="56"/>
          <w:u w:val="single"/>
        </w:rPr>
        <w:t>1.5.</w:t>
      </w:r>
      <w:r>
        <w:rPr>
          <w:b/>
          <w:sz w:val="56"/>
          <w:szCs w:val="56"/>
          <w:u w:val="single"/>
        </w:rPr>
        <w:t xml:space="preserve">3 ULOŽENÍ POTRUBÍ A ZAJIŠTĚNÍ TEPELNÝCH </w:t>
      </w:r>
      <w:proofErr w:type="gramStart"/>
      <w:r>
        <w:rPr>
          <w:b/>
          <w:sz w:val="56"/>
          <w:szCs w:val="56"/>
          <w:u w:val="single"/>
        </w:rPr>
        <w:t xml:space="preserve">DILATACÍ  </w:t>
      </w:r>
      <w:r>
        <w:rPr>
          <w:sz w:val="40"/>
          <w:szCs w:val="40"/>
        </w:rPr>
        <w:t>(309</w:t>
      </w:r>
      <w:proofErr w:type="gramEnd"/>
      <w:r w:rsidR="00A74207">
        <w:rPr>
          <w:sz w:val="40"/>
          <w:szCs w:val="40"/>
        </w:rPr>
        <w:t>-316</w:t>
      </w:r>
      <w:r>
        <w:rPr>
          <w:sz w:val="40"/>
          <w:szCs w:val="40"/>
        </w:rPr>
        <w:t>)</w:t>
      </w:r>
    </w:p>
    <w:p w:rsidR="00A74207" w:rsidRDefault="00A74207" w:rsidP="00265C21">
      <w:pPr>
        <w:rPr>
          <w:sz w:val="40"/>
          <w:szCs w:val="40"/>
        </w:rPr>
      </w:pPr>
    </w:p>
    <w:p w:rsidR="00A74207" w:rsidRDefault="00A74207" w:rsidP="00265C21">
      <w:pPr>
        <w:rPr>
          <w:noProof/>
          <w:sz w:val="40"/>
          <w:szCs w:val="40"/>
          <w:lang w:eastAsia="cs-CZ"/>
        </w:rPr>
      </w:pPr>
      <w:r>
        <w:rPr>
          <w:noProof/>
          <w:sz w:val="40"/>
          <w:szCs w:val="40"/>
          <w:lang w:eastAsia="cs-CZ"/>
        </w:rPr>
        <w:t>Potrubí je v podstatě  ……. dovolený průhyb.</w:t>
      </w:r>
    </w:p>
    <w:p w:rsidR="00A74207" w:rsidRDefault="00A74207" w:rsidP="00265C21">
      <w:pPr>
        <w:rPr>
          <w:noProof/>
          <w:sz w:val="40"/>
          <w:szCs w:val="40"/>
          <w:lang w:eastAsia="cs-CZ"/>
        </w:rPr>
      </w:pPr>
    </w:p>
    <w:p w:rsidR="00A74207" w:rsidRDefault="00A74207" w:rsidP="00265C21">
      <w:pPr>
        <w:rPr>
          <w:noProof/>
          <w:sz w:val="40"/>
          <w:szCs w:val="40"/>
          <w:lang w:eastAsia="cs-CZ"/>
        </w:rPr>
      </w:pPr>
      <w:r>
        <w:rPr>
          <w:noProof/>
          <w:sz w:val="40"/>
          <w:szCs w:val="40"/>
          <w:lang w:eastAsia="cs-CZ"/>
        </w:rPr>
        <w:t>Protože potrubí ….. kompenzaci dilatací.</w:t>
      </w:r>
    </w:p>
    <w:p w:rsidR="00A74207" w:rsidRDefault="00A74207" w:rsidP="00265C21">
      <w:pPr>
        <w:rPr>
          <w:noProof/>
          <w:sz w:val="40"/>
          <w:szCs w:val="40"/>
          <w:lang w:eastAsia="cs-CZ"/>
        </w:rPr>
      </w:pPr>
    </w:p>
    <w:p w:rsidR="00A74207" w:rsidRPr="007B5B2D" w:rsidRDefault="00A74207" w:rsidP="00265C21">
      <w:pPr>
        <w:rPr>
          <w:sz w:val="40"/>
          <w:szCs w:val="40"/>
        </w:rPr>
      </w:pPr>
      <w:r>
        <w:rPr>
          <w:noProof/>
          <w:sz w:val="40"/>
          <w:szCs w:val="40"/>
          <w:lang w:eastAsia="cs-CZ"/>
        </w:rPr>
        <w:t>Obr: G3.6 a, c</w:t>
      </w:r>
    </w:p>
    <w:p w:rsidR="0095748E" w:rsidRDefault="0095748E" w:rsidP="0095748E">
      <w:pPr>
        <w:rPr>
          <w:sz w:val="28"/>
          <w:szCs w:val="28"/>
        </w:rPr>
      </w:pPr>
    </w:p>
    <w:p w:rsidR="00FA4CD5" w:rsidRDefault="00FA4CD5" w:rsidP="0095748E">
      <w:pPr>
        <w:rPr>
          <w:sz w:val="28"/>
          <w:szCs w:val="28"/>
        </w:rPr>
      </w:pPr>
    </w:p>
    <w:p w:rsidR="00FA4CD5" w:rsidRDefault="00FA4CD5" w:rsidP="0095748E">
      <w:pPr>
        <w:rPr>
          <w:sz w:val="28"/>
          <w:szCs w:val="28"/>
        </w:rPr>
      </w:pPr>
    </w:p>
    <w:p w:rsidR="00FA4CD5" w:rsidRDefault="00FA4CD5" w:rsidP="0095748E">
      <w:pPr>
        <w:rPr>
          <w:sz w:val="28"/>
          <w:szCs w:val="28"/>
        </w:rPr>
      </w:pPr>
    </w:p>
    <w:p w:rsidR="00FA4CD5" w:rsidRDefault="00FA4CD5" w:rsidP="0095748E">
      <w:pPr>
        <w:rPr>
          <w:sz w:val="36"/>
          <w:szCs w:val="36"/>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sidRPr="0095748E">
        <w:rPr>
          <w:sz w:val="36"/>
          <w:szCs w:val="36"/>
        </w:rPr>
        <w:t>.</w:t>
      </w:r>
      <w:proofErr w:type="gramStart"/>
      <w:r w:rsidRPr="0095748E">
        <w:rPr>
          <w:sz w:val="36"/>
          <w:szCs w:val="36"/>
        </w:rPr>
        <w:t>9.201</w:t>
      </w:r>
      <w:r w:rsidR="00FA37BF">
        <w:rPr>
          <w:sz w:val="36"/>
          <w:szCs w:val="36"/>
        </w:rPr>
        <w:t>6</w:t>
      </w:r>
      <w:r>
        <w:rPr>
          <w:sz w:val="36"/>
          <w:szCs w:val="36"/>
        </w:rPr>
        <w:t>, 8.hod</w:t>
      </w:r>
      <w:proofErr w:type="gramEnd"/>
    </w:p>
    <w:p w:rsidR="00FA4CD5" w:rsidRDefault="00FA4CD5" w:rsidP="0095748E">
      <w:pPr>
        <w:rPr>
          <w:sz w:val="36"/>
          <w:szCs w:val="36"/>
        </w:rPr>
      </w:pPr>
    </w:p>
    <w:p w:rsidR="00FA4CD5" w:rsidRDefault="000E5FE0" w:rsidP="0095748E">
      <w:pPr>
        <w:rPr>
          <w:sz w:val="36"/>
          <w:szCs w:val="36"/>
        </w:rPr>
      </w:pPr>
      <w:r>
        <w:rPr>
          <w:sz w:val="36"/>
          <w:szCs w:val="36"/>
        </w:rPr>
        <w:t>STANOVENÍ VZDÁLENOSTI PODPĚR</w:t>
      </w:r>
    </w:p>
    <w:p w:rsidR="000E5FE0" w:rsidRDefault="000E5FE0" w:rsidP="0095748E">
      <w:pPr>
        <w:rPr>
          <w:sz w:val="36"/>
          <w:szCs w:val="36"/>
        </w:rPr>
      </w:pPr>
      <w:r>
        <w:rPr>
          <w:sz w:val="36"/>
          <w:szCs w:val="36"/>
        </w:rPr>
        <w:t>a) výpočtem</w:t>
      </w:r>
    </w:p>
    <w:p w:rsidR="000E5FE0" w:rsidRDefault="000E5FE0" w:rsidP="0095748E">
      <w:pPr>
        <w:rPr>
          <w:sz w:val="36"/>
          <w:szCs w:val="36"/>
        </w:rPr>
      </w:pPr>
      <w:r>
        <w:rPr>
          <w:sz w:val="36"/>
          <w:szCs w:val="36"/>
        </w:rPr>
        <w:t>b) tabulky – Tabulky pro instalatéry a topenáře: Erben, Jakeš, Kraus</w:t>
      </w:r>
    </w:p>
    <w:p w:rsidR="000E5FE0" w:rsidRDefault="000E5FE0" w:rsidP="0095748E">
      <w:pPr>
        <w:rPr>
          <w:sz w:val="28"/>
          <w:szCs w:val="28"/>
        </w:rPr>
      </w:pPr>
    </w:p>
    <w:p w:rsidR="000E5FE0" w:rsidRDefault="000E5FE0" w:rsidP="0095748E">
      <w:pPr>
        <w:rPr>
          <w:sz w:val="28"/>
          <w:szCs w:val="28"/>
        </w:rPr>
      </w:pPr>
    </w:p>
    <w:p w:rsidR="000E5FE0" w:rsidRDefault="000E5FE0" w:rsidP="0095748E">
      <w:pPr>
        <w:rPr>
          <w:sz w:val="28"/>
          <w:szCs w:val="28"/>
        </w:rPr>
      </w:pPr>
    </w:p>
    <w:p w:rsidR="000E5FE0" w:rsidRDefault="000E5FE0" w:rsidP="0095748E">
      <w:pPr>
        <w:rPr>
          <w:sz w:val="28"/>
          <w:szCs w:val="28"/>
        </w:rPr>
      </w:pPr>
      <w:r>
        <w:rPr>
          <w:sz w:val="28"/>
          <w:szCs w:val="28"/>
        </w:rPr>
        <w:t>Vzorec G3.1 + legenda</w:t>
      </w:r>
    </w:p>
    <w:p w:rsidR="000E5FE0" w:rsidRDefault="000E5FE0" w:rsidP="0095748E">
      <w:pPr>
        <w:rPr>
          <w:sz w:val="28"/>
          <w:szCs w:val="28"/>
        </w:rPr>
      </w:pPr>
      <w:r>
        <w:rPr>
          <w:sz w:val="28"/>
          <w:szCs w:val="28"/>
        </w:rPr>
        <w:t>Příklad 1 ze strany 315</w:t>
      </w:r>
    </w:p>
    <w:p w:rsidR="000E5FE0" w:rsidRDefault="000E5FE0" w:rsidP="0095748E">
      <w:pPr>
        <w:rPr>
          <w:sz w:val="28"/>
          <w:szCs w:val="28"/>
        </w:rPr>
      </w:pPr>
    </w:p>
    <w:p w:rsidR="000E5FE0" w:rsidRDefault="000E5FE0" w:rsidP="0095748E">
      <w:pPr>
        <w:rPr>
          <w:sz w:val="28"/>
          <w:szCs w:val="28"/>
        </w:rPr>
      </w:pPr>
    </w:p>
    <w:p w:rsidR="000E5FE0" w:rsidRDefault="000E5FE0" w:rsidP="0095748E">
      <w:pPr>
        <w:rPr>
          <w:sz w:val="28"/>
          <w:szCs w:val="28"/>
        </w:rPr>
      </w:pPr>
    </w:p>
    <w:p w:rsidR="000E5FE0" w:rsidRDefault="000E5FE0" w:rsidP="0095748E">
      <w:pPr>
        <w:rPr>
          <w:sz w:val="28"/>
          <w:szCs w:val="28"/>
        </w:rPr>
      </w:pPr>
      <w:r>
        <w:rPr>
          <w:sz w:val="28"/>
          <w:szCs w:val="28"/>
        </w:rPr>
        <w:t>SÍLA NA SVISLOU PODPĚRU</w:t>
      </w:r>
    </w:p>
    <w:p w:rsidR="000E5FE0" w:rsidRDefault="000E5FE0" w:rsidP="0095748E">
      <w:pPr>
        <w:rPr>
          <w:sz w:val="28"/>
          <w:szCs w:val="28"/>
        </w:rPr>
      </w:pPr>
      <w:r>
        <w:rPr>
          <w:sz w:val="28"/>
          <w:szCs w:val="28"/>
        </w:rPr>
        <w:t>Vzorec G3.2</w:t>
      </w:r>
    </w:p>
    <w:p w:rsidR="0090618A" w:rsidRDefault="0090618A" w:rsidP="0095748E">
      <w:pPr>
        <w:rPr>
          <w:sz w:val="28"/>
          <w:szCs w:val="28"/>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sidRPr="0095748E">
        <w:rPr>
          <w:sz w:val="36"/>
          <w:szCs w:val="36"/>
        </w:rPr>
        <w:t>.</w:t>
      </w:r>
      <w:proofErr w:type="gramStart"/>
      <w:r w:rsidRPr="0095748E">
        <w:rPr>
          <w:sz w:val="36"/>
          <w:szCs w:val="36"/>
        </w:rPr>
        <w:t>9.201</w:t>
      </w:r>
      <w:r w:rsidR="00FA37BF">
        <w:rPr>
          <w:sz w:val="36"/>
          <w:szCs w:val="36"/>
        </w:rPr>
        <w:t>6</w:t>
      </w:r>
      <w:r>
        <w:rPr>
          <w:sz w:val="36"/>
          <w:szCs w:val="36"/>
        </w:rPr>
        <w:t>, 9.hod</w:t>
      </w:r>
      <w:proofErr w:type="gramEnd"/>
    </w:p>
    <w:p w:rsidR="000E5FE0" w:rsidRDefault="000E5FE0" w:rsidP="0095748E">
      <w:pPr>
        <w:rPr>
          <w:sz w:val="28"/>
          <w:szCs w:val="28"/>
        </w:rPr>
      </w:pPr>
    </w:p>
    <w:p w:rsidR="00243D5B" w:rsidRDefault="00243D5B" w:rsidP="0095748E">
      <w:pPr>
        <w:rPr>
          <w:sz w:val="28"/>
          <w:szCs w:val="28"/>
        </w:rPr>
      </w:pPr>
    </w:p>
    <w:p w:rsidR="000E5FE0" w:rsidRPr="00243D5B" w:rsidRDefault="000E5FE0" w:rsidP="0095748E">
      <w:pPr>
        <w:rPr>
          <w:sz w:val="44"/>
          <w:szCs w:val="44"/>
          <w:u w:val="single"/>
        </w:rPr>
      </w:pPr>
      <w:r w:rsidRPr="00243D5B">
        <w:rPr>
          <w:sz w:val="44"/>
          <w:szCs w:val="44"/>
          <w:u w:val="single"/>
        </w:rPr>
        <w:t>Příklad 1:</w:t>
      </w:r>
    </w:p>
    <w:p w:rsidR="000E5FE0" w:rsidRPr="00243D5B" w:rsidRDefault="000E5FE0" w:rsidP="000E5FE0">
      <w:pPr>
        <w:rPr>
          <w:sz w:val="36"/>
          <w:szCs w:val="36"/>
        </w:rPr>
      </w:pPr>
      <w:r w:rsidRPr="00243D5B">
        <w:rPr>
          <w:sz w:val="36"/>
          <w:szCs w:val="36"/>
        </w:rPr>
        <w:t>Jaká je vzdálenost podpěr a svislá síla na podpěru, pokud se jedná o potrubí:</w:t>
      </w:r>
    </w:p>
    <w:p w:rsidR="000E5FE0" w:rsidRPr="00243D5B" w:rsidRDefault="000E5FE0" w:rsidP="000E5FE0">
      <w:pPr>
        <w:rPr>
          <w:sz w:val="36"/>
          <w:szCs w:val="36"/>
        </w:rPr>
      </w:pPr>
      <w:r w:rsidRPr="00243D5B">
        <w:rPr>
          <w:sz w:val="36"/>
          <w:szCs w:val="36"/>
        </w:rPr>
        <w:t xml:space="preserve">DN 150, D=159 mm, d=150mm, </w:t>
      </w:r>
      <w:proofErr w:type="spellStart"/>
      <w:proofErr w:type="gramStart"/>
      <w:r w:rsidRPr="00243D5B">
        <w:rPr>
          <w:sz w:val="36"/>
          <w:szCs w:val="36"/>
        </w:rPr>
        <w:t>tl</w:t>
      </w:r>
      <w:proofErr w:type="gramEnd"/>
      <w:r w:rsidRPr="00243D5B">
        <w:rPr>
          <w:sz w:val="36"/>
          <w:szCs w:val="36"/>
        </w:rPr>
        <w:t>.</w:t>
      </w:r>
      <w:proofErr w:type="gramStart"/>
      <w:r w:rsidRPr="00243D5B">
        <w:rPr>
          <w:sz w:val="36"/>
          <w:szCs w:val="36"/>
        </w:rPr>
        <w:t>stěny</w:t>
      </w:r>
      <w:proofErr w:type="spellEnd"/>
      <w:proofErr w:type="gramEnd"/>
      <w:r w:rsidRPr="00243D5B">
        <w:rPr>
          <w:sz w:val="36"/>
          <w:szCs w:val="36"/>
        </w:rPr>
        <w:t xml:space="preserve"> </w:t>
      </w:r>
      <w:smartTag w:uri="urn:schemas-microsoft-com:office:smarttags" w:element="metricconverter">
        <w:smartTagPr>
          <w:attr w:name="ProductID" w:val="4,5 mm"/>
        </w:smartTagPr>
        <w:r w:rsidRPr="00243D5B">
          <w:rPr>
            <w:sz w:val="36"/>
            <w:szCs w:val="36"/>
          </w:rPr>
          <w:t>4,5 mm</w:t>
        </w:r>
      </w:smartTag>
    </w:p>
    <w:p w:rsidR="000E5FE0" w:rsidRPr="00243D5B" w:rsidRDefault="000E5FE0" w:rsidP="000E5FE0">
      <w:pPr>
        <w:rPr>
          <w:sz w:val="36"/>
          <w:szCs w:val="36"/>
        </w:rPr>
      </w:pPr>
      <w:r w:rsidRPr="00243D5B">
        <w:rPr>
          <w:sz w:val="36"/>
          <w:szCs w:val="36"/>
        </w:rPr>
        <w:t>Spád s=</w:t>
      </w:r>
      <w:r w:rsidR="00194AC4">
        <w:rPr>
          <w:sz w:val="36"/>
          <w:szCs w:val="36"/>
        </w:rPr>
        <w:t>0,</w:t>
      </w:r>
      <w:r w:rsidRPr="00243D5B">
        <w:rPr>
          <w:sz w:val="36"/>
          <w:szCs w:val="36"/>
        </w:rPr>
        <w:t>2%</w:t>
      </w:r>
    </w:p>
    <w:p w:rsidR="000E5FE0" w:rsidRPr="00243D5B" w:rsidRDefault="00597C2A" w:rsidP="000E5FE0">
      <w:pPr>
        <w:rPr>
          <w:sz w:val="36"/>
          <w:szCs w:val="36"/>
        </w:rPr>
      </w:pPr>
      <w:r>
        <w:rPr>
          <w:sz w:val="36"/>
          <w:szCs w:val="36"/>
        </w:rPr>
        <w:t>Modul pru</w:t>
      </w:r>
      <w:r w:rsidR="00243D5B">
        <w:rPr>
          <w:sz w:val="36"/>
          <w:szCs w:val="36"/>
        </w:rPr>
        <w:t xml:space="preserve">žnosti v tahu: </w:t>
      </w:r>
      <w:r w:rsidR="000E5FE0" w:rsidRPr="00243D5B">
        <w:rPr>
          <w:sz w:val="36"/>
          <w:szCs w:val="36"/>
        </w:rPr>
        <w:t>E=2.10</w:t>
      </w:r>
      <w:r w:rsidR="000E5FE0" w:rsidRPr="00243D5B">
        <w:rPr>
          <w:sz w:val="36"/>
          <w:szCs w:val="36"/>
          <w:vertAlign w:val="superscript"/>
        </w:rPr>
        <w:t>5</w:t>
      </w:r>
      <w:r w:rsidR="000E5FE0" w:rsidRPr="00243D5B">
        <w:rPr>
          <w:sz w:val="36"/>
          <w:szCs w:val="36"/>
        </w:rPr>
        <w:t xml:space="preserve"> </w:t>
      </w:r>
      <w:proofErr w:type="spellStart"/>
      <w:r w:rsidR="000E5FE0" w:rsidRPr="00243D5B">
        <w:rPr>
          <w:sz w:val="36"/>
          <w:szCs w:val="36"/>
        </w:rPr>
        <w:t>MPa</w:t>
      </w:r>
      <w:proofErr w:type="spellEnd"/>
    </w:p>
    <w:p w:rsidR="000E5FE0" w:rsidRPr="00243D5B" w:rsidRDefault="00243D5B" w:rsidP="000E5FE0">
      <w:pPr>
        <w:rPr>
          <w:sz w:val="36"/>
          <w:szCs w:val="36"/>
        </w:rPr>
      </w:pPr>
      <w:r>
        <w:rPr>
          <w:sz w:val="36"/>
          <w:szCs w:val="36"/>
        </w:rPr>
        <w:t xml:space="preserve">Kvadratický moment průřezu trubky </w:t>
      </w:r>
      <w:r w:rsidR="000E5FE0" w:rsidRPr="00243D5B">
        <w:rPr>
          <w:sz w:val="36"/>
          <w:szCs w:val="36"/>
        </w:rPr>
        <w:t>J=π/64 . (D</w:t>
      </w:r>
      <w:r w:rsidR="000E5FE0" w:rsidRPr="00243D5B">
        <w:rPr>
          <w:sz w:val="36"/>
          <w:szCs w:val="36"/>
          <w:vertAlign w:val="superscript"/>
        </w:rPr>
        <w:t>4</w:t>
      </w:r>
      <w:r w:rsidR="000E5FE0" w:rsidRPr="00243D5B">
        <w:rPr>
          <w:sz w:val="36"/>
          <w:szCs w:val="36"/>
        </w:rPr>
        <w:t>-d</w:t>
      </w:r>
      <w:r w:rsidR="000E5FE0" w:rsidRPr="00243D5B">
        <w:rPr>
          <w:sz w:val="36"/>
          <w:szCs w:val="36"/>
          <w:vertAlign w:val="superscript"/>
        </w:rPr>
        <w:t>4</w:t>
      </w:r>
      <w:r w:rsidR="000E5FE0" w:rsidRPr="00243D5B">
        <w:rPr>
          <w:sz w:val="36"/>
          <w:szCs w:val="36"/>
        </w:rPr>
        <w:t>)</w:t>
      </w:r>
    </w:p>
    <w:p w:rsidR="000E5FE0" w:rsidRPr="00243D5B" w:rsidRDefault="000E5FE0" w:rsidP="000E5FE0">
      <w:pPr>
        <w:rPr>
          <w:sz w:val="36"/>
          <w:szCs w:val="36"/>
        </w:rPr>
      </w:pPr>
      <w:r w:rsidRPr="00243D5B">
        <w:rPr>
          <w:sz w:val="36"/>
          <w:szCs w:val="36"/>
        </w:rPr>
        <w:t>Hmotnost trubky m=17,15 kg/m</w:t>
      </w:r>
    </w:p>
    <w:p w:rsidR="000E5FE0" w:rsidRPr="00243D5B" w:rsidRDefault="000E5FE0" w:rsidP="000E5FE0">
      <w:pPr>
        <w:rPr>
          <w:sz w:val="36"/>
          <w:szCs w:val="36"/>
        </w:rPr>
      </w:pPr>
      <w:r w:rsidRPr="00243D5B">
        <w:rPr>
          <w:sz w:val="36"/>
          <w:szCs w:val="36"/>
        </w:rPr>
        <w:t>Voda  ρ=1000 kg/m</w:t>
      </w:r>
      <w:r w:rsidRPr="00243D5B">
        <w:rPr>
          <w:sz w:val="36"/>
          <w:szCs w:val="36"/>
          <w:vertAlign w:val="superscript"/>
        </w:rPr>
        <w:t>3</w:t>
      </w:r>
    </w:p>
    <w:p w:rsidR="000E5FE0" w:rsidRPr="00243D5B" w:rsidRDefault="000E5FE0" w:rsidP="000E5FE0">
      <w:pPr>
        <w:rPr>
          <w:sz w:val="36"/>
          <w:szCs w:val="36"/>
        </w:rPr>
      </w:pPr>
      <w:r w:rsidRPr="00243D5B">
        <w:rPr>
          <w:sz w:val="36"/>
          <w:szCs w:val="36"/>
        </w:rPr>
        <w:t>Izolace ρ=90 kg/m</w:t>
      </w:r>
      <w:r w:rsidRPr="00243D5B">
        <w:rPr>
          <w:sz w:val="36"/>
          <w:szCs w:val="36"/>
          <w:vertAlign w:val="superscript"/>
        </w:rPr>
        <w:t>3</w:t>
      </w:r>
      <w:r w:rsidRPr="00243D5B">
        <w:rPr>
          <w:sz w:val="36"/>
          <w:szCs w:val="36"/>
        </w:rPr>
        <w:t xml:space="preserve">, tloušťka </w:t>
      </w:r>
      <w:smartTag w:uri="urn:schemas-microsoft-com:office:smarttags" w:element="metricconverter">
        <w:smartTagPr>
          <w:attr w:name="ProductID" w:val="100 mm"/>
        </w:smartTagPr>
        <w:r w:rsidRPr="00243D5B">
          <w:rPr>
            <w:sz w:val="36"/>
            <w:szCs w:val="36"/>
          </w:rPr>
          <w:t>100 mm</w:t>
        </w:r>
      </w:smartTag>
    </w:p>
    <w:p w:rsidR="000E5FE0" w:rsidRDefault="000E5FE0" w:rsidP="000E5FE0">
      <w:pPr>
        <w:rPr>
          <w:sz w:val="36"/>
          <w:szCs w:val="36"/>
          <w:vertAlign w:val="superscript"/>
        </w:rPr>
      </w:pPr>
      <w:r w:rsidRPr="00243D5B">
        <w:rPr>
          <w:sz w:val="36"/>
          <w:szCs w:val="36"/>
        </w:rPr>
        <w:t>Povrchová ochrana potrubí je z </w:t>
      </w:r>
      <w:proofErr w:type="spellStart"/>
      <w:r w:rsidRPr="00243D5B">
        <w:rPr>
          <w:sz w:val="36"/>
          <w:szCs w:val="36"/>
        </w:rPr>
        <w:t>pozink</w:t>
      </w:r>
      <w:proofErr w:type="spellEnd"/>
      <w:r w:rsidRPr="00243D5B">
        <w:rPr>
          <w:sz w:val="36"/>
          <w:szCs w:val="36"/>
        </w:rPr>
        <w:t>. plechu jehož tíha je 7,75 kg/m</w:t>
      </w:r>
      <w:r w:rsidRPr="00243D5B">
        <w:rPr>
          <w:sz w:val="36"/>
          <w:szCs w:val="36"/>
          <w:vertAlign w:val="superscript"/>
        </w:rPr>
        <w:t>2</w:t>
      </w: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Default="00D82D92" w:rsidP="000E5FE0">
      <w:pPr>
        <w:rPr>
          <w:sz w:val="36"/>
          <w:szCs w:val="36"/>
          <w:vertAlign w:val="superscript"/>
        </w:rPr>
      </w:pPr>
    </w:p>
    <w:p w:rsidR="00D82D92" w:rsidRPr="00FB2AAA" w:rsidRDefault="00D82D92" w:rsidP="00D82D92">
      <w:r w:rsidRPr="00C728B6">
        <w:rPr>
          <w:i/>
        </w:rPr>
        <w:t xml:space="preserve">Nyní </w:t>
      </w:r>
      <w:r>
        <w:rPr>
          <w:i/>
        </w:rPr>
        <w:t xml:space="preserve">následuje </w:t>
      </w:r>
      <w:r w:rsidRPr="00C728B6">
        <w:rPr>
          <w:i/>
        </w:rPr>
        <w:t xml:space="preserve"> výpočet nosníku </w:t>
      </w:r>
    </w:p>
    <w:p w:rsidR="00D82D92" w:rsidRDefault="00D82D92" w:rsidP="00D82D92">
      <w:r>
        <w:t xml:space="preserve">Po výpočtu vzdálenosti L a F, stanovte jaký profil rovnoramenného „L“ odpovídá danému zadání. Níže uvádím </w:t>
      </w:r>
      <w:proofErr w:type="spellStart"/>
      <w:r>
        <w:t>Wo</w:t>
      </w:r>
      <w:proofErr w:type="spellEnd"/>
      <w:r>
        <w:t xml:space="preserve"> (cm3), σ=150MPa (dovolená hodnota namáhání v ohybu pro ocel 11373 se pohybuje mezi 110-165MPa)</w:t>
      </w:r>
    </w:p>
    <w:p w:rsidR="00D82D92" w:rsidRDefault="00D82D92" w:rsidP="00D82D92">
      <w:r>
        <w:t xml:space="preserve">Pro stanovení délky nosníku a tím i min. šířky kanálu uvažujte, že vzdálenost mezi plechem a stěnou kanálu je a=150mm,  mezi plechy je c=150mm, mezi plechem a stropem kanálu </w:t>
      </w:r>
      <w:proofErr w:type="spellStart"/>
      <w:r>
        <w:t>min.b</w:t>
      </w:r>
      <w:proofErr w:type="spellEnd"/>
      <w:r>
        <w:t>=30mm</w:t>
      </w:r>
      <w:r w:rsidR="005C7012">
        <w:t>, mezi plechem a dnem kanálu d=100 mm.</w:t>
      </w:r>
    </w:p>
    <w:p w:rsidR="00D82D92" w:rsidRDefault="00D82D92" w:rsidP="00D82D92"/>
    <w:p w:rsidR="00D82D92" w:rsidRDefault="00D82D92" w:rsidP="00D82D92">
      <w:r>
        <w:t>Nákresy mohou být provedeny ručně, pro zdatnější v CADU</w:t>
      </w:r>
    </w:p>
    <w:p w:rsidR="00D82D92" w:rsidRDefault="00D82D92" w:rsidP="00657C9E">
      <w:pPr>
        <w:numPr>
          <w:ilvl w:val="0"/>
          <w:numId w:val="2"/>
        </w:numPr>
      </w:pPr>
      <w:r>
        <w:t>Nákres řezu kanálu dle str.308</w:t>
      </w:r>
    </w:p>
    <w:p w:rsidR="00D82D92" w:rsidRDefault="00D82D92" w:rsidP="00657C9E">
      <w:pPr>
        <w:numPr>
          <w:ilvl w:val="0"/>
          <w:numId w:val="2"/>
        </w:numPr>
      </w:pPr>
      <w:r>
        <w:t>Výpočet nosníku</w:t>
      </w:r>
    </w:p>
    <w:p w:rsidR="00D82D92" w:rsidRDefault="00D82D92" w:rsidP="00657C9E">
      <w:pPr>
        <w:numPr>
          <w:ilvl w:val="0"/>
          <w:numId w:val="2"/>
        </w:numPr>
      </w:pPr>
      <w:r>
        <w:t>Nákres posouvajících sil</w:t>
      </w:r>
    </w:p>
    <w:p w:rsidR="00D82D92" w:rsidRDefault="00D82D92" w:rsidP="00657C9E">
      <w:pPr>
        <w:numPr>
          <w:ilvl w:val="0"/>
          <w:numId w:val="2"/>
        </w:numPr>
      </w:pPr>
      <w:r>
        <w:t xml:space="preserve">Stanovení </w:t>
      </w:r>
      <w:proofErr w:type="spellStart"/>
      <w:r>
        <w:t>M</w:t>
      </w:r>
      <w:r w:rsidRPr="0083576D">
        <w:rPr>
          <w:vertAlign w:val="subscript"/>
        </w:rPr>
        <w:t>omax</w:t>
      </w:r>
      <w:proofErr w:type="spellEnd"/>
      <w:r>
        <w:t xml:space="preserve"> a jeho výpočet</w:t>
      </w:r>
    </w:p>
    <w:p w:rsidR="00D82D92" w:rsidRDefault="00D82D92" w:rsidP="00657C9E">
      <w:pPr>
        <w:numPr>
          <w:ilvl w:val="0"/>
          <w:numId w:val="2"/>
        </w:numPr>
      </w:pPr>
      <w:r>
        <w:t xml:space="preserve">Výpočet </w:t>
      </w:r>
      <w:proofErr w:type="spellStart"/>
      <w:r>
        <w:t>Wo</w:t>
      </w:r>
      <w:proofErr w:type="spellEnd"/>
    </w:p>
    <w:p w:rsidR="00D82D92" w:rsidRDefault="00D82D92" w:rsidP="00657C9E">
      <w:pPr>
        <w:numPr>
          <w:ilvl w:val="0"/>
          <w:numId w:val="2"/>
        </w:numPr>
      </w:pPr>
      <w:r>
        <w:t>Návrh „L“</w:t>
      </w:r>
    </w:p>
    <w:p w:rsidR="00D82D92" w:rsidRDefault="00D82D92" w:rsidP="000E5FE0">
      <w:pPr>
        <w:rPr>
          <w:sz w:val="36"/>
          <w:szCs w:val="36"/>
          <w:vertAlign w:val="superscript"/>
        </w:rPr>
      </w:pPr>
      <w:r>
        <w:rPr>
          <w:noProof/>
          <w:lang w:eastAsia="cs-CZ"/>
        </w:rPr>
        <w:drawing>
          <wp:anchor distT="0" distB="0" distL="114300" distR="114300" simplePos="0" relativeHeight="251815936" behindDoc="0" locked="0" layoutInCell="1" allowOverlap="1" wp14:anchorId="485E4C76" wp14:editId="64A82EBF">
            <wp:simplePos x="0" y="0"/>
            <wp:positionH relativeFrom="column">
              <wp:posOffset>233045</wp:posOffset>
            </wp:positionH>
            <wp:positionV relativeFrom="paragraph">
              <wp:posOffset>194945</wp:posOffset>
            </wp:positionV>
            <wp:extent cx="3983355" cy="3474720"/>
            <wp:effectExtent l="0" t="0" r="0" b="0"/>
            <wp:wrapSquare wrapText="bothSides"/>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83355" cy="3474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2D92" w:rsidRDefault="00D82D92" w:rsidP="000E5FE0">
      <w:pPr>
        <w:rPr>
          <w:sz w:val="36"/>
          <w:szCs w:val="36"/>
          <w:vertAlign w:val="superscript"/>
        </w:rPr>
      </w:pPr>
    </w:p>
    <w:p w:rsidR="00D82D92" w:rsidRDefault="00D82D92" w:rsidP="00D82D92">
      <w:r>
        <w:rPr>
          <w:sz w:val="36"/>
          <w:szCs w:val="36"/>
        </w:rPr>
        <w:t xml:space="preserve">  </w:t>
      </w:r>
      <w:r>
        <w:rPr>
          <w:sz w:val="36"/>
          <w:szCs w:val="36"/>
        </w:rPr>
        <w:tab/>
      </w:r>
      <w:r>
        <w:rPr>
          <w:sz w:val="36"/>
          <w:szCs w:val="36"/>
        </w:rPr>
        <w:tab/>
      </w:r>
      <w:r>
        <w:rPr>
          <w:sz w:val="36"/>
          <w:szCs w:val="36"/>
        </w:rPr>
        <w:tab/>
      </w:r>
      <w:r>
        <w:rPr>
          <w:sz w:val="36"/>
          <w:szCs w:val="36"/>
        </w:rPr>
        <w:tab/>
        <w:t xml:space="preserve"> </w:t>
      </w:r>
      <w:r>
        <w:t>L</w:t>
      </w:r>
      <w:r>
        <w:tab/>
      </w:r>
      <w:r>
        <w:tab/>
      </w:r>
      <w:r>
        <w:tab/>
      </w:r>
      <w:proofErr w:type="spellStart"/>
      <w:r>
        <w:t>Wo</w:t>
      </w:r>
      <w:proofErr w:type="spellEnd"/>
    </w:p>
    <w:p w:rsidR="00D82D92" w:rsidRDefault="00D82D92" w:rsidP="00D82D92">
      <w:r>
        <w:tab/>
      </w:r>
      <w:r>
        <w:tab/>
      </w:r>
      <w:r>
        <w:tab/>
      </w:r>
      <w:r>
        <w:tab/>
        <w:t>40x40x5</w:t>
      </w:r>
      <w:r>
        <w:tab/>
      </w:r>
      <w:r>
        <w:tab/>
        <w:t>1,91</w:t>
      </w:r>
    </w:p>
    <w:p w:rsidR="00D82D92" w:rsidRDefault="00D82D92" w:rsidP="00D82D92">
      <w:r>
        <w:tab/>
      </w:r>
      <w:r>
        <w:tab/>
      </w:r>
      <w:r>
        <w:tab/>
      </w:r>
      <w:r>
        <w:tab/>
        <w:t>45x45x5</w:t>
      </w:r>
      <w:r>
        <w:tab/>
      </w:r>
      <w:r>
        <w:tab/>
        <w:t>2,44</w:t>
      </w:r>
    </w:p>
    <w:p w:rsidR="00D82D92" w:rsidRDefault="00D82D92" w:rsidP="00D82D92">
      <w:r>
        <w:tab/>
      </w:r>
      <w:r>
        <w:tab/>
      </w:r>
      <w:r>
        <w:tab/>
      </w:r>
      <w:r>
        <w:tab/>
        <w:t>50x50x6</w:t>
      </w:r>
      <w:r>
        <w:tab/>
      </w:r>
      <w:r>
        <w:tab/>
        <w:t>3,62</w:t>
      </w:r>
    </w:p>
    <w:p w:rsidR="00D82D92" w:rsidRDefault="00D82D92" w:rsidP="00D82D92">
      <w:r>
        <w:tab/>
      </w:r>
      <w:r>
        <w:tab/>
      </w:r>
      <w:r>
        <w:tab/>
      </w:r>
      <w:r>
        <w:tab/>
        <w:t>60x60x6</w:t>
      </w:r>
      <w:r>
        <w:tab/>
      </w:r>
      <w:r>
        <w:tab/>
        <w:t>5,25</w:t>
      </w:r>
    </w:p>
    <w:p w:rsidR="00D82D92" w:rsidRDefault="00D82D92" w:rsidP="00D82D92">
      <w:r>
        <w:tab/>
      </w:r>
      <w:r>
        <w:tab/>
      </w:r>
      <w:r>
        <w:tab/>
      </w:r>
      <w:r>
        <w:tab/>
        <w:t>70x70x8</w:t>
      </w:r>
      <w:r>
        <w:tab/>
      </w:r>
      <w:r>
        <w:tab/>
        <w:t>9,49</w:t>
      </w:r>
    </w:p>
    <w:p w:rsidR="00D82D92" w:rsidRDefault="00D82D92" w:rsidP="00D82D92">
      <w:r>
        <w:tab/>
      </w:r>
      <w:r>
        <w:tab/>
      </w:r>
      <w:r>
        <w:tab/>
      </w:r>
      <w:r>
        <w:tab/>
        <w:t>80x80x8</w:t>
      </w:r>
      <w:r>
        <w:tab/>
      </w:r>
      <w:r>
        <w:tab/>
        <w:t>12,6</w:t>
      </w:r>
    </w:p>
    <w:p w:rsidR="00D82D92" w:rsidRDefault="00D82D92" w:rsidP="00D82D92">
      <w:r>
        <w:tab/>
      </w:r>
      <w:r>
        <w:tab/>
      </w:r>
      <w:r>
        <w:tab/>
      </w:r>
      <w:r>
        <w:tab/>
        <w:t>90x90x8</w:t>
      </w:r>
      <w:r>
        <w:tab/>
      </w:r>
      <w:r>
        <w:tab/>
        <w:t>16,15</w:t>
      </w:r>
    </w:p>
    <w:p w:rsidR="00D82D92" w:rsidRPr="00243D5B" w:rsidRDefault="00D82D92" w:rsidP="000E5FE0">
      <w:pPr>
        <w:rPr>
          <w:sz w:val="36"/>
          <w:szCs w:val="36"/>
        </w:rPr>
      </w:pPr>
    </w:p>
    <w:p w:rsidR="000E5FE0" w:rsidRDefault="000E5FE0" w:rsidP="0095748E">
      <w:pPr>
        <w:rPr>
          <w:sz w:val="28"/>
          <w:szCs w:val="28"/>
        </w:rPr>
      </w:pPr>
    </w:p>
    <w:p w:rsidR="000E5FE0" w:rsidRDefault="000E5FE0" w:rsidP="0095748E">
      <w:pPr>
        <w:rPr>
          <w:sz w:val="28"/>
          <w:szCs w:val="28"/>
        </w:rPr>
      </w:pPr>
    </w:p>
    <w:p w:rsidR="000E5FE0" w:rsidRDefault="000E5FE0" w:rsidP="0095748E">
      <w:pPr>
        <w:rPr>
          <w:sz w:val="28"/>
          <w:szCs w:val="28"/>
        </w:rPr>
      </w:pPr>
    </w:p>
    <w:p w:rsidR="000E5FE0" w:rsidRDefault="000E5FE0" w:rsidP="0095748E">
      <w:pPr>
        <w:rPr>
          <w:sz w:val="28"/>
          <w:szCs w:val="28"/>
        </w:rPr>
      </w:pPr>
    </w:p>
    <w:p w:rsidR="000E5FE0" w:rsidRDefault="000E5FE0" w:rsidP="0095748E">
      <w:pPr>
        <w:rPr>
          <w:sz w:val="28"/>
          <w:szCs w:val="28"/>
        </w:rPr>
      </w:pPr>
    </w:p>
    <w:p w:rsidR="000E5FE0" w:rsidRDefault="000E5FE0" w:rsidP="0095748E">
      <w:pPr>
        <w:rPr>
          <w:sz w:val="28"/>
          <w:szCs w:val="28"/>
        </w:rPr>
      </w:pPr>
    </w:p>
    <w:p w:rsidR="00D82D92" w:rsidRDefault="00D82D92" w:rsidP="0095748E">
      <w:pPr>
        <w:rPr>
          <w:sz w:val="28"/>
          <w:szCs w:val="28"/>
        </w:rPr>
      </w:pPr>
    </w:p>
    <w:p w:rsidR="00D82D92" w:rsidRDefault="00D82D92" w:rsidP="0095748E">
      <w:pPr>
        <w:rPr>
          <w:sz w:val="28"/>
          <w:szCs w:val="28"/>
        </w:rPr>
      </w:pPr>
    </w:p>
    <w:p w:rsidR="00D82D92" w:rsidRDefault="00D82D92" w:rsidP="0095748E">
      <w:pPr>
        <w:rPr>
          <w:sz w:val="28"/>
          <w:szCs w:val="28"/>
        </w:rPr>
      </w:pPr>
      <w:r>
        <w:rPr>
          <w:sz w:val="28"/>
          <w:szCs w:val="28"/>
        </w:rPr>
        <w:lastRenderedPageBreak/>
        <w:t xml:space="preserve">Termín do </w:t>
      </w:r>
      <w:r w:rsidR="00B1649B">
        <w:rPr>
          <w:sz w:val="28"/>
          <w:szCs w:val="28"/>
        </w:rPr>
        <w:t>24</w:t>
      </w:r>
      <w:r>
        <w:rPr>
          <w:sz w:val="28"/>
          <w:szCs w:val="28"/>
        </w:rPr>
        <w:t>.</w:t>
      </w:r>
      <w:r w:rsidR="00B1649B">
        <w:rPr>
          <w:sz w:val="28"/>
          <w:szCs w:val="28"/>
        </w:rPr>
        <w:t>10.</w:t>
      </w:r>
      <w:r>
        <w:rPr>
          <w:sz w:val="28"/>
          <w:szCs w:val="28"/>
        </w:rPr>
        <w:t>201</w:t>
      </w:r>
      <w:r w:rsidR="003C48D6">
        <w:rPr>
          <w:sz w:val="28"/>
          <w:szCs w:val="28"/>
        </w:rPr>
        <w:t>6</w:t>
      </w:r>
      <w:r>
        <w:rPr>
          <w:sz w:val="28"/>
          <w:szCs w:val="28"/>
        </w:rPr>
        <w:t>, zpracovat do sešitu</w:t>
      </w:r>
    </w:p>
    <w:p w:rsidR="00D82D92" w:rsidRDefault="00D82D92" w:rsidP="0095748E">
      <w:pPr>
        <w:rPr>
          <w:sz w:val="28"/>
          <w:szCs w:val="28"/>
        </w:rPr>
      </w:pPr>
      <w:r>
        <w:rPr>
          <w:sz w:val="28"/>
          <w:szCs w:val="28"/>
        </w:rPr>
        <w:t>Podklady: 1. ročník Mechanika</w:t>
      </w:r>
    </w:p>
    <w:p w:rsidR="00C96464" w:rsidRDefault="00C96464" w:rsidP="0095748E">
      <w:pPr>
        <w:rPr>
          <w:sz w:val="28"/>
          <w:szCs w:val="28"/>
        </w:rPr>
      </w:pPr>
    </w:p>
    <w:p w:rsidR="00C96464" w:rsidRDefault="00C96464" w:rsidP="0095748E">
      <w:pPr>
        <w:rPr>
          <w:sz w:val="28"/>
          <w:szCs w:val="28"/>
        </w:rPr>
      </w:pPr>
      <w:r w:rsidRPr="00524798">
        <w:rPr>
          <w:b/>
          <w:sz w:val="28"/>
          <w:szCs w:val="28"/>
        </w:rPr>
        <w:t>TEPLOTNÍ DILATACE</w:t>
      </w:r>
      <w:r>
        <w:rPr>
          <w:sz w:val="28"/>
          <w:szCs w:val="28"/>
        </w:rPr>
        <w:t xml:space="preserve"> </w:t>
      </w:r>
      <w:r>
        <w:rPr>
          <w:sz w:val="28"/>
          <w:szCs w:val="28"/>
        </w:rPr>
        <w:tab/>
        <w:t>str. 315</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95748E">
        <w:rPr>
          <w:sz w:val="36"/>
          <w:szCs w:val="36"/>
        </w:rPr>
        <w:t>.</w:t>
      </w:r>
      <w:r w:rsidR="00263840">
        <w:rPr>
          <w:sz w:val="36"/>
          <w:szCs w:val="36"/>
        </w:rPr>
        <w:t>10</w:t>
      </w:r>
      <w:r w:rsidRPr="0095748E">
        <w:rPr>
          <w:sz w:val="36"/>
          <w:szCs w:val="36"/>
        </w:rPr>
        <w:t>.201</w:t>
      </w:r>
      <w:r w:rsidR="003C48D6">
        <w:rPr>
          <w:sz w:val="36"/>
          <w:szCs w:val="36"/>
        </w:rPr>
        <w:t>6</w:t>
      </w:r>
      <w:r>
        <w:rPr>
          <w:sz w:val="36"/>
          <w:szCs w:val="36"/>
        </w:rPr>
        <w:t>, 9.</w:t>
      </w:r>
      <w:r w:rsidR="00524798">
        <w:rPr>
          <w:sz w:val="36"/>
          <w:szCs w:val="36"/>
        </w:rPr>
        <w:t xml:space="preserve">-10. </w:t>
      </w:r>
      <w:r>
        <w:rPr>
          <w:sz w:val="36"/>
          <w:szCs w:val="36"/>
        </w:rPr>
        <w:t>hod</w:t>
      </w:r>
    </w:p>
    <w:p w:rsidR="00C96464" w:rsidRDefault="00C96464" w:rsidP="0095748E">
      <w:pPr>
        <w:rPr>
          <w:sz w:val="28"/>
          <w:szCs w:val="28"/>
        </w:rPr>
      </w:pPr>
    </w:p>
    <w:p w:rsidR="00C96464" w:rsidRDefault="00C96464" w:rsidP="00C96464">
      <w:pPr>
        <w:rPr>
          <w:sz w:val="28"/>
          <w:szCs w:val="28"/>
        </w:rPr>
      </w:pPr>
      <w:r>
        <w:rPr>
          <w:sz w:val="28"/>
          <w:szCs w:val="28"/>
        </w:rPr>
        <w:t>T</w:t>
      </w:r>
      <w:r w:rsidRPr="00C96464">
        <w:rPr>
          <w:sz w:val="28"/>
          <w:szCs w:val="28"/>
        </w:rPr>
        <w:t>e</w:t>
      </w:r>
      <w:r>
        <w:rPr>
          <w:sz w:val="28"/>
          <w:szCs w:val="28"/>
        </w:rPr>
        <w:t>orie</w:t>
      </w:r>
      <w:r>
        <w:rPr>
          <w:sz w:val="28"/>
          <w:szCs w:val="28"/>
        </w:rPr>
        <w:tab/>
        <w:t>-  vzorec, legenda (jednotky)</w:t>
      </w:r>
    </w:p>
    <w:p w:rsidR="00C96464" w:rsidRDefault="00C96464" w:rsidP="00C96464">
      <w:pPr>
        <w:rPr>
          <w:sz w:val="28"/>
          <w:szCs w:val="28"/>
        </w:rPr>
      </w:pPr>
      <w:r>
        <w:rPr>
          <w:sz w:val="28"/>
          <w:szCs w:val="28"/>
        </w:rPr>
        <w:tab/>
      </w:r>
      <w:r>
        <w:rPr>
          <w:sz w:val="28"/>
          <w:szCs w:val="28"/>
        </w:rPr>
        <w:tab/>
        <w:t>-  druhy kompenzátorů</w:t>
      </w:r>
    </w:p>
    <w:p w:rsidR="00C96464" w:rsidRDefault="00C96464" w:rsidP="00C96464">
      <w:pPr>
        <w:rPr>
          <w:sz w:val="28"/>
          <w:szCs w:val="28"/>
        </w:rPr>
      </w:pPr>
      <w:r>
        <w:rPr>
          <w:sz w:val="28"/>
          <w:szCs w:val="28"/>
        </w:rPr>
        <w:tab/>
      </w:r>
      <w:r>
        <w:rPr>
          <w:sz w:val="28"/>
          <w:szCs w:val="28"/>
        </w:rPr>
        <w:tab/>
        <w:t xml:space="preserve">-  </w:t>
      </w:r>
      <w:r w:rsidRPr="00C96464">
        <w:rPr>
          <w:sz w:val="28"/>
          <w:szCs w:val="28"/>
        </w:rPr>
        <w:t>nákres „U“(</w:t>
      </w:r>
      <w:proofErr w:type="spellStart"/>
      <w:r w:rsidRPr="00C96464">
        <w:rPr>
          <w:sz w:val="28"/>
          <w:szCs w:val="28"/>
        </w:rPr>
        <w:t>předp</w:t>
      </w:r>
      <w:proofErr w:type="spellEnd"/>
      <w:r w:rsidRPr="00C96464">
        <w:rPr>
          <w:sz w:val="28"/>
          <w:szCs w:val="28"/>
        </w:rPr>
        <w:t>.,</w:t>
      </w:r>
      <w:proofErr w:type="spellStart"/>
      <w:r w:rsidRPr="00C96464">
        <w:rPr>
          <w:sz w:val="28"/>
          <w:szCs w:val="28"/>
        </w:rPr>
        <w:t>stl</w:t>
      </w:r>
      <w:proofErr w:type="spellEnd"/>
      <w:r w:rsidRPr="00C96464">
        <w:rPr>
          <w:sz w:val="28"/>
          <w:szCs w:val="28"/>
        </w:rPr>
        <w:t>.)</w:t>
      </w:r>
    </w:p>
    <w:p w:rsidR="00797597" w:rsidRDefault="00797597" w:rsidP="00C96464">
      <w:pPr>
        <w:rPr>
          <w:sz w:val="28"/>
          <w:szCs w:val="28"/>
        </w:rPr>
      </w:pPr>
    </w:p>
    <w:p w:rsidR="00797597" w:rsidRDefault="00797597" w:rsidP="00C96464">
      <w:pPr>
        <w:rPr>
          <w:sz w:val="28"/>
          <w:szCs w:val="28"/>
        </w:rPr>
      </w:pPr>
      <w:r>
        <w:rPr>
          <w:sz w:val="28"/>
          <w:szCs w:val="28"/>
        </w:rPr>
        <w:t xml:space="preserve">O teplotní dilataci také viz Technologie 2. ročník: </w:t>
      </w:r>
      <w:hyperlink r:id="rId14" w:history="1">
        <w:r w:rsidRPr="009525DE">
          <w:rPr>
            <w:rStyle w:val="Hypertextovodkaz"/>
            <w:sz w:val="28"/>
            <w:szCs w:val="28"/>
          </w:rPr>
          <w:t>http://www.spsstavvm.cz/cs/pro-studenty/studijni-materialy/tzb/ing-poboril/a2rocnik-tec/technologie.html</w:t>
        </w:r>
      </w:hyperlink>
    </w:p>
    <w:p w:rsidR="00797597" w:rsidRDefault="00797597" w:rsidP="00C96464">
      <w:pPr>
        <w:rPr>
          <w:sz w:val="28"/>
          <w:szCs w:val="28"/>
        </w:rPr>
      </w:pPr>
    </w:p>
    <w:p w:rsidR="00C96464" w:rsidRDefault="00C96464" w:rsidP="00C96464">
      <w:pPr>
        <w:rPr>
          <w:sz w:val="28"/>
          <w:szCs w:val="28"/>
        </w:rPr>
      </w:pPr>
      <w:r>
        <w:rPr>
          <w:sz w:val="28"/>
          <w:szCs w:val="28"/>
        </w:rPr>
        <w:tab/>
      </w:r>
      <w:r w:rsidRPr="00C96464">
        <w:rPr>
          <w:sz w:val="28"/>
          <w:szCs w:val="28"/>
        </w:rPr>
        <w:tab/>
      </w:r>
    </w:p>
    <w:p w:rsidR="00C96464" w:rsidRPr="00797597" w:rsidRDefault="00C96464" w:rsidP="00C96464">
      <w:pPr>
        <w:rPr>
          <w:b/>
          <w:sz w:val="28"/>
          <w:szCs w:val="28"/>
        </w:rPr>
      </w:pPr>
      <w:r w:rsidRPr="00797597">
        <w:rPr>
          <w:b/>
          <w:sz w:val="28"/>
          <w:szCs w:val="28"/>
        </w:rPr>
        <w:t xml:space="preserve">Příklad 2 str.315:  </w:t>
      </w:r>
    </w:p>
    <w:p w:rsidR="00C96464" w:rsidRDefault="00C96464" w:rsidP="00C96464">
      <w:pPr>
        <w:rPr>
          <w:sz w:val="28"/>
          <w:szCs w:val="28"/>
        </w:rPr>
      </w:pPr>
      <w:r>
        <w:rPr>
          <w:sz w:val="28"/>
          <w:szCs w:val="28"/>
        </w:rPr>
        <w:t>K příkladu ještě vypočítejte při jaké venkovní teplotě by bylo předpětí 0 mm.  Výsledek se pohybuje mezi 76 až 78 °C.</w:t>
      </w:r>
    </w:p>
    <w:p w:rsidR="00C96464" w:rsidRPr="00C96464" w:rsidRDefault="00C96464" w:rsidP="00C96464">
      <w:pPr>
        <w:rPr>
          <w:sz w:val="28"/>
          <w:szCs w:val="28"/>
        </w:rPr>
      </w:pPr>
      <w:r>
        <w:rPr>
          <w:sz w:val="28"/>
          <w:szCs w:val="28"/>
        </w:rPr>
        <w:t xml:space="preserve">Termín: </w:t>
      </w:r>
      <w:r w:rsidR="00524798">
        <w:rPr>
          <w:sz w:val="28"/>
          <w:szCs w:val="28"/>
        </w:rPr>
        <w:t>30</w:t>
      </w:r>
      <w:r>
        <w:rPr>
          <w:sz w:val="28"/>
          <w:szCs w:val="28"/>
        </w:rPr>
        <w:t>.</w:t>
      </w:r>
      <w:r w:rsidR="00524798">
        <w:rPr>
          <w:sz w:val="28"/>
          <w:szCs w:val="28"/>
        </w:rPr>
        <w:t>9</w:t>
      </w:r>
      <w:r>
        <w:rPr>
          <w:sz w:val="28"/>
          <w:szCs w:val="28"/>
        </w:rPr>
        <w:t>.2014</w:t>
      </w:r>
    </w:p>
    <w:p w:rsidR="00C96464" w:rsidRPr="00C96464" w:rsidRDefault="00C96464" w:rsidP="00C96464">
      <w:pPr>
        <w:rPr>
          <w:sz w:val="28"/>
          <w:szCs w:val="28"/>
        </w:rPr>
      </w:pPr>
    </w:p>
    <w:p w:rsidR="00C96464" w:rsidRDefault="00A6152B" w:rsidP="00C96464">
      <w:pPr>
        <w:tabs>
          <w:tab w:val="left" w:pos="851"/>
        </w:tabs>
        <w:ind w:left="426"/>
        <w:rPr>
          <w:sz w:val="36"/>
          <w:szCs w:val="36"/>
        </w:rPr>
      </w:pPr>
      <w:r>
        <w:tab/>
      </w:r>
      <w:r>
        <w:tab/>
      </w:r>
      <w:r>
        <w:tab/>
      </w:r>
      <w:r>
        <w:tab/>
      </w:r>
      <w:r>
        <w:tab/>
      </w:r>
      <w:r>
        <w:tab/>
      </w:r>
      <w:r>
        <w:tab/>
      </w:r>
      <w:r>
        <w:tab/>
      </w:r>
      <w:r>
        <w:tab/>
      </w:r>
      <w:r>
        <w:tab/>
      </w:r>
      <w:r>
        <w:tab/>
      </w:r>
      <w:r>
        <w:tab/>
      </w:r>
      <w:r>
        <w:tab/>
      </w:r>
      <w:r>
        <w:tab/>
      </w:r>
      <w:r>
        <w:tab/>
      </w:r>
      <w:r w:rsidRPr="0095748E">
        <w:rPr>
          <w:sz w:val="36"/>
          <w:szCs w:val="36"/>
        </w:rPr>
        <w:t>.9.201</w:t>
      </w:r>
      <w:r w:rsidR="003C48D6">
        <w:rPr>
          <w:sz w:val="36"/>
          <w:szCs w:val="36"/>
        </w:rPr>
        <w:t>6</w:t>
      </w:r>
      <w:r>
        <w:rPr>
          <w:sz w:val="36"/>
          <w:szCs w:val="36"/>
        </w:rPr>
        <w:t>, 11. hod</w:t>
      </w:r>
    </w:p>
    <w:p w:rsidR="008D0C8E" w:rsidRDefault="008D0C8E" w:rsidP="008D0C8E">
      <w:pPr>
        <w:tabs>
          <w:tab w:val="left" w:pos="851"/>
        </w:tabs>
        <w:rPr>
          <w:sz w:val="36"/>
          <w:szCs w:val="36"/>
        </w:rPr>
      </w:pPr>
      <w:r>
        <w:rPr>
          <w:sz w:val="36"/>
          <w:szCs w:val="36"/>
        </w:rPr>
        <w:t>Opakování – komíny</w:t>
      </w:r>
    </w:p>
    <w:p w:rsidR="008D0C8E" w:rsidRDefault="008D0C8E" w:rsidP="008D0C8E">
      <w:pPr>
        <w:tabs>
          <w:tab w:val="left" w:pos="851"/>
        </w:tabs>
        <w:rPr>
          <w:sz w:val="36"/>
          <w:szCs w:val="36"/>
        </w:rPr>
      </w:pPr>
      <w:r>
        <w:rPr>
          <w:sz w:val="36"/>
          <w:szCs w:val="36"/>
        </w:rPr>
        <w:t>Práce na příkladech</w:t>
      </w:r>
    </w:p>
    <w:p w:rsidR="008D0C8E" w:rsidRDefault="008D0C8E" w:rsidP="008D0C8E">
      <w:pPr>
        <w:tabs>
          <w:tab w:val="left" w:pos="851"/>
        </w:tabs>
        <w:rPr>
          <w:sz w:val="36"/>
          <w:szCs w:val="36"/>
        </w:rPr>
      </w:pPr>
      <w:r>
        <w:rPr>
          <w:sz w:val="36"/>
          <w:szCs w:val="36"/>
        </w:rPr>
        <w:t>Konzultace</w:t>
      </w:r>
    </w:p>
    <w:p w:rsidR="00946F6A" w:rsidRDefault="00946F6A" w:rsidP="008D0C8E">
      <w:pPr>
        <w:tabs>
          <w:tab w:val="left" w:pos="851"/>
        </w:tabs>
        <w:rPr>
          <w:sz w:val="36"/>
          <w:szCs w:val="36"/>
        </w:rPr>
      </w:pPr>
    </w:p>
    <w:p w:rsidR="00946F6A" w:rsidRDefault="00946F6A" w:rsidP="008D0C8E">
      <w:pPr>
        <w:tabs>
          <w:tab w:val="left" w:pos="851"/>
        </w:tabs>
        <w:rPr>
          <w:sz w:val="36"/>
          <w:szCs w:val="36"/>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p>
    <w:p w:rsidR="00946F6A" w:rsidRDefault="00946F6A" w:rsidP="008D0C8E">
      <w:pPr>
        <w:tabs>
          <w:tab w:val="left" w:pos="851"/>
        </w:tabs>
        <w:rPr>
          <w:sz w:val="36"/>
          <w:szCs w:val="36"/>
        </w:rPr>
      </w:pPr>
    </w:p>
    <w:p w:rsidR="00946F6A" w:rsidRDefault="00946F6A" w:rsidP="008D0C8E">
      <w:pPr>
        <w:tabs>
          <w:tab w:val="left" w:pos="851"/>
        </w:tabs>
        <w:rPr>
          <w:sz w:val="36"/>
          <w:szCs w:val="36"/>
        </w:rPr>
      </w:pPr>
    </w:p>
    <w:p w:rsidR="00946F6A" w:rsidRDefault="00946F6A" w:rsidP="008D0C8E">
      <w:pPr>
        <w:tabs>
          <w:tab w:val="left" w:pos="851"/>
        </w:tabs>
        <w:rPr>
          <w:sz w:val="36"/>
          <w:szCs w:val="36"/>
        </w:rPr>
      </w:pPr>
    </w:p>
    <w:p w:rsidR="00946F6A" w:rsidRDefault="00946F6A" w:rsidP="008D0C8E">
      <w:pPr>
        <w:tabs>
          <w:tab w:val="left" w:pos="851"/>
        </w:tabs>
        <w:rPr>
          <w:sz w:val="36"/>
          <w:szCs w:val="36"/>
        </w:rPr>
      </w:pPr>
    </w:p>
    <w:p w:rsidR="00946F6A" w:rsidRDefault="00946F6A" w:rsidP="008D0C8E">
      <w:pPr>
        <w:tabs>
          <w:tab w:val="left" w:pos="851"/>
        </w:tabs>
        <w:rPr>
          <w:sz w:val="36"/>
          <w:szCs w:val="36"/>
        </w:rPr>
      </w:pPr>
    </w:p>
    <w:p w:rsidR="00946F6A" w:rsidRDefault="00946F6A" w:rsidP="008D0C8E">
      <w:pPr>
        <w:tabs>
          <w:tab w:val="left" w:pos="851"/>
        </w:tabs>
        <w:rPr>
          <w:sz w:val="36"/>
          <w:szCs w:val="36"/>
        </w:rPr>
      </w:pPr>
    </w:p>
    <w:p w:rsidR="00946F6A" w:rsidRDefault="00946F6A" w:rsidP="008D0C8E">
      <w:pPr>
        <w:tabs>
          <w:tab w:val="left" w:pos="851"/>
        </w:tabs>
        <w:rPr>
          <w:sz w:val="36"/>
          <w:szCs w:val="36"/>
        </w:rPr>
      </w:pPr>
    </w:p>
    <w:p w:rsidR="00946F6A" w:rsidRDefault="00946F6A" w:rsidP="008D0C8E">
      <w:pPr>
        <w:tabs>
          <w:tab w:val="left" w:pos="851"/>
        </w:tabs>
        <w:rPr>
          <w:sz w:val="36"/>
          <w:szCs w:val="36"/>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sidRPr="0095748E">
        <w:rPr>
          <w:sz w:val="36"/>
          <w:szCs w:val="36"/>
        </w:rPr>
        <w:t>.9.201</w:t>
      </w:r>
      <w:r w:rsidR="003C48D6">
        <w:rPr>
          <w:sz w:val="36"/>
          <w:szCs w:val="36"/>
        </w:rPr>
        <w:t>6</w:t>
      </w:r>
      <w:r>
        <w:rPr>
          <w:sz w:val="36"/>
          <w:szCs w:val="36"/>
        </w:rPr>
        <w:t>, 12. hod</w:t>
      </w:r>
    </w:p>
    <w:p w:rsidR="00946F6A" w:rsidRDefault="00946F6A" w:rsidP="008D0C8E">
      <w:pPr>
        <w:tabs>
          <w:tab w:val="left" w:pos="851"/>
        </w:tabs>
        <w:rPr>
          <w:sz w:val="36"/>
          <w:szCs w:val="36"/>
        </w:rPr>
      </w:pPr>
    </w:p>
    <w:p w:rsidR="00946F6A" w:rsidRDefault="00946F6A" w:rsidP="00946F6A">
      <w:pPr>
        <w:ind w:firstLine="285"/>
      </w:pPr>
    </w:p>
    <w:p w:rsidR="00946F6A" w:rsidRDefault="00946F6A" w:rsidP="00946F6A">
      <w:r w:rsidRPr="008E086D">
        <w:rPr>
          <w:b/>
          <w:sz w:val="56"/>
          <w:szCs w:val="56"/>
          <w:u w:val="single"/>
        </w:rPr>
        <w:t>1.</w:t>
      </w:r>
      <w:r>
        <w:rPr>
          <w:b/>
          <w:sz w:val="56"/>
          <w:szCs w:val="56"/>
          <w:u w:val="single"/>
        </w:rPr>
        <w:t>6  SOUPROUDÉ A PROTIPROUDÉ SÍTĚ DÁLKOVÉHO ZÁSOBOVÁNÍ TEPLEM</w:t>
      </w:r>
      <w:r>
        <w:rPr>
          <w:sz w:val="56"/>
          <w:szCs w:val="56"/>
        </w:rPr>
        <w:t xml:space="preserve">  </w:t>
      </w:r>
    </w:p>
    <w:p w:rsidR="00946F6A" w:rsidRDefault="00946F6A" w:rsidP="00946F6A">
      <w:pPr>
        <w:ind w:firstLine="285"/>
      </w:pPr>
    </w:p>
    <w:p w:rsidR="00946F6A" w:rsidRDefault="00946F6A" w:rsidP="00946F6A">
      <w:pPr>
        <w:ind w:firstLine="285"/>
      </w:pPr>
    </w:p>
    <w:p w:rsidR="00946F6A" w:rsidRDefault="00946F6A" w:rsidP="00946F6A">
      <w:r>
        <w:t>Potrubí horkovodní a teplovodní sítě …. tlakovou ztrátu úseku. (377)</w:t>
      </w:r>
    </w:p>
    <w:p w:rsidR="00946F6A" w:rsidRDefault="00946F6A" w:rsidP="00946F6A"/>
    <w:p w:rsidR="00946F6A" w:rsidRDefault="00946F6A" w:rsidP="00946F6A">
      <w:r>
        <w:t>Úkol: S jakou teplotou a tlakem  jsou provozovány horkovodní sítě? (odstavec str. 112)</w:t>
      </w:r>
    </w:p>
    <w:p w:rsidR="00946F6A" w:rsidRDefault="00946F6A" w:rsidP="00946F6A"/>
    <w:p w:rsidR="00946F6A" w:rsidRDefault="00946F6A" w:rsidP="00946F6A">
      <w:r w:rsidRPr="00946F6A">
        <w:rPr>
          <w:b/>
          <w:sz w:val="56"/>
          <w:szCs w:val="56"/>
          <w:u w:val="single"/>
        </w:rPr>
        <w:t>1.6.1 P</w:t>
      </w:r>
      <w:r>
        <w:rPr>
          <w:b/>
          <w:sz w:val="56"/>
          <w:szCs w:val="56"/>
          <w:u w:val="single"/>
        </w:rPr>
        <w:t xml:space="preserve">OROVNÁNÍ SÍTÍ  </w:t>
      </w:r>
    </w:p>
    <w:p w:rsidR="00946F6A" w:rsidRDefault="00946F6A" w:rsidP="00946F6A">
      <w:pPr>
        <w:ind w:firstLine="285"/>
      </w:pPr>
    </w:p>
    <w:p w:rsidR="00946F6A" w:rsidRDefault="00946F6A" w:rsidP="00946F6A">
      <w:pPr>
        <w:ind w:firstLine="285"/>
      </w:pPr>
    </w:p>
    <w:p w:rsidR="00946F6A" w:rsidRDefault="00946F6A" w:rsidP="00946F6A">
      <w:pPr>
        <w:rPr>
          <w:b/>
          <w:sz w:val="28"/>
          <w:szCs w:val="28"/>
        </w:rPr>
      </w:pPr>
      <w:r>
        <w:rPr>
          <w:b/>
          <w:sz w:val="28"/>
          <w:szCs w:val="28"/>
        </w:rPr>
        <w:t xml:space="preserve">                  </w:t>
      </w:r>
      <w:r w:rsidRPr="00946F6A">
        <w:rPr>
          <w:b/>
          <w:sz w:val="28"/>
          <w:szCs w:val="28"/>
        </w:rPr>
        <w:t xml:space="preserve">A. Souproudá </w:t>
      </w:r>
      <w:r w:rsidRPr="00946F6A">
        <w:rPr>
          <w:b/>
          <w:sz w:val="28"/>
          <w:szCs w:val="28"/>
        </w:rPr>
        <w:tab/>
      </w:r>
      <w:r w:rsidRPr="00946F6A">
        <w:rPr>
          <w:b/>
          <w:sz w:val="28"/>
          <w:szCs w:val="28"/>
        </w:rPr>
        <w:tab/>
      </w:r>
      <w:r w:rsidRPr="00946F6A">
        <w:rPr>
          <w:b/>
          <w:sz w:val="28"/>
          <w:szCs w:val="28"/>
        </w:rPr>
        <w:tab/>
      </w:r>
      <w:r w:rsidRPr="00946F6A">
        <w:rPr>
          <w:b/>
          <w:sz w:val="28"/>
          <w:szCs w:val="28"/>
        </w:rPr>
        <w:tab/>
      </w:r>
      <w:r>
        <w:rPr>
          <w:b/>
          <w:sz w:val="28"/>
          <w:szCs w:val="28"/>
        </w:rPr>
        <w:t xml:space="preserve">                                         </w:t>
      </w:r>
      <w:r w:rsidRPr="00946F6A">
        <w:rPr>
          <w:b/>
          <w:sz w:val="28"/>
          <w:szCs w:val="28"/>
        </w:rPr>
        <w:t>B. Protiproudá</w:t>
      </w:r>
      <w:r w:rsidRPr="00946F6A">
        <w:rPr>
          <w:b/>
          <w:sz w:val="28"/>
          <w:szCs w:val="28"/>
        </w:rPr>
        <w:tab/>
      </w:r>
      <w:r w:rsidRPr="00946F6A">
        <w:rPr>
          <w:b/>
          <w:sz w:val="28"/>
          <w:szCs w:val="28"/>
        </w:rPr>
        <w:tab/>
      </w:r>
      <w:r w:rsidRPr="00946F6A">
        <w:rPr>
          <w:b/>
          <w:sz w:val="28"/>
          <w:szCs w:val="28"/>
        </w:rPr>
        <w:tab/>
      </w:r>
      <w:r w:rsidRPr="00946F6A">
        <w:rPr>
          <w:b/>
          <w:sz w:val="28"/>
          <w:szCs w:val="28"/>
        </w:rPr>
        <w:tab/>
      </w:r>
      <w:r w:rsidRPr="00946F6A">
        <w:rPr>
          <w:b/>
          <w:sz w:val="28"/>
          <w:szCs w:val="28"/>
        </w:rPr>
        <w:tab/>
      </w:r>
      <w:r w:rsidRPr="00946F6A">
        <w:rPr>
          <w:b/>
          <w:sz w:val="28"/>
          <w:szCs w:val="28"/>
        </w:rPr>
        <w:tab/>
      </w:r>
    </w:p>
    <w:p w:rsidR="00946F6A" w:rsidRDefault="00946F6A" w:rsidP="00946F6A">
      <w:pPr>
        <w:rPr>
          <w:b/>
          <w:sz w:val="28"/>
          <w:szCs w:val="28"/>
        </w:rPr>
      </w:pPr>
    </w:p>
    <w:p w:rsidR="00946F6A" w:rsidRDefault="00946F6A" w:rsidP="00946F6A">
      <w:pPr>
        <w:rPr>
          <w:b/>
          <w:sz w:val="28"/>
          <w:szCs w:val="28"/>
        </w:rPr>
      </w:pPr>
    </w:p>
    <w:p w:rsidR="00946F6A" w:rsidRDefault="00946F6A" w:rsidP="00946F6A">
      <w:pPr>
        <w:rPr>
          <w:b/>
          <w:sz w:val="28"/>
          <w:szCs w:val="28"/>
        </w:rPr>
      </w:pPr>
    </w:p>
    <w:p w:rsidR="00946F6A" w:rsidRDefault="00946F6A" w:rsidP="00946F6A">
      <w:pPr>
        <w:rPr>
          <w:b/>
          <w:sz w:val="28"/>
          <w:szCs w:val="28"/>
        </w:rPr>
      </w:pPr>
    </w:p>
    <w:p w:rsidR="00946F6A" w:rsidRDefault="00946F6A" w:rsidP="00946F6A">
      <w:pPr>
        <w:rPr>
          <w:b/>
          <w:sz w:val="28"/>
          <w:szCs w:val="28"/>
        </w:rPr>
      </w:pPr>
    </w:p>
    <w:p w:rsidR="008C3AE0" w:rsidRDefault="008C3AE0" w:rsidP="00946F6A">
      <w:pPr>
        <w:rPr>
          <w:b/>
          <w:sz w:val="28"/>
          <w:szCs w:val="28"/>
        </w:rPr>
      </w:pPr>
    </w:p>
    <w:p w:rsidR="00946F6A" w:rsidRDefault="008C3AE0" w:rsidP="00946F6A">
      <w:pPr>
        <w:rPr>
          <w:sz w:val="28"/>
          <w:szCs w:val="28"/>
        </w:rPr>
      </w:pPr>
      <w:r>
        <w:rPr>
          <w:b/>
          <w:sz w:val="28"/>
          <w:szCs w:val="28"/>
        </w:rPr>
        <w:t xml:space="preserve">Závěr: </w:t>
      </w:r>
      <w:r w:rsidRPr="008C3AE0">
        <w:rPr>
          <w:sz w:val="28"/>
          <w:szCs w:val="28"/>
        </w:rPr>
        <w:t xml:space="preserve">Souproudá síť oproti protiproudé má stejné délky úseků a tím i stejné tlakové ztráty. Znamená to, že přebytky tlaků jsou u všech odběrných míst </w:t>
      </w:r>
      <w:proofErr w:type="spellStart"/>
      <w:r w:rsidRPr="008C3AE0">
        <w:rPr>
          <w:sz w:val="28"/>
          <w:szCs w:val="28"/>
        </w:rPr>
        <w:t>přibl</w:t>
      </w:r>
      <w:proofErr w:type="spellEnd"/>
      <w:r w:rsidRPr="008C3AE0">
        <w:rPr>
          <w:sz w:val="28"/>
          <w:szCs w:val="28"/>
        </w:rPr>
        <w:t>. stejné a nastavení regulace na regulačních ventilech je také stejné. U protiproudé sítě jsou přebytky tlaků u nejbližších odběrných míst největší tudíž se zde nejvíce škrtí. Soupro</w:t>
      </w:r>
      <w:r w:rsidR="00C435E3">
        <w:rPr>
          <w:sz w:val="28"/>
          <w:szCs w:val="28"/>
        </w:rPr>
        <w:t>u</w:t>
      </w:r>
      <w:r w:rsidRPr="008C3AE0">
        <w:rPr>
          <w:sz w:val="28"/>
          <w:szCs w:val="28"/>
        </w:rPr>
        <w:t>dá síť se může také aplikovat u rodinných (etážové vytápění) či bytových domů (rozvody v suterénu)</w:t>
      </w:r>
      <w:r>
        <w:rPr>
          <w:sz w:val="28"/>
          <w:szCs w:val="28"/>
        </w:rPr>
        <w:t>.</w:t>
      </w:r>
      <w:r w:rsidR="00946F6A" w:rsidRPr="008C3AE0">
        <w:rPr>
          <w:sz w:val="28"/>
          <w:szCs w:val="28"/>
        </w:rPr>
        <w:tab/>
      </w:r>
    </w:p>
    <w:p w:rsidR="00C435E3" w:rsidRDefault="00C435E3" w:rsidP="00946F6A">
      <w:pPr>
        <w:rPr>
          <w:sz w:val="28"/>
          <w:szCs w:val="28"/>
        </w:rPr>
      </w:pPr>
    </w:p>
    <w:p w:rsidR="00C435E3" w:rsidRDefault="00C435E3" w:rsidP="00946F6A">
      <w:pPr>
        <w:rPr>
          <w:sz w:val="28"/>
          <w:szCs w:val="28"/>
        </w:rPr>
      </w:pPr>
    </w:p>
    <w:p w:rsidR="00C435E3" w:rsidRDefault="00C435E3" w:rsidP="00946F6A">
      <w:pPr>
        <w:rPr>
          <w:sz w:val="28"/>
          <w:szCs w:val="28"/>
        </w:rPr>
      </w:pPr>
    </w:p>
    <w:p w:rsidR="00C435E3" w:rsidRDefault="00C435E3" w:rsidP="00946F6A">
      <w:pPr>
        <w:rPr>
          <w:sz w:val="28"/>
          <w:szCs w:val="28"/>
        </w:rPr>
      </w:pPr>
    </w:p>
    <w:p w:rsidR="00C435E3" w:rsidRDefault="00C435E3" w:rsidP="00946F6A">
      <w:pPr>
        <w:rPr>
          <w:sz w:val="36"/>
          <w:szCs w:val="36"/>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Pr="0095748E">
        <w:rPr>
          <w:sz w:val="36"/>
          <w:szCs w:val="36"/>
        </w:rPr>
        <w:t>.9.201</w:t>
      </w:r>
      <w:r w:rsidR="003C48D6">
        <w:rPr>
          <w:sz w:val="36"/>
          <w:szCs w:val="36"/>
        </w:rPr>
        <w:t>6</w:t>
      </w:r>
      <w:r>
        <w:rPr>
          <w:sz w:val="36"/>
          <w:szCs w:val="36"/>
        </w:rPr>
        <w:t>, 13.-14. hod</w:t>
      </w:r>
    </w:p>
    <w:p w:rsidR="00DB2D7B" w:rsidRDefault="00DB2D7B" w:rsidP="00946F6A">
      <w:pPr>
        <w:rPr>
          <w:sz w:val="36"/>
          <w:szCs w:val="36"/>
        </w:rPr>
      </w:pPr>
    </w:p>
    <w:p w:rsidR="00DB2D7B" w:rsidRDefault="00DB2D7B" w:rsidP="00DB2D7B">
      <w:r w:rsidRPr="00946F6A">
        <w:rPr>
          <w:b/>
          <w:sz w:val="56"/>
          <w:szCs w:val="56"/>
          <w:u w:val="single"/>
        </w:rPr>
        <w:t>1.6.</w:t>
      </w:r>
      <w:r>
        <w:rPr>
          <w:b/>
          <w:sz w:val="56"/>
          <w:szCs w:val="56"/>
          <w:u w:val="single"/>
        </w:rPr>
        <w:t>2</w:t>
      </w:r>
      <w:r w:rsidRPr="00946F6A">
        <w:rPr>
          <w:b/>
          <w:sz w:val="56"/>
          <w:szCs w:val="56"/>
          <w:u w:val="single"/>
        </w:rPr>
        <w:t xml:space="preserve"> </w:t>
      </w:r>
      <w:r>
        <w:rPr>
          <w:b/>
          <w:sz w:val="56"/>
          <w:szCs w:val="56"/>
          <w:u w:val="single"/>
        </w:rPr>
        <w:t>VÝPOČET SÍTÍ  CZT</w:t>
      </w:r>
    </w:p>
    <w:p w:rsidR="00DB2D7B" w:rsidRDefault="00DB2D7B" w:rsidP="00946F6A">
      <w:pPr>
        <w:rPr>
          <w:sz w:val="28"/>
          <w:szCs w:val="28"/>
        </w:rPr>
      </w:pPr>
    </w:p>
    <w:p w:rsidR="00DB2D7B" w:rsidRDefault="00DB2D7B" w:rsidP="00946F6A">
      <w:pPr>
        <w:rPr>
          <w:sz w:val="28"/>
          <w:szCs w:val="28"/>
        </w:rPr>
      </w:pPr>
    </w:p>
    <w:p w:rsidR="00DB2D7B" w:rsidRPr="00DB2D7B" w:rsidRDefault="00DB2D7B" w:rsidP="00946F6A">
      <w:pPr>
        <w:rPr>
          <w:b/>
          <w:sz w:val="40"/>
          <w:szCs w:val="40"/>
        </w:rPr>
      </w:pPr>
      <w:r w:rsidRPr="00DB2D7B">
        <w:rPr>
          <w:b/>
          <w:sz w:val="40"/>
          <w:szCs w:val="40"/>
        </w:rPr>
        <w:t>Postup výpočtu:</w:t>
      </w:r>
    </w:p>
    <w:p w:rsidR="00DB2D7B" w:rsidRDefault="00DB2D7B" w:rsidP="00946F6A">
      <w:pPr>
        <w:rPr>
          <w:sz w:val="28"/>
          <w:szCs w:val="28"/>
        </w:rPr>
      </w:pPr>
    </w:p>
    <w:p w:rsidR="00DB2D7B" w:rsidRDefault="00DB2D7B" w:rsidP="00946F6A">
      <w:pPr>
        <w:rPr>
          <w:sz w:val="28"/>
          <w:szCs w:val="28"/>
        </w:rPr>
      </w:pPr>
      <w:r>
        <w:rPr>
          <w:sz w:val="28"/>
          <w:szCs w:val="28"/>
        </w:rPr>
        <w:t>Při výpočtu ….  vytápění. (378)</w:t>
      </w:r>
    </w:p>
    <w:p w:rsidR="00DB2D7B" w:rsidRDefault="00DB2D7B" w:rsidP="00946F6A">
      <w:pPr>
        <w:rPr>
          <w:sz w:val="28"/>
          <w:szCs w:val="28"/>
        </w:rPr>
      </w:pPr>
      <w:r>
        <w:rPr>
          <w:sz w:val="28"/>
          <w:szCs w:val="28"/>
        </w:rPr>
        <w:t>Primární sítě jsou …. zařízením. (378)</w:t>
      </w:r>
    </w:p>
    <w:p w:rsidR="00DB2D7B" w:rsidRDefault="00DB2D7B" w:rsidP="00946F6A">
      <w:pPr>
        <w:rPr>
          <w:sz w:val="28"/>
          <w:szCs w:val="28"/>
        </w:rPr>
      </w:pPr>
    </w:p>
    <w:p w:rsidR="00DB2D7B" w:rsidRDefault="00DB2D7B" w:rsidP="00946F6A">
      <w:pPr>
        <w:rPr>
          <w:sz w:val="28"/>
          <w:szCs w:val="28"/>
        </w:rPr>
      </w:pPr>
      <w:r>
        <w:rPr>
          <w:sz w:val="28"/>
          <w:szCs w:val="28"/>
        </w:rPr>
        <w:t>1. Výpočet hmotnostního průtoku</w:t>
      </w:r>
    </w:p>
    <w:p w:rsidR="00DB2D7B" w:rsidRDefault="00DB2D7B" w:rsidP="00946F6A">
      <w:pPr>
        <w:rPr>
          <w:sz w:val="28"/>
          <w:szCs w:val="28"/>
        </w:rPr>
      </w:pPr>
      <w:r>
        <w:rPr>
          <w:sz w:val="28"/>
          <w:szCs w:val="28"/>
        </w:rPr>
        <w:t>2. Tlakové ztráty</w:t>
      </w:r>
    </w:p>
    <w:p w:rsidR="00DB2D7B" w:rsidRDefault="00DB2D7B" w:rsidP="00946F6A">
      <w:pPr>
        <w:rPr>
          <w:sz w:val="28"/>
          <w:szCs w:val="28"/>
        </w:rPr>
      </w:pPr>
      <w:r>
        <w:rPr>
          <w:sz w:val="28"/>
          <w:szCs w:val="28"/>
        </w:rPr>
        <w:t>3. Určení tlaku čerpadla</w:t>
      </w:r>
    </w:p>
    <w:p w:rsidR="00DB2D7B" w:rsidRDefault="00DB2D7B" w:rsidP="00946F6A">
      <w:pPr>
        <w:rPr>
          <w:sz w:val="28"/>
          <w:szCs w:val="28"/>
        </w:rPr>
      </w:pPr>
      <w:r>
        <w:rPr>
          <w:sz w:val="28"/>
          <w:szCs w:val="28"/>
        </w:rPr>
        <w:t>Poznámka: vše viz 3. ročník</w:t>
      </w:r>
    </w:p>
    <w:p w:rsidR="00DB2D7B" w:rsidRDefault="00DB2D7B" w:rsidP="00946F6A">
      <w:pPr>
        <w:rPr>
          <w:sz w:val="28"/>
          <w:szCs w:val="28"/>
        </w:rPr>
      </w:pPr>
    </w:p>
    <w:p w:rsidR="00DB2D7B" w:rsidRDefault="00DB2D7B" w:rsidP="00946F6A">
      <w:pPr>
        <w:rPr>
          <w:b/>
          <w:sz w:val="40"/>
          <w:szCs w:val="40"/>
        </w:rPr>
      </w:pPr>
      <w:r w:rsidRPr="00DB2D7B">
        <w:rPr>
          <w:b/>
          <w:sz w:val="40"/>
          <w:szCs w:val="40"/>
        </w:rPr>
        <w:t>Metody výpočtu</w:t>
      </w:r>
      <w:r>
        <w:rPr>
          <w:b/>
          <w:sz w:val="40"/>
          <w:szCs w:val="40"/>
        </w:rPr>
        <w:t>:</w:t>
      </w:r>
    </w:p>
    <w:p w:rsidR="00DB2D7B" w:rsidRDefault="00DB2D7B" w:rsidP="00DB2D7B">
      <w:pPr>
        <w:rPr>
          <w:sz w:val="28"/>
          <w:szCs w:val="28"/>
        </w:rPr>
      </w:pPr>
      <w:r>
        <w:rPr>
          <w:sz w:val="28"/>
          <w:szCs w:val="28"/>
        </w:rPr>
        <w:t>1. Podle předběžného tlakového spádu</w:t>
      </w:r>
      <w:r w:rsidR="00A7725A">
        <w:rPr>
          <w:sz w:val="28"/>
          <w:szCs w:val="28"/>
        </w:rPr>
        <w:t>: viz 3. ročník 8.2.1</w:t>
      </w:r>
    </w:p>
    <w:p w:rsidR="00DB2D7B" w:rsidRDefault="00DB2D7B" w:rsidP="00DB2D7B">
      <w:pPr>
        <w:rPr>
          <w:sz w:val="28"/>
          <w:szCs w:val="28"/>
        </w:rPr>
      </w:pPr>
      <w:r>
        <w:rPr>
          <w:sz w:val="28"/>
          <w:szCs w:val="28"/>
        </w:rPr>
        <w:t>2. Podle optimálních rychlostí</w:t>
      </w:r>
    </w:p>
    <w:p w:rsidR="00DB2D7B" w:rsidRDefault="00DB2D7B" w:rsidP="00DB2D7B">
      <w:pPr>
        <w:rPr>
          <w:sz w:val="28"/>
          <w:szCs w:val="28"/>
        </w:rPr>
      </w:pPr>
      <w:r>
        <w:rPr>
          <w:sz w:val="28"/>
          <w:szCs w:val="28"/>
        </w:rPr>
        <w:t>Jaké jsou rychlosti u domovních soustav:</w:t>
      </w:r>
      <w:r w:rsidR="00A7725A">
        <w:rPr>
          <w:sz w:val="28"/>
          <w:szCs w:val="28"/>
        </w:rPr>
        <w:t xml:space="preserve"> viz 3. ročník 8.2.1</w:t>
      </w:r>
    </w:p>
    <w:p w:rsidR="00A7725A" w:rsidRDefault="00A7725A" w:rsidP="00DB2D7B">
      <w:pPr>
        <w:rPr>
          <w:sz w:val="28"/>
          <w:szCs w:val="28"/>
        </w:rPr>
      </w:pPr>
      <w:r>
        <w:rPr>
          <w:sz w:val="28"/>
          <w:szCs w:val="28"/>
        </w:rPr>
        <w:t>Jaké jsou rychlosti u soustav CZT: Optimální rychlost se pohybuje v rozsahu 0,8 až 2,5 m/s.</w:t>
      </w:r>
    </w:p>
    <w:p w:rsidR="00DB2D7B" w:rsidRDefault="00DB2D7B" w:rsidP="00DB2D7B">
      <w:pPr>
        <w:rPr>
          <w:sz w:val="28"/>
          <w:szCs w:val="28"/>
        </w:rPr>
      </w:pPr>
    </w:p>
    <w:p w:rsidR="00A7725A" w:rsidRDefault="00A7725A" w:rsidP="00946F6A">
      <w:pPr>
        <w:rPr>
          <w:b/>
          <w:sz w:val="40"/>
          <w:szCs w:val="40"/>
        </w:rPr>
      </w:pPr>
      <w:r>
        <w:rPr>
          <w:b/>
          <w:sz w:val="40"/>
          <w:szCs w:val="40"/>
        </w:rPr>
        <w:t>Příklady:</w:t>
      </w:r>
    </w:p>
    <w:p w:rsidR="00A7725A" w:rsidRPr="00A7725A" w:rsidRDefault="00A7725A" w:rsidP="00946F6A">
      <w:pPr>
        <w:rPr>
          <w:sz w:val="28"/>
          <w:szCs w:val="28"/>
        </w:rPr>
      </w:pPr>
      <w:r w:rsidRPr="00A7725A">
        <w:rPr>
          <w:b/>
          <w:sz w:val="28"/>
          <w:szCs w:val="28"/>
        </w:rPr>
        <w:t>Souproud</w:t>
      </w:r>
      <w:r w:rsidRPr="00A7725A">
        <w:rPr>
          <w:sz w:val="28"/>
          <w:szCs w:val="28"/>
        </w:rPr>
        <w:t xml:space="preserve"> úloha 1: 383-387</w:t>
      </w:r>
    </w:p>
    <w:p w:rsidR="00A7725A" w:rsidRPr="00A7725A" w:rsidRDefault="00A7725A" w:rsidP="00946F6A">
      <w:pPr>
        <w:rPr>
          <w:sz w:val="28"/>
          <w:szCs w:val="28"/>
        </w:rPr>
      </w:pPr>
      <w:r w:rsidRPr="00A7725A">
        <w:rPr>
          <w:b/>
          <w:sz w:val="28"/>
          <w:szCs w:val="28"/>
        </w:rPr>
        <w:t>Protiproud</w:t>
      </w:r>
      <w:r w:rsidRPr="00A7725A">
        <w:rPr>
          <w:sz w:val="28"/>
          <w:szCs w:val="28"/>
        </w:rPr>
        <w:t xml:space="preserve"> úloha 2: 387</w:t>
      </w:r>
    </w:p>
    <w:p w:rsidR="00A7725A" w:rsidRDefault="00A7725A" w:rsidP="00946F6A">
      <w:pPr>
        <w:rPr>
          <w:sz w:val="28"/>
          <w:szCs w:val="28"/>
        </w:rPr>
      </w:pPr>
      <w:r w:rsidRPr="00A7725A">
        <w:rPr>
          <w:sz w:val="28"/>
          <w:szCs w:val="28"/>
          <w:highlight w:val="yellow"/>
        </w:rPr>
        <w:t>Dotazy a konzultace</w:t>
      </w:r>
    </w:p>
    <w:p w:rsidR="00CC7A9E" w:rsidRDefault="00CC7A9E" w:rsidP="00946F6A">
      <w:pPr>
        <w:rPr>
          <w:sz w:val="28"/>
          <w:szCs w:val="28"/>
        </w:rPr>
      </w:pPr>
    </w:p>
    <w:p w:rsidR="002E4C00" w:rsidRDefault="002E4C00" w:rsidP="00946F6A">
      <w:pPr>
        <w:rPr>
          <w:sz w:val="28"/>
          <w:szCs w:val="28"/>
        </w:rPr>
      </w:pPr>
    </w:p>
    <w:p w:rsidR="002E4C00" w:rsidRDefault="002E4C00" w:rsidP="00946F6A">
      <w:pPr>
        <w:rPr>
          <w:sz w:val="28"/>
          <w:szCs w:val="28"/>
        </w:rPr>
      </w:pPr>
    </w:p>
    <w:p w:rsidR="002E4C00" w:rsidRDefault="002E4C00" w:rsidP="00946F6A">
      <w:pPr>
        <w:rPr>
          <w:sz w:val="28"/>
          <w:szCs w:val="28"/>
        </w:rPr>
      </w:pPr>
      <w:r>
        <w:rPr>
          <w:sz w:val="28"/>
          <w:szCs w:val="28"/>
        </w:rPr>
        <w:t xml:space="preserve">     Zhodnocení témat:</w:t>
      </w:r>
    </w:p>
    <w:p w:rsidR="002E4C00" w:rsidRDefault="002E4C00" w:rsidP="002E4C00">
      <w:pPr>
        <w:tabs>
          <w:tab w:val="left" w:pos="284"/>
        </w:tabs>
        <w:ind w:left="285"/>
        <w:rPr>
          <w:b/>
          <w:sz w:val="44"/>
          <w:szCs w:val="44"/>
        </w:rPr>
      </w:pPr>
      <w:r>
        <w:rPr>
          <w:b/>
          <w:sz w:val="44"/>
          <w:szCs w:val="44"/>
          <w:highlight w:val="yellow"/>
        </w:rPr>
        <w:t>DÁLKOVÉ ZÁSOBOVÁNÍ TEPLEM</w:t>
      </w:r>
      <w:r>
        <w:rPr>
          <w:b/>
          <w:sz w:val="44"/>
          <w:szCs w:val="44"/>
        </w:rPr>
        <w:t xml:space="preserve"> </w:t>
      </w:r>
    </w:p>
    <w:p w:rsidR="002E4C00" w:rsidRDefault="002E4C00" w:rsidP="002E4C00">
      <w:pPr>
        <w:tabs>
          <w:tab w:val="left" w:pos="284"/>
        </w:tabs>
        <w:ind w:left="285"/>
      </w:pPr>
    </w:p>
    <w:p w:rsidR="002E4C00" w:rsidRPr="00BB3234" w:rsidRDefault="002E4C00" w:rsidP="002E4C00">
      <w:pPr>
        <w:tabs>
          <w:tab w:val="left" w:pos="284"/>
        </w:tabs>
        <w:ind w:left="285"/>
      </w:pPr>
      <w:r>
        <w:t>Základní rozdělení soustav – podle teplonosné látky</w:t>
      </w:r>
    </w:p>
    <w:p w:rsidR="002E4C00" w:rsidRDefault="002E4C00" w:rsidP="002E4C00">
      <w:pPr>
        <w:tabs>
          <w:tab w:val="left" w:pos="284"/>
        </w:tabs>
        <w:ind w:left="285"/>
      </w:pPr>
      <w:r>
        <w:t>Č</w:t>
      </w:r>
      <w:r w:rsidRPr="00DC07F2">
        <w:t xml:space="preserve">lenění soustav – zákl. obr. (zdroj, </w:t>
      </w:r>
      <w:proofErr w:type="spellStart"/>
      <w:r w:rsidRPr="00DC07F2">
        <w:t>primár</w:t>
      </w:r>
      <w:proofErr w:type="spellEnd"/>
      <w:r w:rsidRPr="00DC07F2">
        <w:t xml:space="preserve">, PS, </w:t>
      </w:r>
      <w:proofErr w:type="spellStart"/>
      <w:r w:rsidRPr="00DC07F2">
        <w:t>sekundár</w:t>
      </w:r>
      <w:proofErr w:type="spellEnd"/>
      <w:r w:rsidRPr="00DC07F2">
        <w:t>, odběrná místa)</w:t>
      </w:r>
    </w:p>
    <w:p w:rsidR="002E4C00" w:rsidRDefault="002E4C00" w:rsidP="002E4C00">
      <w:pPr>
        <w:tabs>
          <w:tab w:val="left" w:pos="284"/>
        </w:tabs>
        <w:ind w:left="285"/>
      </w:pPr>
      <w:r>
        <w:t>Zdroje tepla</w:t>
      </w:r>
    </w:p>
    <w:p w:rsidR="002E4C00" w:rsidRDefault="002E4C00" w:rsidP="002E4C00">
      <w:pPr>
        <w:tabs>
          <w:tab w:val="left" w:pos="284"/>
        </w:tabs>
        <w:ind w:left="285"/>
      </w:pPr>
      <w:r>
        <w:t>Dálkové zásobování teplem malého rozsahu</w:t>
      </w:r>
    </w:p>
    <w:p w:rsidR="002E4C00" w:rsidRDefault="002E4C00" w:rsidP="002E4C00">
      <w:pPr>
        <w:tabs>
          <w:tab w:val="left" w:pos="284"/>
        </w:tabs>
        <w:ind w:left="285"/>
      </w:pPr>
      <w:r>
        <w:t>Tepelné sítě – rozdělení (podle počtu trubek) a stavební provedení (podzemní, nadzemní, bezkanálové)</w:t>
      </w:r>
    </w:p>
    <w:p w:rsidR="002E4C00" w:rsidRDefault="002E4C00" w:rsidP="002E4C00">
      <w:pPr>
        <w:tabs>
          <w:tab w:val="left" w:pos="284"/>
        </w:tabs>
        <w:ind w:left="285"/>
      </w:pPr>
      <w:r>
        <w:t>Potrubí a související zařízení – trubky, armatury, uložení</w:t>
      </w:r>
    </w:p>
    <w:p w:rsidR="002E4C00" w:rsidRDefault="002E4C00" w:rsidP="002E4C00">
      <w:pPr>
        <w:tabs>
          <w:tab w:val="left" w:pos="284"/>
        </w:tabs>
        <w:ind w:left="285"/>
      </w:pPr>
      <w:r>
        <w:t xml:space="preserve">- ve vzorci pro určení vzdáleností potrubí   </w:t>
      </w:r>
      <w:r w:rsidRPr="007467A6">
        <w:rPr>
          <w:position w:val="-26"/>
        </w:rPr>
        <w:object w:dxaOrig="1939" w:dyaOrig="700">
          <v:shape id="_x0000_i1027" type="#_x0000_t75" style="width:100.85pt;height:36.3pt" o:ole="" fillcolor="lime">
            <v:imagedata r:id="rId8" o:title=""/>
          </v:shape>
          <o:OLEObject Type="Embed" ProgID="Equation.3" ShapeID="_x0000_i1027" DrawAspect="Content" ObjectID="_1552716225" r:id="rId15"/>
        </w:object>
      </w:r>
      <w:r>
        <w:t xml:space="preserve"> popište jednotlivé výrazy</w:t>
      </w:r>
    </w:p>
    <w:p w:rsidR="002E4C00" w:rsidRDefault="002E4C00" w:rsidP="002E4C00">
      <w:pPr>
        <w:tabs>
          <w:tab w:val="left" w:pos="284"/>
        </w:tabs>
        <w:ind w:left="285"/>
      </w:pPr>
      <w:r>
        <w:t xml:space="preserve">- ve vzorci pro svislou sílu na podpěru  </w:t>
      </w:r>
      <w:r w:rsidRPr="007467A6">
        <w:rPr>
          <w:position w:val="-10"/>
        </w:rPr>
        <w:object w:dxaOrig="1359" w:dyaOrig="320">
          <v:shape id="_x0000_i1028" type="#_x0000_t75" style="width:64.5pt;height:14.4pt" o:ole="" fillcolor="lime">
            <v:imagedata r:id="rId10" o:title=""/>
          </v:shape>
          <o:OLEObject Type="Embed" ProgID="Equation.3" ShapeID="_x0000_i1028" DrawAspect="Content" ObjectID="_1552716226" r:id="rId16"/>
        </w:object>
      </w:r>
      <w:r>
        <w:t xml:space="preserve"> popište jednotlivé výrazy</w:t>
      </w:r>
    </w:p>
    <w:p w:rsidR="002E4C00" w:rsidRPr="00DC07F2" w:rsidRDefault="002E4C00" w:rsidP="002E4C00">
      <w:pPr>
        <w:tabs>
          <w:tab w:val="left" w:pos="284"/>
        </w:tabs>
        <w:ind w:left="285"/>
      </w:pPr>
    </w:p>
    <w:p w:rsidR="002E4C00" w:rsidRPr="00DC07F2" w:rsidRDefault="002E4C00" w:rsidP="002E4C00">
      <w:pPr>
        <w:ind w:firstLine="285"/>
      </w:pPr>
      <w:r w:rsidRPr="00DC07F2">
        <w:t>Souproud</w:t>
      </w:r>
      <w:r>
        <w:t xml:space="preserve">é </w:t>
      </w:r>
      <w:r w:rsidRPr="00DC07F2">
        <w:t>(</w:t>
      </w:r>
      <w:proofErr w:type="spellStart"/>
      <w:r w:rsidRPr="00DC07F2">
        <w:t>Tichelmann</w:t>
      </w:r>
      <w:proofErr w:type="spellEnd"/>
      <w:r w:rsidRPr="00DC07F2">
        <w:t>)</w:t>
      </w:r>
      <w:r>
        <w:t xml:space="preserve"> a protiproudé sítě dálkového zásobování teplem – porovnání systémů</w:t>
      </w:r>
    </w:p>
    <w:p w:rsidR="002E4C00" w:rsidRDefault="002E4C00" w:rsidP="002E4C00">
      <w:pPr>
        <w:tabs>
          <w:tab w:val="left" w:pos="284"/>
        </w:tabs>
        <w:ind w:left="285"/>
      </w:pPr>
    </w:p>
    <w:p w:rsidR="002E4C00" w:rsidRDefault="002E4C00" w:rsidP="002E4C00">
      <w:pPr>
        <w:tabs>
          <w:tab w:val="left" w:pos="284"/>
        </w:tabs>
        <w:ind w:left="285"/>
      </w:pPr>
    </w:p>
    <w:p w:rsidR="002E4C00" w:rsidRDefault="002E4C00" w:rsidP="002E4C00">
      <w:pPr>
        <w:tabs>
          <w:tab w:val="left" w:pos="284"/>
        </w:tabs>
        <w:ind w:left="285"/>
      </w:pPr>
    </w:p>
    <w:p w:rsidR="002E4C00" w:rsidRDefault="002E4C00" w:rsidP="002E4C00">
      <w:pPr>
        <w:tabs>
          <w:tab w:val="left" w:pos="284"/>
        </w:tabs>
        <w:ind w:left="285"/>
        <w:rPr>
          <w:b/>
          <w:sz w:val="44"/>
          <w:szCs w:val="44"/>
        </w:rPr>
      </w:pPr>
      <w:r w:rsidRPr="004D545C">
        <w:rPr>
          <w:b/>
          <w:sz w:val="44"/>
          <w:szCs w:val="44"/>
          <w:highlight w:val="yellow"/>
        </w:rPr>
        <w:t>VÝPOČT</w:t>
      </w:r>
      <w:r>
        <w:rPr>
          <w:b/>
          <w:sz w:val="44"/>
          <w:szCs w:val="44"/>
          <w:highlight w:val="yellow"/>
        </w:rPr>
        <w:t xml:space="preserve">Y TEPELNÝCH SÍTÍ </w:t>
      </w:r>
      <w:r w:rsidRPr="004D545C">
        <w:rPr>
          <w:b/>
          <w:sz w:val="44"/>
          <w:szCs w:val="44"/>
          <w:highlight w:val="yellow"/>
        </w:rPr>
        <w:t>CZT</w:t>
      </w:r>
      <w:r>
        <w:rPr>
          <w:b/>
          <w:sz w:val="44"/>
          <w:szCs w:val="44"/>
        </w:rPr>
        <w:t xml:space="preserve"> </w:t>
      </w:r>
    </w:p>
    <w:p w:rsidR="002E4C00" w:rsidRPr="00B7700A" w:rsidRDefault="002E4C00" w:rsidP="002E4C00">
      <w:pPr>
        <w:tabs>
          <w:tab w:val="left" w:pos="284"/>
        </w:tabs>
        <w:ind w:left="285"/>
        <w:rPr>
          <w:b/>
          <w:sz w:val="44"/>
          <w:szCs w:val="44"/>
        </w:rPr>
      </w:pPr>
    </w:p>
    <w:p w:rsidR="002E4C00" w:rsidRDefault="002E4C00" w:rsidP="002E4C00">
      <w:pPr>
        <w:tabs>
          <w:tab w:val="left" w:pos="284"/>
        </w:tabs>
        <w:ind w:left="285"/>
      </w:pPr>
      <w:r>
        <w:t>- vodní sítě dálkového zásobování teplem – souproud (</w:t>
      </w:r>
      <w:proofErr w:type="spellStart"/>
      <w:r>
        <w:t>Tichelmann</w:t>
      </w:r>
      <w:proofErr w:type="spellEnd"/>
      <w:r>
        <w:t>), protiproud, metody výpočtu, postup, porovnání systémů</w:t>
      </w:r>
    </w:p>
    <w:p w:rsidR="002E4C00" w:rsidRDefault="002E4C00" w:rsidP="002E4C00">
      <w:pPr>
        <w:tabs>
          <w:tab w:val="left" w:pos="284"/>
        </w:tabs>
        <w:ind w:left="285"/>
      </w:pPr>
      <w:r>
        <w:t xml:space="preserve">- </w:t>
      </w:r>
      <w:r w:rsidRPr="00DC07F2">
        <w:t>dilatace – teorie – vzorec (jednotky), druhy kompenzátorů, nákres „U“(</w:t>
      </w:r>
      <w:proofErr w:type="spellStart"/>
      <w:r w:rsidRPr="00DC07F2">
        <w:t>předp</w:t>
      </w:r>
      <w:proofErr w:type="spellEnd"/>
      <w:r w:rsidRPr="00DC07F2">
        <w:t>.,</w:t>
      </w:r>
      <w:proofErr w:type="spellStart"/>
      <w:r w:rsidRPr="00DC07F2">
        <w:t>stl</w:t>
      </w:r>
      <w:proofErr w:type="spellEnd"/>
      <w:r w:rsidRPr="00DC07F2">
        <w:t>.)</w:t>
      </w:r>
      <w:r>
        <w:t>, uložení potrubí</w:t>
      </w:r>
    </w:p>
    <w:p w:rsidR="002E4C00" w:rsidRPr="00834BF2" w:rsidRDefault="002E4C00" w:rsidP="002E4C00">
      <w:pPr>
        <w:tabs>
          <w:tab w:val="left" w:pos="851"/>
        </w:tabs>
        <w:ind w:left="426"/>
      </w:pPr>
      <w:r>
        <w:tab/>
        <w:t xml:space="preserve">-  příklad:  vzdálenost pevných bodů 100 m, max. teplota média 150°C,  </w:t>
      </w:r>
      <w:proofErr w:type="spellStart"/>
      <w:r>
        <w:t>te</w:t>
      </w:r>
      <w:proofErr w:type="spellEnd"/>
      <w:r>
        <w:t xml:space="preserve">=-12°C, teplotní součinitel  </w:t>
      </w:r>
      <w:r>
        <w:tab/>
        <w:t>pro ocelové potrubí α=12.10</w:t>
      </w:r>
      <w:r w:rsidRPr="00834BF2">
        <w:rPr>
          <w:vertAlign w:val="superscript"/>
        </w:rPr>
        <w:t>-6</w:t>
      </w:r>
      <w:r>
        <w:t xml:space="preserve"> K</w:t>
      </w:r>
      <w:r w:rsidRPr="00834BF2">
        <w:rPr>
          <w:vertAlign w:val="superscript"/>
        </w:rPr>
        <w:t>-1</w:t>
      </w:r>
      <w:r>
        <w:t xml:space="preserve"> .  Jaké je </w:t>
      </w:r>
      <w:proofErr w:type="spellStart"/>
      <w:r>
        <w:t>Δl</w:t>
      </w:r>
      <w:proofErr w:type="spellEnd"/>
      <w:r>
        <w:t>.</w:t>
      </w:r>
    </w:p>
    <w:p w:rsidR="002E4C00" w:rsidRPr="00DC07F2" w:rsidRDefault="002E4C00" w:rsidP="002E4C00">
      <w:pPr>
        <w:tabs>
          <w:tab w:val="left" w:pos="284"/>
        </w:tabs>
        <w:ind w:left="285"/>
      </w:pPr>
    </w:p>
    <w:p w:rsidR="002E4C00" w:rsidRDefault="002E4C00" w:rsidP="002E4C00">
      <w:pPr>
        <w:tabs>
          <w:tab w:val="left" w:pos="284"/>
        </w:tabs>
        <w:ind w:left="285"/>
      </w:pPr>
      <w:r>
        <w:t xml:space="preserve">- </w:t>
      </w:r>
      <w:r w:rsidRPr="00DC07F2">
        <w:t>nosník</w:t>
      </w:r>
      <w:r>
        <w:t xml:space="preserve"> pro podzemní vedení dvou potrubí </w:t>
      </w:r>
      <w:r w:rsidRPr="00DC07F2">
        <w:t xml:space="preserve"> (výpočet akcí, reakcí, </w:t>
      </w:r>
      <w:r w:rsidR="00D06AC6">
        <w:t xml:space="preserve">posouvající síly, </w:t>
      </w:r>
      <w:r w:rsidRPr="00DC07F2">
        <w:t>maximální moment, průřezový modul</w:t>
      </w:r>
      <w:r>
        <w:t>)</w:t>
      </w:r>
    </w:p>
    <w:p w:rsidR="002E4C00" w:rsidRDefault="002E4C00" w:rsidP="002E4C00">
      <w:pPr>
        <w:tabs>
          <w:tab w:val="left" w:pos="284"/>
        </w:tabs>
        <w:ind w:left="285"/>
      </w:pPr>
    </w:p>
    <w:p w:rsidR="002E4C00" w:rsidRDefault="002E4C00" w:rsidP="00946F6A">
      <w:pPr>
        <w:rPr>
          <w:sz w:val="28"/>
          <w:szCs w:val="28"/>
        </w:rPr>
      </w:pPr>
    </w:p>
    <w:p w:rsidR="00237940" w:rsidRDefault="00237940" w:rsidP="00946F6A">
      <w:pPr>
        <w:rPr>
          <w:sz w:val="28"/>
          <w:szCs w:val="28"/>
        </w:rPr>
      </w:pPr>
    </w:p>
    <w:p w:rsidR="00237940" w:rsidRDefault="00237940" w:rsidP="00946F6A">
      <w:pPr>
        <w:rPr>
          <w:sz w:val="28"/>
          <w:szCs w:val="28"/>
        </w:rPr>
      </w:pPr>
    </w:p>
    <w:p w:rsidR="00237940" w:rsidRDefault="00237940" w:rsidP="00946F6A">
      <w:pPr>
        <w:rPr>
          <w:sz w:val="28"/>
          <w:szCs w:val="28"/>
        </w:rPr>
      </w:pPr>
    </w:p>
    <w:p w:rsidR="00237940" w:rsidRDefault="00237940" w:rsidP="00946F6A">
      <w:pPr>
        <w:rPr>
          <w:sz w:val="28"/>
          <w:szCs w:val="28"/>
        </w:rPr>
      </w:pPr>
    </w:p>
    <w:p w:rsidR="00237940" w:rsidRDefault="00237940" w:rsidP="00946F6A">
      <w:pPr>
        <w:rPr>
          <w:sz w:val="28"/>
          <w:szCs w:val="28"/>
        </w:rPr>
      </w:pPr>
    </w:p>
    <w:p w:rsidR="00237940" w:rsidRDefault="00237940" w:rsidP="00946F6A">
      <w:pPr>
        <w:rPr>
          <w:sz w:val="28"/>
          <w:szCs w:val="28"/>
        </w:rPr>
      </w:pPr>
    </w:p>
    <w:p w:rsidR="00237940" w:rsidRDefault="00237940" w:rsidP="00946F6A">
      <w:pPr>
        <w:rPr>
          <w:sz w:val="28"/>
          <w:szCs w:val="28"/>
        </w:rPr>
      </w:pPr>
    </w:p>
    <w:p w:rsidR="00237940" w:rsidRDefault="00237940" w:rsidP="00237940">
      <w:pPr>
        <w:tabs>
          <w:tab w:val="left" w:pos="284"/>
        </w:tabs>
        <w:ind w:left="285"/>
        <w:rPr>
          <w:b/>
          <w:sz w:val="44"/>
          <w:szCs w:val="44"/>
        </w:rPr>
      </w:pPr>
      <w:r w:rsidRPr="004D545C">
        <w:rPr>
          <w:b/>
          <w:sz w:val="44"/>
          <w:szCs w:val="44"/>
          <w:highlight w:val="yellow"/>
        </w:rPr>
        <w:t>NÁVRH PLYNOVÉ KOTELNY</w:t>
      </w:r>
      <w:r>
        <w:rPr>
          <w:b/>
          <w:sz w:val="44"/>
          <w:szCs w:val="44"/>
        </w:rPr>
        <w:t xml:space="preserve"> </w:t>
      </w:r>
      <w:r w:rsidRPr="00237940">
        <w:rPr>
          <w:b/>
          <w:sz w:val="44"/>
          <w:szCs w:val="44"/>
          <w:highlight w:val="yellow"/>
        </w:rPr>
        <w:t>– viz KOC</w:t>
      </w:r>
    </w:p>
    <w:p w:rsidR="00237940" w:rsidRDefault="00237940" w:rsidP="00237940">
      <w:pPr>
        <w:tabs>
          <w:tab w:val="left" w:pos="284"/>
        </w:tabs>
        <w:ind w:left="285"/>
      </w:pPr>
    </w:p>
    <w:p w:rsidR="00237940" w:rsidRDefault="00237940" w:rsidP="00237940">
      <w:pPr>
        <w:tabs>
          <w:tab w:val="left" w:pos="284"/>
        </w:tabs>
        <w:ind w:left="285"/>
      </w:pPr>
      <w:r>
        <w:t>- schéma kotelny +, dispozice. Zapojení   (kotle, anuloid, R+S, EN, bojler……..)</w:t>
      </w:r>
    </w:p>
    <w:p w:rsidR="00237940" w:rsidRDefault="00237940" w:rsidP="00237940">
      <w:pPr>
        <w:tabs>
          <w:tab w:val="left" w:pos="284"/>
        </w:tabs>
        <w:ind w:left="285"/>
      </w:pPr>
      <w:r>
        <w:t xml:space="preserve">- zapojení na R+S (čerpadlo, armatury, </w:t>
      </w:r>
      <w:proofErr w:type="spellStart"/>
      <w:r>
        <w:t>trojcesťák</w:t>
      </w:r>
      <w:proofErr w:type="spellEnd"/>
      <w:r>
        <w:t xml:space="preserve">, filtr, </w:t>
      </w:r>
      <w:proofErr w:type="spellStart"/>
      <w:r>
        <w:t>zpěťák</w:t>
      </w:r>
      <w:proofErr w:type="spellEnd"/>
      <w:r>
        <w:t>)</w:t>
      </w:r>
    </w:p>
    <w:p w:rsidR="00237940" w:rsidRDefault="00237940" w:rsidP="00237940">
      <w:pPr>
        <w:tabs>
          <w:tab w:val="left" w:pos="284"/>
        </w:tabs>
        <w:ind w:left="285"/>
      </w:pPr>
      <w:r>
        <w:t>- popis kotelny a její provoz</w:t>
      </w:r>
    </w:p>
    <w:p w:rsidR="00237940" w:rsidRDefault="00237940" w:rsidP="00237940">
      <w:pPr>
        <w:tabs>
          <w:tab w:val="left" w:pos="284"/>
        </w:tabs>
        <w:ind w:left="285"/>
      </w:pPr>
      <w:r>
        <w:t>- výpočet okruhu zdroje tepla – návrh čerpadla</w:t>
      </w:r>
    </w:p>
    <w:p w:rsidR="00237940" w:rsidRDefault="00237940" w:rsidP="00237940">
      <w:pPr>
        <w:tabs>
          <w:tab w:val="left" w:pos="284"/>
        </w:tabs>
        <w:ind w:left="285"/>
      </w:pPr>
      <w:r>
        <w:t xml:space="preserve">-  </w:t>
      </w:r>
      <w:proofErr w:type="spellStart"/>
      <w:r>
        <w:t>Qzdr</w:t>
      </w:r>
      <w:proofErr w:type="spellEnd"/>
      <w:r>
        <w:t xml:space="preserve"> – z čeho se skládá</w:t>
      </w:r>
    </w:p>
    <w:p w:rsidR="00237940" w:rsidRDefault="00237940" w:rsidP="00237940">
      <w:pPr>
        <w:tabs>
          <w:tab w:val="left" w:pos="284"/>
        </w:tabs>
        <w:ind w:left="285"/>
      </w:pPr>
      <w:r>
        <w:t>- Přípojný tepelný výkon – co se do něj započítává</w:t>
      </w:r>
    </w:p>
    <w:p w:rsidR="00237940" w:rsidRDefault="00237940" w:rsidP="00237940">
      <w:pPr>
        <w:tabs>
          <w:tab w:val="left" w:pos="284"/>
        </w:tabs>
        <w:ind w:left="285"/>
      </w:pPr>
      <w:r>
        <w:t>-  proveďte návrh zdroje  pro potřebu tepla Q=600 kW (60% rezerva)</w:t>
      </w:r>
    </w:p>
    <w:p w:rsidR="00237940" w:rsidRDefault="00237940" w:rsidP="00237940">
      <w:pPr>
        <w:tabs>
          <w:tab w:val="left" w:pos="284"/>
        </w:tabs>
        <w:ind w:left="285"/>
      </w:pPr>
      <w:r>
        <w:t xml:space="preserve">- zapojení více kotlů – využití znalosti </w:t>
      </w:r>
      <w:proofErr w:type="spellStart"/>
      <w:r>
        <w:t>Tichelmanna</w:t>
      </w:r>
      <w:proofErr w:type="spellEnd"/>
    </w:p>
    <w:p w:rsidR="00237940" w:rsidRDefault="00237940" w:rsidP="00237940">
      <w:pPr>
        <w:tabs>
          <w:tab w:val="left" w:pos="284"/>
        </w:tabs>
        <w:ind w:left="285"/>
      </w:pPr>
      <w:r>
        <w:t>- rozdělení kotelen podle topného média (V,HV P)</w:t>
      </w:r>
    </w:p>
    <w:p w:rsidR="00237940" w:rsidRDefault="00237940" w:rsidP="00237940">
      <w:pPr>
        <w:tabs>
          <w:tab w:val="left" w:pos="284"/>
        </w:tabs>
        <w:ind w:left="285"/>
      </w:pPr>
      <w:r>
        <w:t>- rozdělení kotelen podle druhu paliva (P,K,T)</w:t>
      </w:r>
    </w:p>
    <w:p w:rsidR="00237940" w:rsidRDefault="00237940" w:rsidP="00237940">
      <w:pPr>
        <w:tabs>
          <w:tab w:val="left" w:pos="284"/>
        </w:tabs>
        <w:ind w:left="285"/>
      </w:pPr>
      <w:r>
        <w:t>- rozdělení kotelen: nízkotlaké (teplá voda do …, pára o přetlaku do …,)</w:t>
      </w:r>
    </w:p>
    <w:p w:rsidR="00237940" w:rsidRDefault="00237940" w:rsidP="00237940">
      <w:pPr>
        <w:tabs>
          <w:tab w:val="left" w:pos="284"/>
        </w:tabs>
        <w:ind w:left="285"/>
      </w:pPr>
      <w:r>
        <w:t>- rozdělení kotelen: středotlaké (horká voda nad …, pára o přetlaku nad …,)</w:t>
      </w:r>
    </w:p>
    <w:p w:rsidR="00237940" w:rsidRDefault="00237940" w:rsidP="00237940">
      <w:pPr>
        <w:tabs>
          <w:tab w:val="left" w:pos="284"/>
        </w:tabs>
        <w:ind w:left="285"/>
      </w:pPr>
      <w:r>
        <w:t>- kategorie plynových kotelen: (I,II,III podle výkonu)</w:t>
      </w:r>
    </w:p>
    <w:p w:rsidR="00237940" w:rsidRDefault="00237940" w:rsidP="00237940">
      <w:pPr>
        <w:tabs>
          <w:tab w:val="left" w:pos="284"/>
        </w:tabs>
        <w:ind w:left="285"/>
      </w:pPr>
    </w:p>
    <w:p w:rsidR="00237940" w:rsidRDefault="00237940" w:rsidP="00237940">
      <w:pPr>
        <w:tabs>
          <w:tab w:val="left" w:pos="284"/>
        </w:tabs>
        <w:ind w:left="285"/>
      </w:pPr>
    </w:p>
    <w:p w:rsidR="00237940" w:rsidRDefault="00237940" w:rsidP="00946F6A">
      <w:pPr>
        <w:rPr>
          <w:sz w:val="28"/>
          <w:szCs w:val="28"/>
        </w:rPr>
      </w:pPr>
    </w:p>
    <w:p w:rsidR="00CC7A9E" w:rsidRPr="00237940" w:rsidRDefault="00237940" w:rsidP="00CC7A9E">
      <w:pPr>
        <w:rPr>
          <w:sz w:val="28"/>
          <w:szCs w:val="28"/>
          <w:highlight w:val="green"/>
        </w:rPr>
      </w:pPr>
      <w:r w:rsidRPr="00237940">
        <w:rPr>
          <w:sz w:val="28"/>
          <w:szCs w:val="28"/>
          <w:highlight w:val="green"/>
        </w:rPr>
        <w:t xml:space="preserve">TIP !!!!! ke KOC </w:t>
      </w:r>
      <w:r w:rsidR="00CC7A9E" w:rsidRPr="00237940">
        <w:rPr>
          <w:sz w:val="28"/>
          <w:szCs w:val="28"/>
          <w:highlight w:val="green"/>
        </w:rPr>
        <w:t>úkol 3.2</w:t>
      </w:r>
    </w:p>
    <w:p w:rsidR="00CC7A9E" w:rsidRPr="00237940" w:rsidRDefault="00CC7A9E" w:rsidP="00CC7A9E">
      <w:pPr>
        <w:rPr>
          <w:sz w:val="28"/>
          <w:szCs w:val="28"/>
          <w:highlight w:val="green"/>
        </w:rPr>
      </w:pPr>
      <w:r w:rsidRPr="00237940">
        <w:rPr>
          <w:sz w:val="28"/>
          <w:szCs w:val="28"/>
          <w:highlight w:val="green"/>
        </w:rPr>
        <w:t>Ústřední ohřev teplé  vody</w:t>
      </w:r>
    </w:p>
    <w:p w:rsidR="00CC7A9E" w:rsidRDefault="00FA0DA3" w:rsidP="00CC7A9E">
      <w:pPr>
        <w:rPr>
          <w:sz w:val="28"/>
          <w:szCs w:val="28"/>
        </w:rPr>
      </w:pPr>
      <w:hyperlink r:id="rId17" w:history="1">
        <w:r w:rsidR="000425C1" w:rsidRPr="00813EF1">
          <w:rPr>
            <w:rStyle w:val="Hypertextovodkaz"/>
            <w:sz w:val="28"/>
            <w:szCs w:val="28"/>
            <w:highlight w:val="green"/>
          </w:rPr>
          <w:t>http://www.fce.vutbr.cz/TZB/pocinkova.m/vytapeni_soubory/BT01_C8.pdf</w:t>
        </w:r>
      </w:hyperlink>
    </w:p>
    <w:p w:rsidR="000425C1" w:rsidRDefault="000425C1" w:rsidP="00CC7A9E">
      <w:pPr>
        <w:rPr>
          <w:sz w:val="28"/>
          <w:szCs w:val="28"/>
        </w:rPr>
      </w:pPr>
    </w:p>
    <w:p w:rsidR="00FD42C7" w:rsidRPr="00FD42C7" w:rsidRDefault="00FD42C7" w:rsidP="00CC7A9E">
      <w:pPr>
        <w:rPr>
          <w:sz w:val="28"/>
          <w:szCs w:val="28"/>
          <w:highlight w:val="green"/>
        </w:rPr>
      </w:pPr>
      <w:r w:rsidRPr="00FD42C7">
        <w:rPr>
          <w:sz w:val="28"/>
          <w:szCs w:val="28"/>
          <w:highlight w:val="green"/>
        </w:rPr>
        <w:t>VŠE o VTP – přednášky a cvičení, VUT Brno</w:t>
      </w:r>
    </w:p>
    <w:p w:rsidR="00FD42C7" w:rsidRDefault="00FA0DA3" w:rsidP="00CC7A9E">
      <w:pPr>
        <w:rPr>
          <w:sz w:val="28"/>
          <w:szCs w:val="28"/>
        </w:rPr>
      </w:pPr>
      <w:hyperlink r:id="rId18" w:history="1">
        <w:r w:rsidR="00FD42C7" w:rsidRPr="006A1043">
          <w:rPr>
            <w:rStyle w:val="Hypertextovodkaz"/>
            <w:sz w:val="28"/>
            <w:szCs w:val="28"/>
          </w:rPr>
          <w:t>http://www.fce.vutbr.cz/TZB/pocinkova.m/vytapeni.htm</w:t>
        </w:r>
      </w:hyperlink>
    </w:p>
    <w:p w:rsidR="00FD42C7" w:rsidRPr="00237940" w:rsidRDefault="00FD42C7" w:rsidP="00FD42C7">
      <w:pPr>
        <w:rPr>
          <w:sz w:val="28"/>
          <w:szCs w:val="28"/>
          <w:highlight w:val="green"/>
        </w:rPr>
      </w:pPr>
      <w:r w:rsidRPr="00237940">
        <w:rPr>
          <w:sz w:val="28"/>
          <w:szCs w:val="28"/>
          <w:highlight w:val="green"/>
        </w:rPr>
        <w:t>TIP !!!!! ke KOC úkol 3.</w:t>
      </w:r>
      <w:r>
        <w:rPr>
          <w:sz w:val="28"/>
          <w:szCs w:val="28"/>
          <w:highlight w:val="green"/>
        </w:rPr>
        <w:t>3</w:t>
      </w:r>
    </w:p>
    <w:p w:rsidR="00FD42C7" w:rsidRDefault="00FD42C7" w:rsidP="00FD42C7">
      <w:pPr>
        <w:rPr>
          <w:sz w:val="28"/>
          <w:szCs w:val="28"/>
          <w:highlight w:val="green"/>
        </w:rPr>
      </w:pPr>
      <w:r>
        <w:rPr>
          <w:sz w:val="28"/>
          <w:szCs w:val="28"/>
          <w:highlight w:val="green"/>
        </w:rPr>
        <w:t>Návrh zdroje tepla</w:t>
      </w:r>
    </w:p>
    <w:p w:rsidR="00FD42C7" w:rsidRDefault="00FA0DA3" w:rsidP="00FD42C7">
      <w:pPr>
        <w:rPr>
          <w:sz w:val="28"/>
          <w:szCs w:val="28"/>
        </w:rPr>
      </w:pPr>
      <w:hyperlink r:id="rId19" w:history="1">
        <w:r w:rsidR="00FD42C7" w:rsidRPr="006A1043">
          <w:rPr>
            <w:rStyle w:val="Hypertextovodkaz"/>
            <w:sz w:val="28"/>
            <w:szCs w:val="28"/>
          </w:rPr>
          <w:t>http://www.fce.vutbr.cz/TZB/pocinkova.m/vytapeni_soubory/BT01_P5.pdf</w:t>
        </w:r>
      </w:hyperlink>
    </w:p>
    <w:p w:rsidR="00FD42C7" w:rsidRDefault="00FA0DA3" w:rsidP="00FD42C7">
      <w:pPr>
        <w:rPr>
          <w:sz w:val="28"/>
          <w:szCs w:val="28"/>
        </w:rPr>
      </w:pPr>
      <w:hyperlink r:id="rId20" w:history="1">
        <w:r w:rsidR="00FD42C7" w:rsidRPr="006A1043">
          <w:rPr>
            <w:rStyle w:val="Hypertextovodkaz"/>
            <w:sz w:val="28"/>
            <w:szCs w:val="28"/>
          </w:rPr>
          <w:t>http://www.fce.vutbr.cz/TZB/pocinkova.m/vytapeni_soubory/BT01_C9.pdf</w:t>
        </w:r>
      </w:hyperlink>
    </w:p>
    <w:p w:rsidR="00FD42C7" w:rsidRDefault="00FD42C7" w:rsidP="00FD42C7">
      <w:pPr>
        <w:rPr>
          <w:sz w:val="28"/>
          <w:szCs w:val="28"/>
        </w:rPr>
      </w:pPr>
    </w:p>
    <w:p w:rsidR="00FD42C7" w:rsidRDefault="00FD42C7" w:rsidP="00FD42C7">
      <w:pPr>
        <w:rPr>
          <w:sz w:val="28"/>
          <w:szCs w:val="28"/>
        </w:rPr>
      </w:pPr>
    </w:p>
    <w:p w:rsidR="00FD42C7" w:rsidRDefault="00FD42C7" w:rsidP="00FD42C7">
      <w:pPr>
        <w:rPr>
          <w:sz w:val="28"/>
          <w:szCs w:val="28"/>
        </w:rPr>
      </w:pPr>
    </w:p>
    <w:p w:rsidR="00FD42C7" w:rsidRDefault="00FD42C7" w:rsidP="00FD42C7">
      <w:pPr>
        <w:rPr>
          <w:sz w:val="28"/>
          <w:szCs w:val="28"/>
        </w:rPr>
      </w:pPr>
    </w:p>
    <w:p w:rsidR="00FD42C7" w:rsidRPr="00237940" w:rsidRDefault="00FD42C7" w:rsidP="00FD42C7">
      <w:pPr>
        <w:rPr>
          <w:sz w:val="28"/>
          <w:szCs w:val="28"/>
          <w:highlight w:val="green"/>
        </w:rPr>
      </w:pPr>
    </w:p>
    <w:p w:rsidR="00FD42C7" w:rsidRDefault="00FD42C7" w:rsidP="00CC7A9E">
      <w:pPr>
        <w:rPr>
          <w:sz w:val="28"/>
          <w:szCs w:val="28"/>
        </w:rPr>
      </w:pPr>
    </w:p>
    <w:p w:rsidR="00EA6591" w:rsidRDefault="00EA6591" w:rsidP="00EA6591">
      <w:pPr>
        <w:tabs>
          <w:tab w:val="left" w:pos="284"/>
        </w:tabs>
        <w:ind w:left="285"/>
        <w:rPr>
          <w:b/>
          <w:sz w:val="44"/>
          <w:szCs w:val="44"/>
        </w:rPr>
      </w:pPr>
      <w:r w:rsidRPr="00EA6591">
        <w:rPr>
          <w:b/>
          <w:sz w:val="44"/>
          <w:szCs w:val="44"/>
        </w:rPr>
        <w:t xml:space="preserve">PŘEDÁVACÍ STANICE </w:t>
      </w:r>
    </w:p>
    <w:p w:rsidR="00EA6591" w:rsidRDefault="00EA6591" w:rsidP="00EA6591">
      <w:pPr>
        <w:tabs>
          <w:tab w:val="left" w:pos="284"/>
        </w:tabs>
        <w:ind w:left="285"/>
      </w:pPr>
      <w:r>
        <w:t xml:space="preserve">- </w:t>
      </w:r>
      <w:r w:rsidRPr="00DC07F2">
        <w:t xml:space="preserve">členění soustav – zákl. obr. (zdroj, </w:t>
      </w:r>
      <w:proofErr w:type="spellStart"/>
      <w:r w:rsidRPr="00DC07F2">
        <w:t>primár</w:t>
      </w:r>
      <w:proofErr w:type="spellEnd"/>
      <w:r w:rsidRPr="00DC07F2">
        <w:t xml:space="preserve">, PS, </w:t>
      </w:r>
      <w:proofErr w:type="spellStart"/>
      <w:r w:rsidRPr="00DC07F2">
        <w:t>sekundár</w:t>
      </w:r>
      <w:proofErr w:type="spellEnd"/>
      <w:r w:rsidRPr="00DC07F2">
        <w:t>, odběrná místa)</w:t>
      </w:r>
    </w:p>
    <w:p w:rsidR="00EA6591" w:rsidRDefault="00EA6591" w:rsidP="00EA6591">
      <w:pPr>
        <w:tabs>
          <w:tab w:val="left" w:pos="284"/>
        </w:tabs>
        <w:ind w:left="285"/>
      </w:pPr>
      <w:r>
        <w:t>- úkol předávací stanice</w:t>
      </w:r>
    </w:p>
    <w:p w:rsidR="00EA6591" w:rsidRPr="00DC07F2" w:rsidRDefault="00EA6591" w:rsidP="00EA6591">
      <w:pPr>
        <w:tabs>
          <w:tab w:val="left" w:pos="284"/>
        </w:tabs>
        <w:ind w:left="285"/>
      </w:pPr>
      <w:r>
        <w:t>- jmenovitý průtok pro předávací stanici</w:t>
      </w:r>
    </w:p>
    <w:p w:rsidR="00EA6591" w:rsidRDefault="00EA6591" w:rsidP="00EA6591">
      <w:pPr>
        <w:tabs>
          <w:tab w:val="left" w:pos="284"/>
        </w:tabs>
        <w:ind w:left="285"/>
      </w:pPr>
      <w:r>
        <w:t xml:space="preserve">- tlakově </w:t>
      </w:r>
      <w:r w:rsidRPr="00DC07F2">
        <w:t>závislé</w:t>
      </w:r>
      <w:r>
        <w:t xml:space="preserve"> a </w:t>
      </w:r>
      <w:r w:rsidRPr="00DC07F2">
        <w:t>nezávislé</w:t>
      </w:r>
      <w:r>
        <w:t xml:space="preserve"> připojení – rozdíly, výhody, nevýhody</w:t>
      </w:r>
    </w:p>
    <w:p w:rsidR="00EA6591" w:rsidRPr="00DC07F2" w:rsidRDefault="00EA6591" w:rsidP="00EA6591">
      <w:pPr>
        <w:tabs>
          <w:tab w:val="left" w:pos="284"/>
        </w:tabs>
        <w:ind w:left="285"/>
      </w:pPr>
      <w:r>
        <w:t>- redukční stanice (pára-pára)</w:t>
      </w:r>
    </w:p>
    <w:p w:rsidR="00EA6591" w:rsidRPr="00D329B6" w:rsidRDefault="00EA6591" w:rsidP="00EA6591">
      <w:pPr>
        <w:tabs>
          <w:tab w:val="left" w:pos="284"/>
        </w:tabs>
        <w:ind w:left="285"/>
      </w:pPr>
      <w:r>
        <w:t xml:space="preserve">- nakresli schéma výměníkové stanice včetně  zapojení na R+S (čerpadlo, armatury, </w:t>
      </w:r>
      <w:proofErr w:type="spellStart"/>
      <w:r>
        <w:t>trojcesťák</w:t>
      </w:r>
      <w:proofErr w:type="spellEnd"/>
      <w:r>
        <w:t xml:space="preserve">, filtr, </w:t>
      </w:r>
      <w:proofErr w:type="spellStart"/>
      <w:r>
        <w:t>zpěťák</w:t>
      </w:r>
      <w:proofErr w:type="spellEnd"/>
      <w:r>
        <w:t>)</w:t>
      </w:r>
    </w:p>
    <w:p w:rsidR="00EA6591" w:rsidRDefault="00EA6591" w:rsidP="00EA6591">
      <w:pPr>
        <w:tabs>
          <w:tab w:val="left" w:pos="284"/>
        </w:tabs>
        <w:ind w:left="285"/>
      </w:pPr>
      <w:r>
        <w:t>- d</w:t>
      </w:r>
      <w:r w:rsidRPr="003E6BAE">
        <w:t>ruhy výměníků (U</w:t>
      </w:r>
      <w:r>
        <w:t>, spirála, deskový) obrázky</w:t>
      </w:r>
    </w:p>
    <w:p w:rsidR="00EA6591" w:rsidRDefault="00EA6591" w:rsidP="00EA6591">
      <w:pPr>
        <w:tabs>
          <w:tab w:val="left" w:pos="284"/>
        </w:tabs>
        <w:ind w:left="285"/>
      </w:pPr>
      <w:r>
        <w:t>- návrh výměníků (protiproud, souproud, grafy)</w:t>
      </w:r>
    </w:p>
    <w:p w:rsidR="00EA6591" w:rsidRDefault="00EA6591" w:rsidP="00EA6591">
      <w:pPr>
        <w:tabs>
          <w:tab w:val="left" w:pos="284"/>
        </w:tabs>
        <w:ind w:left="285"/>
      </w:pPr>
      <w:r>
        <w:t>- výpočet okruhu zdroje tepla – návrh čerpadla</w:t>
      </w:r>
    </w:p>
    <w:p w:rsidR="00EA6591" w:rsidRDefault="00EA6591" w:rsidP="00EA6591">
      <w:pPr>
        <w:tabs>
          <w:tab w:val="left" w:pos="284"/>
        </w:tabs>
        <w:ind w:left="285"/>
      </w:pPr>
    </w:p>
    <w:p w:rsidR="000425C1" w:rsidRDefault="000425C1" w:rsidP="000425C1">
      <w:pPr>
        <w:rPr>
          <w:sz w:val="36"/>
          <w:szCs w:val="36"/>
        </w:rPr>
      </w:pPr>
      <w:r>
        <w:rPr>
          <w:b/>
          <w:sz w:val="56"/>
          <w:szCs w:val="56"/>
          <w:u w:val="single"/>
        </w:rPr>
        <w:t>2</w:t>
      </w:r>
      <w:r w:rsidRPr="008E086D">
        <w:rPr>
          <w:b/>
          <w:sz w:val="56"/>
          <w:szCs w:val="56"/>
          <w:u w:val="single"/>
        </w:rPr>
        <w:t xml:space="preserve">. </w:t>
      </w:r>
      <w:r>
        <w:rPr>
          <w:b/>
          <w:sz w:val="56"/>
          <w:szCs w:val="56"/>
          <w:u w:val="single"/>
        </w:rPr>
        <w:t>PŘEDÁVACÍ STANICE</w:t>
      </w:r>
      <w:r>
        <w:rPr>
          <w:sz w:val="56"/>
          <w:szCs w:val="56"/>
        </w:rPr>
        <w:t xml:space="preserve">      </w:t>
      </w:r>
      <w:r w:rsidRPr="00597891">
        <w:rPr>
          <w:sz w:val="36"/>
          <w:szCs w:val="36"/>
        </w:rPr>
        <w:t>učebnice</w:t>
      </w:r>
      <w:r w:rsidRPr="00D37462">
        <w:rPr>
          <w:sz w:val="36"/>
          <w:szCs w:val="36"/>
        </w:rPr>
        <w:t xml:space="preserve"> str.</w:t>
      </w:r>
      <w:r>
        <w:rPr>
          <w:sz w:val="36"/>
          <w:szCs w:val="36"/>
        </w:rPr>
        <w:t>316</w:t>
      </w:r>
      <w:r>
        <w:rPr>
          <w:sz w:val="36"/>
          <w:szCs w:val="36"/>
        </w:rPr>
        <w:tab/>
        <w:t xml:space="preserve">      </w:t>
      </w:r>
      <w:r w:rsidR="00D8092F">
        <w:rPr>
          <w:sz w:val="36"/>
          <w:szCs w:val="36"/>
        </w:rPr>
        <w:t>16</w:t>
      </w:r>
      <w:r w:rsidRPr="0095748E">
        <w:rPr>
          <w:sz w:val="36"/>
          <w:szCs w:val="36"/>
        </w:rPr>
        <w:t>.</w:t>
      </w:r>
      <w:r>
        <w:rPr>
          <w:sz w:val="36"/>
          <w:szCs w:val="36"/>
        </w:rPr>
        <w:t>1</w:t>
      </w:r>
      <w:r w:rsidR="00D8092F">
        <w:rPr>
          <w:sz w:val="36"/>
          <w:szCs w:val="36"/>
        </w:rPr>
        <w:t>1</w:t>
      </w:r>
      <w:r w:rsidRPr="0095748E">
        <w:rPr>
          <w:sz w:val="36"/>
          <w:szCs w:val="36"/>
        </w:rPr>
        <w:t>.201</w:t>
      </w:r>
      <w:r w:rsidR="00D8092F">
        <w:rPr>
          <w:sz w:val="36"/>
          <w:szCs w:val="36"/>
        </w:rPr>
        <w:t>6</w:t>
      </w:r>
      <w:r>
        <w:rPr>
          <w:sz w:val="36"/>
          <w:szCs w:val="36"/>
        </w:rPr>
        <w:t>, …. hod</w:t>
      </w:r>
    </w:p>
    <w:p w:rsidR="000425C1" w:rsidRDefault="000425C1" w:rsidP="000425C1">
      <w:pPr>
        <w:rPr>
          <w:sz w:val="36"/>
          <w:szCs w:val="36"/>
        </w:rPr>
      </w:pPr>
    </w:p>
    <w:p w:rsidR="000425C1" w:rsidRDefault="000425C1" w:rsidP="000425C1">
      <w:pPr>
        <w:rPr>
          <w:sz w:val="36"/>
          <w:szCs w:val="36"/>
        </w:rPr>
      </w:pPr>
      <w:r>
        <w:rPr>
          <w:sz w:val="36"/>
          <w:szCs w:val="36"/>
        </w:rPr>
        <w:t>V předávacích stanicích dochází k předávání tepla z primární do sekundární sítě.</w:t>
      </w:r>
    </w:p>
    <w:p w:rsidR="000425C1" w:rsidRDefault="000425C1" w:rsidP="000425C1">
      <w:pPr>
        <w:rPr>
          <w:sz w:val="36"/>
          <w:szCs w:val="36"/>
        </w:rPr>
      </w:pPr>
    </w:p>
    <w:p w:rsidR="000425C1" w:rsidRDefault="000425C1" w:rsidP="000425C1">
      <w:pPr>
        <w:rPr>
          <w:sz w:val="28"/>
          <w:szCs w:val="28"/>
        </w:rPr>
      </w:pPr>
    </w:p>
    <w:p w:rsidR="000425C1" w:rsidRDefault="000425C1" w:rsidP="000425C1">
      <w:r>
        <w:rPr>
          <w:b/>
          <w:sz w:val="56"/>
          <w:szCs w:val="56"/>
          <w:u w:val="single"/>
        </w:rPr>
        <w:t>2</w:t>
      </w:r>
      <w:r w:rsidRPr="00946F6A">
        <w:rPr>
          <w:b/>
          <w:sz w:val="56"/>
          <w:szCs w:val="56"/>
          <w:u w:val="single"/>
        </w:rPr>
        <w:t>.</w:t>
      </w:r>
      <w:r>
        <w:rPr>
          <w:b/>
          <w:sz w:val="56"/>
          <w:szCs w:val="56"/>
          <w:u w:val="single"/>
        </w:rPr>
        <w:t xml:space="preserve">1 </w:t>
      </w:r>
      <w:r w:rsidRPr="00946F6A">
        <w:rPr>
          <w:b/>
          <w:sz w:val="56"/>
          <w:szCs w:val="56"/>
          <w:u w:val="single"/>
        </w:rPr>
        <w:t xml:space="preserve"> </w:t>
      </w:r>
      <w:r>
        <w:rPr>
          <w:b/>
          <w:sz w:val="56"/>
          <w:szCs w:val="56"/>
          <w:u w:val="single"/>
        </w:rPr>
        <w:t>ÚKOL CZT</w:t>
      </w:r>
    </w:p>
    <w:p w:rsidR="000425C1" w:rsidRDefault="000425C1" w:rsidP="000425C1">
      <w:pPr>
        <w:rPr>
          <w:sz w:val="28"/>
          <w:szCs w:val="28"/>
        </w:rPr>
      </w:pPr>
    </w:p>
    <w:p w:rsidR="000425C1" w:rsidRDefault="000425C1" w:rsidP="000425C1">
      <w:pPr>
        <w:rPr>
          <w:sz w:val="28"/>
          <w:szCs w:val="28"/>
        </w:rPr>
      </w:pPr>
      <w:r>
        <w:rPr>
          <w:sz w:val="28"/>
          <w:szCs w:val="28"/>
        </w:rPr>
        <w:t>a) zajistit …. TUV</w:t>
      </w:r>
    </w:p>
    <w:p w:rsidR="000425C1" w:rsidRDefault="000425C1" w:rsidP="000425C1">
      <w:pPr>
        <w:rPr>
          <w:sz w:val="28"/>
          <w:szCs w:val="28"/>
        </w:rPr>
      </w:pPr>
      <w:r>
        <w:rPr>
          <w:sz w:val="28"/>
          <w:szCs w:val="28"/>
        </w:rPr>
        <w:t>b) zajistit …. sítě</w:t>
      </w:r>
    </w:p>
    <w:p w:rsidR="00FD42C7" w:rsidRDefault="00FD42C7" w:rsidP="000425C1">
      <w:pPr>
        <w:rPr>
          <w:sz w:val="28"/>
          <w:szCs w:val="28"/>
        </w:rPr>
      </w:pPr>
    </w:p>
    <w:p w:rsidR="00FD42C7" w:rsidRDefault="00FD42C7" w:rsidP="000425C1">
      <w:pPr>
        <w:rPr>
          <w:sz w:val="28"/>
          <w:szCs w:val="28"/>
        </w:rPr>
      </w:pPr>
    </w:p>
    <w:p w:rsidR="00FD42C7" w:rsidRDefault="00FD42C7" w:rsidP="000425C1">
      <w:pPr>
        <w:rPr>
          <w:sz w:val="28"/>
          <w:szCs w:val="28"/>
        </w:rPr>
      </w:pPr>
    </w:p>
    <w:p w:rsidR="00FD42C7" w:rsidRDefault="00FD42C7" w:rsidP="000425C1">
      <w:pPr>
        <w:rPr>
          <w:sz w:val="28"/>
          <w:szCs w:val="28"/>
        </w:rPr>
      </w:pPr>
    </w:p>
    <w:p w:rsidR="00FD42C7" w:rsidRDefault="00EA00BF" w:rsidP="000425C1">
      <w:pPr>
        <w:rPr>
          <w:sz w:val="28"/>
          <w:szCs w:val="28"/>
        </w:rPr>
      </w:pPr>
      <w:r>
        <w:rPr>
          <w:sz w:val="28"/>
          <w:szCs w:val="28"/>
        </w:rPr>
        <w:t xml:space="preserve">Zdroj dalších informací: </w:t>
      </w:r>
      <w:hyperlink r:id="rId21" w:history="1">
        <w:r w:rsidRPr="006A1043">
          <w:rPr>
            <w:rStyle w:val="Hypertextovodkaz"/>
            <w:sz w:val="28"/>
            <w:szCs w:val="28"/>
          </w:rPr>
          <w:t>http://www.fce.vutbr.cz/TZB/pocinkova.m/vytapeni_soubory/BT01_P9.pdf</w:t>
        </w:r>
      </w:hyperlink>
    </w:p>
    <w:p w:rsidR="00EA00BF" w:rsidRDefault="00EA00BF" w:rsidP="000425C1">
      <w:pPr>
        <w:rPr>
          <w:sz w:val="28"/>
          <w:szCs w:val="28"/>
        </w:rPr>
      </w:pPr>
    </w:p>
    <w:p w:rsidR="00FD42C7" w:rsidRDefault="00FD42C7" w:rsidP="000425C1">
      <w:pPr>
        <w:rPr>
          <w:sz w:val="28"/>
          <w:szCs w:val="28"/>
        </w:rPr>
      </w:pPr>
    </w:p>
    <w:p w:rsidR="00FD42C7" w:rsidRDefault="00FD42C7" w:rsidP="000425C1">
      <w:pPr>
        <w:rPr>
          <w:sz w:val="28"/>
          <w:szCs w:val="28"/>
        </w:rPr>
      </w:pPr>
    </w:p>
    <w:p w:rsidR="00FD42C7" w:rsidRDefault="00FD42C7" w:rsidP="000425C1">
      <w:pPr>
        <w:rPr>
          <w:sz w:val="28"/>
          <w:szCs w:val="28"/>
        </w:rPr>
      </w:pPr>
    </w:p>
    <w:p w:rsidR="000425C1" w:rsidRDefault="000425C1" w:rsidP="000425C1">
      <w:pPr>
        <w:rPr>
          <w:sz w:val="28"/>
          <w:szCs w:val="28"/>
        </w:rPr>
      </w:pPr>
    </w:p>
    <w:p w:rsidR="000425C1" w:rsidRDefault="000425C1" w:rsidP="000425C1">
      <w:r>
        <w:rPr>
          <w:b/>
          <w:sz w:val="56"/>
          <w:szCs w:val="56"/>
          <w:u w:val="single"/>
        </w:rPr>
        <w:t>2</w:t>
      </w:r>
      <w:r w:rsidRPr="00946F6A">
        <w:rPr>
          <w:b/>
          <w:sz w:val="56"/>
          <w:szCs w:val="56"/>
          <w:u w:val="single"/>
        </w:rPr>
        <w:t>.</w:t>
      </w:r>
      <w:r>
        <w:rPr>
          <w:b/>
          <w:sz w:val="56"/>
          <w:szCs w:val="56"/>
          <w:u w:val="single"/>
        </w:rPr>
        <w:t xml:space="preserve">2 </w:t>
      </w:r>
      <w:r w:rsidRPr="00946F6A">
        <w:rPr>
          <w:b/>
          <w:sz w:val="56"/>
          <w:szCs w:val="56"/>
          <w:u w:val="single"/>
        </w:rPr>
        <w:t xml:space="preserve"> </w:t>
      </w:r>
      <w:r>
        <w:rPr>
          <w:b/>
          <w:sz w:val="56"/>
          <w:szCs w:val="56"/>
          <w:u w:val="single"/>
        </w:rPr>
        <w:t>HMOTNOSTNÍ PRŮTOK PŘÍPOJKOU PS</w:t>
      </w:r>
    </w:p>
    <w:p w:rsidR="000425C1" w:rsidRDefault="000425C1" w:rsidP="000425C1">
      <w:pPr>
        <w:rPr>
          <w:sz w:val="28"/>
          <w:szCs w:val="28"/>
        </w:rPr>
      </w:pPr>
      <w:r>
        <w:rPr>
          <w:noProof/>
          <w:sz w:val="32"/>
          <w:szCs w:val="32"/>
          <w:lang w:eastAsia="cs-CZ"/>
        </w:rPr>
        <mc:AlternateContent>
          <mc:Choice Requires="wps">
            <w:drawing>
              <wp:anchor distT="0" distB="0" distL="114300" distR="114300" simplePos="0" relativeHeight="251817984" behindDoc="0" locked="0" layoutInCell="1" allowOverlap="1" wp14:anchorId="77ECE726" wp14:editId="566C9FDA">
                <wp:simplePos x="0" y="0"/>
                <wp:positionH relativeFrom="column">
                  <wp:posOffset>-33655</wp:posOffset>
                </wp:positionH>
                <wp:positionV relativeFrom="paragraph">
                  <wp:posOffset>244475</wp:posOffset>
                </wp:positionV>
                <wp:extent cx="3048000" cy="2038350"/>
                <wp:effectExtent l="19050" t="19050" r="19050" b="19050"/>
                <wp:wrapNone/>
                <wp:docPr id="301" name="Obdélník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0" cy="2038350"/>
                        </a:xfrm>
                        <a:prstGeom prst="rect">
                          <a:avLst/>
                        </a:prstGeom>
                        <a:noFill/>
                        <a:ln w="381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27CAD" id="Obdélník 291" o:spid="_x0000_s1026" style="position:absolute;margin-left:-2.65pt;margin-top:19.25pt;width:240pt;height:16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" filled="f" strokecolor="#c00000" strokeweight="3pt">
                <v:path arrowok="t"/>
              </v:rect>
            </w:pict>
          </mc:Fallback>
        </mc:AlternateContent>
      </w:r>
    </w:p>
    <w:p w:rsidR="000425C1" w:rsidRPr="00C35679" w:rsidRDefault="000425C1" w:rsidP="000425C1">
      <w:pPr>
        <w:rPr>
          <w:sz w:val="32"/>
          <w:szCs w:val="32"/>
        </w:rPr>
      </w:pPr>
      <m:oMath>
        <m:r>
          <w:rPr>
            <w:rFonts w:ascii="Cambria Math" w:hAnsi="Cambria Math"/>
            <w:sz w:val="32"/>
            <w:szCs w:val="32"/>
          </w:rPr>
          <m:t>Q=m. c. ∆t</m:t>
        </m:r>
      </m:oMath>
      <w:r w:rsidR="00002FFF">
        <w:rPr>
          <w:sz w:val="32"/>
          <w:szCs w:val="32"/>
        </w:rPr>
        <w:tab/>
      </w:r>
      <w:r w:rsidR="00002FFF">
        <w:rPr>
          <w:sz w:val="32"/>
          <w:szCs w:val="32"/>
        </w:rPr>
        <w:tab/>
      </w:r>
      <w:r w:rsidR="00002FFF">
        <w:rPr>
          <w:sz w:val="32"/>
          <w:szCs w:val="32"/>
        </w:rPr>
        <w:tab/>
      </w:r>
      <w:r w:rsidR="00002FFF">
        <w:rPr>
          <w:sz w:val="32"/>
          <w:szCs w:val="32"/>
        </w:rPr>
        <w:tab/>
      </w:r>
      <w:r w:rsidR="00002FFF">
        <w:rPr>
          <w:sz w:val="32"/>
          <w:szCs w:val="32"/>
        </w:rPr>
        <w:tab/>
      </w:r>
      <w:r w:rsidR="00002FFF">
        <w:rPr>
          <w:sz w:val="32"/>
          <w:szCs w:val="32"/>
        </w:rPr>
        <w:tab/>
      </w:r>
      <w:r w:rsidR="00002FFF">
        <w:rPr>
          <w:sz w:val="32"/>
          <w:szCs w:val="32"/>
        </w:rPr>
        <w:tab/>
      </w:r>
    </w:p>
    <w:p w:rsidR="000425C1" w:rsidRDefault="000425C1" w:rsidP="000425C1">
      <w:pPr>
        <w:rPr>
          <w:sz w:val="28"/>
          <w:szCs w:val="28"/>
        </w:rPr>
      </w:pPr>
    </w:p>
    <w:p w:rsidR="000425C1" w:rsidRDefault="000425C1" w:rsidP="000425C1">
      <w:pPr>
        <w:rPr>
          <w:sz w:val="32"/>
          <w:szCs w:val="32"/>
        </w:rPr>
      </w:pPr>
      <m:oMath>
        <m:r>
          <w:rPr>
            <w:rFonts w:ascii="Cambria Math" w:hAnsi="Cambria Math"/>
            <w:sz w:val="32"/>
            <w:szCs w:val="32"/>
          </w:rPr>
          <m:t>m=</m:t>
        </m:r>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c . ∆t</m:t>
            </m:r>
          </m:den>
        </m:f>
        <m:r>
          <w:rPr>
            <w:rFonts w:ascii="Cambria Math" w:hAnsi="Cambria Math"/>
            <w:sz w:val="32"/>
            <w:szCs w:val="32"/>
          </w:rPr>
          <m:t xml:space="preserve"> . 3600</m:t>
        </m:r>
      </m:oMath>
      <w:r>
        <w:rPr>
          <w:sz w:val="32"/>
          <w:szCs w:val="32"/>
        </w:rPr>
        <w:t xml:space="preserve"> (kg/hod)</w:t>
      </w:r>
    </w:p>
    <w:p w:rsidR="00002FFF" w:rsidRDefault="00002FFF" w:rsidP="000425C1">
      <w:pPr>
        <w:rPr>
          <w:sz w:val="32"/>
          <w:szCs w:val="32"/>
        </w:rPr>
      </w:pPr>
    </w:p>
    <w:p w:rsidR="000425C1" w:rsidRDefault="000425C1" w:rsidP="000425C1">
      <w:pPr>
        <w:rPr>
          <w:sz w:val="32"/>
          <w:szCs w:val="32"/>
        </w:rPr>
      </w:pPr>
      <w:r>
        <w:rPr>
          <w:sz w:val="32"/>
          <w:szCs w:val="32"/>
        </w:rPr>
        <w:t>nebo</w:t>
      </w:r>
    </w:p>
    <w:p w:rsidR="00002FFF" w:rsidRDefault="00002FFF" w:rsidP="000425C1">
      <w:pPr>
        <w:rPr>
          <w:sz w:val="32"/>
          <w:szCs w:val="32"/>
        </w:rPr>
      </w:pPr>
    </w:p>
    <w:p w:rsidR="000425C1" w:rsidRPr="00C35679" w:rsidRDefault="000425C1" w:rsidP="000425C1">
      <w:pPr>
        <w:rPr>
          <w:sz w:val="32"/>
          <w:szCs w:val="32"/>
        </w:rPr>
      </w:pPr>
      <m:oMath>
        <m:r>
          <w:rPr>
            <w:rFonts w:ascii="Cambria Math" w:hAnsi="Cambria Math"/>
            <w:sz w:val="32"/>
            <w:szCs w:val="32"/>
          </w:rPr>
          <m:t>m=</m:t>
        </m:r>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1,163 . ∆t</m:t>
            </m:r>
          </m:den>
        </m:f>
        <m:r>
          <w:rPr>
            <w:rFonts w:ascii="Cambria Math" w:hAnsi="Cambria Math"/>
            <w:sz w:val="32"/>
            <w:szCs w:val="32"/>
          </w:rPr>
          <m:t xml:space="preserve"> </m:t>
        </m:r>
      </m:oMath>
      <w:r>
        <w:rPr>
          <w:sz w:val="32"/>
          <w:szCs w:val="32"/>
        </w:rPr>
        <w:t xml:space="preserve"> (kg/hod)</w:t>
      </w:r>
    </w:p>
    <w:p w:rsidR="000425C1" w:rsidRDefault="000425C1" w:rsidP="000425C1">
      <w:pPr>
        <w:rPr>
          <w:sz w:val="32"/>
          <w:szCs w:val="32"/>
        </w:rPr>
      </w:pPr>
    </w:p>
    <w:p w:rsidR="000425C1" w:rsidRDefault="000425C1" w:rsidP="000425C1">
      <w:pPr>
        <w:rPr>
          <w:sz w:val="32"/>
          <w:szCs w:val="32"/>
        </w:rPr>
      </w:pPr>
    </w:p>
    <w:p w:rsidR="00002FFF" w:rsidRDefault="00002FFF" w:rsidP="00002FFF">
      <w:pPr>
        <w:rPr>
          <w:sz w:val="32"/>
          <w:szCs w:val="32"/>
        </w:rPr>
      </w:pPr>
      <w:r>
        <w:rPr>
          <w:sz w:val="32"/>
          <w:szCs w:val="32"/>
        </w:rPr>
        <w:t>Co je co + jednotky</w:t>
      </w:r>
    </w:p>
    <w:p w:rsidR="00D8092F" w:rsidRDefault="00D8092F" w:rsidP="00002FFF">
      <w:pPr>
        <w:rPr>
          <w:sz w:val="32"/>
          <w:szCs w:val="32"/>
        </w:rPr>
      </w:pPr>
    </w:p>
    <w:p w:rsidR="00D8092F" w:rsidRDefault="00D8092F" w:rsidP="00002FFF">
      <w:pPr>
        <w:rPr>
          <w:sz w:val="32"/>
          <w:szCs w:val="32"/>
        </w:rPr>
      </w:pPr>
    </w:p>
    <w:p w:rsidR="00D8092F" w:rsidRDefault="00D8092F" w:rsidP="00002FFF">
      <w:pPr>
        <w:rPr>
          <w:sz w:val="32"/>
          <w:szCs w:val="32"/>
        </w:rPr>
      </w:pPr>
    </w:p>
    <w:p w:rsidR="00D8092F" w:rsidRDefault="00D8092F" w:rsidP="00002FFF">
      <w:pPr>
        <w:rPr>
          <w:sz w:val="32"/>
          <w:szCs w:val="32"/>
        </w:rPr>
      </w:pPr>
    </w:p>
    <w:p w:rsidR="00D8092F" w:rsidRDefault="00D8092F" w:rsidP="00002FFF">
      <w:pPr>
        <w:rPr>
          <w:sz w:val="32"/>
          <w:szCs w:val="32"/>
        </w:rPr>
      </w:pPr>
    </w:p>
    <w:p w:rsidR="00D8092F" w:rsidRDefault="00D8092F" w:rsidP="00002FFF">
      <w:pPr>
        <w:rPr>
          <w:sz w:val="32"/>
          <w:szCs w:val="32"/>
        </w:rPr>
      </w:pPr>
    </w:p>
    <w:p w:rsidR="00D8092F" w:rsidRDefault="00D8092F" w:rsidP="00002FFF">
      <w:pPr>
        <w:rPr>
          <w:sz w:val="32"/>
          <w:szCs w:val="32"/>
        </w:rPr>
      </w:pPr>
    </w:p>
    <w:p w:rsidR="00D8092F" w:rsidRDefault="00D8092F" w:rsidP="00002FFF">
      <w:pPr>
        <w:rPr>
          <w:sz w:val="32"/>
          <w:szCs w:val="32"/>
        </w:rPr>
      </w:pPr>
    </w:p>
    <w:p w:rsidR="00D8092F" w:rsidRDefault="00D8092F" w:rsidP="00002FFF">
      <w:pPr>
        <w:rPr>
          <w:sz w:val="32"/>
          <w:szCs w:val="32"/>
        </w:rPr>
      </w:pPr>
    </w:p>
    <w:p w:rsidR="00D8092F" w:rsidRPr="00A7725A" w:rsidRDefault="00D8092F" w:rsidP="00002FFF">
      <w:pPr>
        <w:rPr>
          <w:sz w:val="28"/>
          <w:szCs w:val="28"/>
        </w:rPr>
      </w:pPr>
    </w:p>
    <w:p w:rsidR="00002FFF" w:rsidRPr="00C35679" w:rsidRDefault="00002FFF" w:rsidP="00002FFF">
      <w:pPr>
        <w:rPr>
          <w:sz w:val="32"/>
          <w:szCs w:val="32"/>
        </w:rPr>
      </w:pPr>
    </w:p>
    <w:p w:rsidR="0031640A" w:rsidRDefault="0031640A" w:rsidP="0031640A">
      <w:pPr>
        <w:rPr>
          <w:sz w:val="36"/>
          <w:szCs w:val="36"/>
        </w:rPr>
      </w:pPr>
      <w:r>
        <w:rPr>
          <w:b/>
          <w:sz w:val="56"/>
          <w:szCs w:val="56"/>
          <w:u w:val="single"/>
        </w:rPr>
        <w:lastRenderedPageBreak/>
        <w:t>2</w:t>
      </w:r>
      <w:r w:rsidRPr="00946F6A">
        <w:rPr>
          <w:b/>
          <w:sz w:val="56"/>
          <w:szCs w:val="56"/>
          <w:u w:val="single"/>
        </w:rPr>
        <w:t>.</w:t>
      </w:r>
      <w:r w:rsidR="00E13A9D">
        <w:rPr>
          <w:b/>
          <w:sz w:val="56"/>
          <w:szCs w:val="56"/>
          <w:u w:val="single"/>
        </w:rPr>
        <w:t>3</w:t>
      </w:r>
      <w:r>
        <w:rPr>
          <w:b/>
          <w:sz w:val="56"/>
          <w:szCs w:val="56"/>
          <w:u w:val="single"/>
        </w:rPr>
        <w:t xml:space="preserve"> </w:t>
      </w:r>
      <w:r w:rsidRPr="00946F6A">
        <w:rPr>
          <w:b/>
          <w:sz w:val="56"/>
          <w:szCs w:val="56"/>
          <w:u w:val="single"/>
        </w:rPr>
        <w:t xml:space="preserve"> </w:t>
      </w:r>
      <w:r>
        <w:rPr>
          <w:b/>
          <w:sz w:val="56"/>
          <w:szCs w:val="56"/>
          <w:u w:val="single"/>
        </w:rPr>
        <w:t xml:space="preserve">TLAKOVĚ NEZÁVISLÁ </w:t>
      </w:r>
      <w:r w:rsidRPr="00002FFF">
        <w:rPr>
          <w:b/>
          <w:sz w:val="56"/>
          <w:szCs w:val="56"/>
          <w:u w:val="single"/>
        </w:rPr>
        <w:t>PS</w:t>
      </w:r>
      <w:r>
        <w:rPr>
          <w:sz w:val="56"/>
          <w:szCs w:val="56"/>
        </w:rPr>
        <w:t xml:space="preserve">                            </w:t>
      </w:r>
      <w:r w:rsidRPr="00002FFF">
        <w:rPr>
          <w:sz w:val="36"/>
          <w:szCs w:val="36"/>
        </w:rPr>
        <w:t>učebnice</w:t>
      </w:r>
      <w:r w:rsidRPr="00D37462">
        <w:rPr>
          <w:sz w:val="36"/>
          <w:szCs w:val="36"/>
        </w:rPr>
        <w:t xml:space="preserve"> str.</w:t>
      </w:r>
      <w:r>
        <w:rPr>
          <w:sz w:val="36"/>
          <w:szCs w:val="36"/>
        </w:rPr>
        <w:t xml:space="preserve">317     </w:t>
      </w:r>
      <w:r>
        <w:rPr>
          <w:sz w:val="56"/>
          <w:szCs w:val="56"/>
        </w:rPr>
        <w:t xml:space="preserve">            </w:t>
      </w:r>
    </w:p>
    <w:p w:rsidR="0031640A" w:rsidRPr="00002FFF" w:rsidRDefault="0031640A" w:rsidP="0031640A"/>
    <w:p w:rsidR="0031640A" w:rsidRDefault="0031640A" w:rsidP="0031640A">
      <w:pPr>
        <w:rPr>
          <w:sz w:val="28"/>
          <w:szCs w:val="28"/>
        </w:rPr>
      </w:pPr>
      <w:r>
        <w:rPr>
          <w:sz w:val="28"/>
          <w:szCs w:val="28"/>
        </w:rPr>
        <w:t>K předání tepla je zapotřebí ….  sítí.</w:t>
      </w:r>
    </w:p>
    <w:p w:rsidR="0031640A" w:rsidRDefault="0031640A" w:rsidP="0031640A">
      <w:pPr>
        <w:rPr>
          <w:sz w:val="28"/>
          <w:szCs w:val="28"/>
        </w:rPr>
      </w:pPr>
      <w:r>
        <w:rPr>
          <w:sz w:val="28"/>
          <w:szCs w:val="28"/>
        </w:rPr>
        <w:t>Výměníky tepla ……. soustav.</w:t>
      </w:r>
    </w:p>
    <w:p w:rsidR="0031640A" w:rsidRDefault="0031640A" w:rsidP="0031640A">
      <w:pPr>
        <w:rPr>
          <w:sz w:val="28"/>
          <w:szCs w:val="28"/>
        </w:rPr>
      </w:pPr>
      <w:r>
        <w:rPr>
          <w:sz w:val="28"/>
          <w:szCs w:val="28"/>
        </w:rPr>
        <w:t>Pro případ …… 8 hodin.</w:t>
      </w:r>
    </w:p>
    <w:p w:rsidR="0031640A" w:rsidRDefault="0031640A" w:rsidP="0031640A">
      <w:pPr>
        <w:rPr>
          <w:sz w:val="28"/>
          <w:szCs w:val="28"/>
        </w:rPr>
      </w:pPr>
    </w:p>
    <w:p w:rsidR="0031640A" w:rsidRDefault="0031640A" w:rsidP="0031640A">
      <w:pPr>
        <w:rPr>
          <w:sz w:val="28"/>
          <w:szCs w:val="28"/>
        </w:rPr>
      </w:pPr>
    </w:p>
    <w:p w:rsidR="0031640A" w:rsidRDefault="0031640A" w:rsidP="0031640A">
      <w:pPr>
        <w:rPr>
          <w:sz w:val="28"/>
          <w:szCs w:val="28"/>
        </w:rPr>
      </w:pPr>
      <w:r>
        <w:rPr>
          <w:sz w:val="28"/>
          <w:szCs w:val="28"/>
        </w:rPr>
        <w:t>Diagram souproud</w:t>
      </w:r>
      <w:r>
        <w:rPr>
          <w:sz w:val="28"/>
          <w:szCs w:val="28"/>
        </w:rPr>
        <w:tab/>
        <w:t xml:space="preserve"> str.63</w:t>
      </w:r>
      <w:r>
        <w:rPr>
          <w:sz w:val="28"/>
          <w:szCs w:val="28"/>
        </w:rPr>
        <w:tab/>
      </w:r>
      <w:r>
        <w:rPr>
          <w:sz w:val="28"/>
          <w:szCs w:val="28"/>
        </w:rPr>
        <w:tab/>
      </w:r>
      <w:r>
        <w:rPr>
          <w:sz w:val="28"/>
          <w:szCs w:val="28"/>
        </w:rPr>
        <w:tab/>
      </w:r>
      <w:r>
        <w:rPr>
          <w:sz w:val="28"/>
          <w:szCs w:val="28"/>
        </w:rPr>
        <w:tab/>
      </w:r>
      <w:r>
        <w:rPr>
          <w:sz w:val="28"/>
          <w:szCs w:val="28"/>
        </w:rPr>
        <w:tab/>
      </w:r>
      <w:r>
        <w:rPr>
          <w:sz w:val="28"/>
          <w:szCs w:val="28"/>
        </w:rPr>
        <w:tab/>
        <w:t>Diagram protiproud str.63</w:t>
      </w:r>
    </w:p>
    <w:p w:rsidR="0031640A" w:rsidRDefault="0031640A" w:rsidP="0031640A">
      <w:pPr>
        <w:rPr>
          <w:sz w:val="28"/>
          <w:szCs w:val="28"/>
        </w:rPr>
      </w:pPr>
      <w:r>
        <w:rPr>
          <w:noProof/>
          <w:sz w:val="28"/>
          <w:szCs w:val="28"/>
          <w:lang w:eastAsia="cs-CZ"/>
        </w:rPr>
        <mc:AlternateContent>
          <mc:Choice Requires="wps">
            <w:drawing>
              <wp:anchor distT="0" distB="0" distL="114300" distR="114300" simplePos="0" relativeHeight="251821056" behindDoc="0" locked="0" layoutInCell="1" allowOverlap="1" wp14:anchorId="446D6330" wp14:editId="338302E1">
                <wp:simplePos x="0" y="0"/>
                <wp:positionH relativeFrom="column">
                  <wp:posOffset>4481195</wp:posOffset>
                </wp:positionH>
                <wp:positionV relativeFrom="paragraph">
                  <wp:posOffset>133350</wp:posOffset>
                </wp:positionV>
                <wp:extent cx="2066925" cy="1085850"/>
                <wp:effectExtent l="0" t="0" r="28575" b="19050"/>
                <wp:wrapNone/>
                <wp:docPr id="2" name="Obdélník 2"/>
                <wp:cNvGraphicFramePr/>
                <a:graphic xmlns:a="http://schemas.openxmlformats.org/drawingml/2006/main">
                  <a:graphicData uri="http://schemas.microsoft.com/office/word/2010/wordprocessingShape">
                    <wps:wsp>
                      <wps:cNvSpPr/>
                      <wps:spPr>
                        <a:xfrm>
                          <a:off x="0" y="0"/>
                          <a:ext cx="2066925" cy="1085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F646D5" id="Obdélník 2" o:spid="_x0000_s1026" style="position:absolute;margin-left:352.85pt;margin-top:10.5pt;width:162.75pt;height:85.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" fillcolor="#4f81bd [3204]" strokecolor="#243f60 [1604]" strokeweight="2pt"/>
            </w:pict>
          </mc:Fallback>
        </mc:AlternateContent>
      </w:r>
      <w:r>
        <w:rPr>
          <w:noProof/>
          <w:sz w:val="28"/>
          <w:szCs w:val="28"/>
          <w:lang w:eastAsia="cs-CZ"/>
        </w:rPr>
        <mc:AlternateContent>
          <mc:Choice Requires="wps">
            <w:drawing>
              <wp:anchor distT="0" distB="0" distL="114300" distR="114300" simplePos="0" relativeHeight="251819008" behindDoc="0" locked="0" layoutInCell="1" allowOverlap="1">
                <wp:simplePos x="0" y="0"/>
                <wp:positionH relativeFrom="column">
                  <wp:posOffset>71120</wp:posOffset>
                </wp:positionH>
                <wp:positionV relativeFrom="paragraph">
                  <wp:posOffset>180975</wp:posOffset>
                </wp:positionV>
                <wp:extent cx="2066925" cy="1085850"/>
                <wp:effectExtent l="0" t="0" r="28575" b="19050"/>
                <wp:wrapNone/>
                <wp:docPr id="1" name="Obdélník 1"/>
                <wp:cNvGraphicFramePr/>
                <a:graphic xmlns:a="http://schemas.openxmlformats.org/drawingml/2006/main">
                  <a:graphicData uri="http://schemas.microsoft.com/office/word/2010/wordprocessingShape">
                    <wps:wsp>
                      <wps:cNvSpPr/>
                      <wps:spPr>
                        <a:xfrm>
                          <a:off x="0" y="0"/>
                          <a:ext cx="2066925" cy="1085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3FB82A" id="Obdélník 1" o:spid="_x0000_s1026" style="position:absolute;margin-left:5.6pt;margin-top:14.25pt;width:162.75pt;height:85.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" fillcolor="#4f81bd [3204]" strokecolor="#243f60 [1604]" strokeweight="2pt"/>
            </w:pict>
          </mc:Fallback>
        </mc:AlternateContent>
      </w:r>
    </w:p>
    <w:p w:rsidR="0031640A" w:rsidRDefault="0031640A" w:rsidP="0031640A">
      <w:pPr>
        <w:rPr>
          <w:sz w:val="28"/>
          <w:szCs w:val="28"/>
        </w:rPr>
      </w:pPr>
    </w:p>
    <w:p w:rsidR="0031640A" w:rsidRDefault="0031640A" w:rsidP="0031640A">
      <w:pPr>
        <w:rPr>
          <w:sz w:val="28"/>
          <w:szCs w:val="28"/>
        </w:rPr>
      </w:pPr>
    </w:p>
    <w:p w:rsidR="0031640A" w:rsidRDefault="0031640A" w:rsidP="0031640A">
      <w:pPr>
        <w:rPr>
          <w:sz w:val="28"/>
          <w:szCs w:val="28"/>
        </w:rPr>
      </w:pPr>
    </w:p>
    <w:p w:rsidR="0031640A" w:rsidRDefault="0031640A" w:rsidP="0031640A">
      <w:pPr>
        <w:rPr>
          <w:sz w:val="28"/>
          <w:szCs w:val="28"/>
        </w:rPr>
      </w:pPr>
    </w:p>
    <w:p w:rsidR="0031640A" w:rsidRDefault="0031640A" w:rsidP="0031640A">
      <w:pPr>
        <w:rPr>
          <w:sz w:val="28"/>
          <w:szCs w:val="28"/>
        </w:rPr>
      </w:pPr>
    </w:p>
    <w:p w:rsidR="0031640A" w:rsidRDefault="0031640A" w:rsidP="0031640A">
      <w:pPr>
        <w:rPr>
          <w:sz w:val="28"/>
          <w:szCs w:val="28"/>
        </w:rPr>
      </w:pPr>
      <w:r>
        <w:rPr>
          <w:noProof/>
          <w:sz w:val="28"/>
          <w:szCs w:val="28"/>
          <w:lang w:eastAsia="cs-CZ"/>
        </w:rPr>
        <mc:AlternateContent>
          <mc:Choice Requires="wps">
            <w:drawing>
              <wp:anchor distT="0" distB="0" distL="114300" distR="114300" simplePos="0" relativeHeight="251825152" behindDoc="0" locked="0" layoutInCell="1" allowOverlap="1" wp14:anchorId="696D9F6A" wp14:editId="2D89A496">
                <wp:simplePos x="0" y="0"/>
                <wp:positionH relativeFrom="column">
                  <wp:posOffset>4509770</wp:posOffset>
                </wp:positionH>
                <wp:positionV relativeFrom="paragraph">
                  <wp:posOffset>57150</wp:posOffset>
                </wp:positionV>
                <wp:extent cx="2066925" cy="285750"/>
                <wp:effectExtent l="0" t="0" r="28575" b="19050"/>
                <wp:wrapNone/>
                <wp:docPr id="4" name="Obdélník 4"/>
                <wp:cNvGraphicFramePr/>
                <a:graphic xmlns:a="http://schemas.openxmlformats.org/drawingml/2006/main">
                  <a:graphicData uri="http://schemas.microsoft.com/office/word/2010/wordprocessingShape">
                    <wps:wsp>
                      <wps:cNvSpPr/>
                      <wps:spPr>
                        <a:xfrm>
                          <a:off x="0" y="0"/>
                          <a:ext cx="2066925"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AA8DC2" id="Obdélník 4" o:spid="_x0000_s1026" style="position:absolute;margin-left:355.1pt;margin-top:4.5pt;width:162.75pt;height:22.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" fillcolor="#4f81bd [3204]" strokecolor="#243f60 [1604]" strokeweight="2pt"/>
            </w:pict>
          </mc:Fallback>
        </mc:AlternateContent>
      </w:r>
      <w:r>
        <w:rPr>
          <w:noProof/>
          <w:sz w:val="28"/>
          <w:szCs w:val="28"/>
          <w:lang w:eastAsia="cs-CZ"/>
        </w:rPr>
        <mc:AlternateContent>
          <mc:Choice Requires="wps">
            <w:drawing>
              <wp:anchor distT="0" distB="0" distL="114300" distR="114300" simplePos="0" relativeHeight="251823104" behindDoc="0" locked="0" layoutInCell="1" allowOverlap="1" wp14:anchorId="360D4561" wp14:editId="362B5821">
                <wp:simplePos x="0" y="0"/>
                <wp:positionH relativeFrom="column">
                  <wp:posOffset>80645</wp:posOffset>
                </wp:positionH>
                <wp:positionV relativeFrom="paragraph">
                  <wp:posOffset>152400</wp:posOffset>
                </wp:positionV>
                <wp:extent cx="2066925" cy="285750"/>
                <wp:effectExtent l="0" t="0" r="28575" b="19050"/>
                <wp:wrapNone/>
                <wp:docPr id="3" name="Obdélník 3"/>
                <wp:cNvGraphicFramePr/>
                <a:graphic xmlns:a="http://schemas.openxmlformats.org/drawingml/2006/main">
                  <a:graphicData uri="http://schemas.microsoft.com/office/word/2010/wordprocessingShape">
                    <wps:wsp>
                      <wps:cNvSpPr/>
                      <wps:spPr>
                        <a:xfrm>
                          <a:off x="0" y="0"/>
                          <a:ext cx="2066925"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FD392D" id="Obdélník 3" o:spid="_x0000_s1026" style="position:absolute;margin-left:6.35pt;margin-top:12pt;width:162.75pt;height:22.5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" fillcolor="#4f81bd [3204]" strokecolor="#243f60 [1604]" strokeweight="2pt"/>
            </w:pict>
          </mc:Fallback>
        </mc:AlternateContent>
      </w:r>
    </w:p>
    <w:p w:rsidR="0031640A" w:rsidRDefault="0031640A" w:rsidP="0031640A">
      <w:pPr>
        <w:rPr>
          <w:sz w:val="28"/>
          <w:szCs w:val="28"/>
        </w:rPr>
      </w:pPr>
    </w:p>
    <w:p w:rsidR="0031640A" w:rsidRDefault="0031640A" w:rsidP="0031640A">
      <w:pPr>
        <w:rPr>
          <w:sz w:val="28"/>
          <w:szCs w:val="28"/>
        </w:rPr>
      </w:pPr>
    </w:p>
    <w:p w:rsidR="0031640A" w:rsidRDefault="0031640A" w:rsidP="0031640A">
      <w:pPr>
        <w:rPr>
          <w:sz w:val="28"/>
          <w:szCs w:val="28"/>
        </w:rPr>
      </w:pPr>
    </w:p>
    <w:p w:rsidR="0031640A" w:rsidRDefault="0031640A" w:rsidP="0031640A">
      <w:pPr>
        <w:rPr>
          <w:sz w:val="28"/>
          <w:szCs w:val="28"/>
        </w:rPr>
      </w:pPr>
      <w:r>
        <w:rPr>
          <w:sz w:val="28"/>
          <w:szCs w:val="28"/>
        </w:rPr>
        <w:t xml:space="preserve">Výkon výměníku: vzorec B.3.21 </w:t>
      </w:r>
      <w:proofErr w:type="spellStart"/>
      <w:r>
        <w:rPr>
          <w:sz w:val="28"/>
          <w:szCs w:val="28"/>
        </w:rPr>
        <w:t>vč</w:t>
      </w:r>
      <w:proofErr w:type="spellEnd"/>
      <w:r>
        <w:rPr>
          <w:sz w:val="28"/>
          <w:szCs w:val="28"/>
        </w:rPr>
        <w:t xml:space="preserve"> jednotek a legendy</w:t>
      </w:r>
    </w:p>
    <w:p w:rsidR="0031640A" w:rsidRDefault="0031640A" w:rsidP="0031640A">
      <w:pPr>
        <w:rPr>
          <w:sz w:val="28"/>
          <w:szCs w:val="28"/>
        </w:rPr>
      </w:pPr>
      <w:r>
        <w:rPr>
          <w:sz w:val="28"/>
          <w:szCs w:val="28"/>
        </w:rPr>
        <w:t>Rozdíl teplot: vzorec B.3.23</w:t>
      </w:r>
    </w:p>
    <w:p w:rsidR="0031640A" w:rsidRDefault="0031640A" w:rsidP="0031640A">
      <w:pPr>
        <w:rPr>
          <w:sz w:val="28"/>
          <w:szCs w:val="28"/>
        </w:rPr>
      </w:pPr>
    </w:p>
    <w:p w:rsidR="0031640A" w:rsidRDefault="0031640A" w:rsidP="0031640A">
      <w:pPr>
        <w:rPr>
          <w:sz w:val="28"/>
          <w:szCs w:val="28"/>
        </w:rPr>
      </w:pPr>
      <w:r>
        <w:rPr>
          <w:sz w:val="28"/>
          <w:szCs w:val="28"/>
        </w:rPr>
        <w:t>Příklad: str. 64-65</w:t>
      </w:r>
    </w:p>
    <w:p w:rsidR="0031640A" w:rsidRDefault="0031640A" w:rsidP="0031640A">
      <w:pPr>
        <w:rPr>
          <w:sz w:val="28"/>
          <w:szCs w:val="28"/>
        </w:rPr>
      </w:pPr>
    </w:p>
    <w:p w:rsidR="0031640A" w:rsidRDefault="0031640A" w:rsidP="0031640A">
      <w:pPr>
        <w:rPr>
          <w:sz w:val="28"/>
          <w:szCs w:val="28"/>
        </w:rPr>
      </w:pPr>
    </w:p>
    <w:p w:rsidR="001A7A06" w:rsidRDefault="001A7A06" w:rsidP="0031640A">
      <w:pPr>
        <w:rPr>
          <w:sz w:val="28"/>
          <w:szCs w:val="28"/>
        </w:rPr>
      </w:pPr>
    </w:p>
    <w:p w:rsidR="001A7A06" w:rsidRDefault="001A7A06" w:rsidP="0031640A">
      <w:pPr>
        <w:rPr>
          <w:sz w:val="28"/>
          <w:szCs w:val="28"/>
        </w:rPr>
      </w:pPr>
    </w:p>
    <w:p w:rsidR="001A7A06" w:rsidRDefault="002371D8" w:rsidP="0031640A">
      <w:pPr>
        <w:rPr>
          <w:sz w:val="28"/>
          <w:szCs w:val="28"/>
        </w:rPr>
      </w:pPr>
      <w:r>
        <w:rPr>
          <w:sz w:val="28"/>
          <w:szCs w:val="28"/>
        </w:rPr>
        <w:t>Ukázka členění CZT v Hradci Králové – rozvinuté schéma</w:t>
      </w:r>
    </w:p>
    <w:p w:rsidR="001A7A06" w:rsidRDefault="001A7A06" w:rsidP="0031640A">
      <w:pPr>
        <w:rPr>
          <w:sz w:val="28"/>
          <w:szCs w:val="28"/>
        </w:rPr>
      </w:pPr>
    </w:p>
    <w:p w:rsidR="001A7A06" w:rsidRDefault="001A7A06" w:rsidP="0031640A">
      <w:pPr>
        <w:rPr>
          <w:sz w:val="28"/>
          <w:szCs w:val="28"/>
        </w:rPr>
      </w:pPr>
    </w:p>
    <w:p w:rsidR="001A7A06" w:rsidRDefault="001A7A06" w:rsidP="0031640A">
      <w:pPr>
        <w:rPr>
          <w:sz w:val="28"/>
          <w:szCs w:val="28"/>
        </w:rPr>
      </w:pPr>
    </w:p>
    <w:p w:rsidR="001A7A06" w:rsidRDefault="001A7A06" w:rsidP="0031640A">
      <w:pPr>
        <w:rPr>
          <w:sz w:val="28"/>
          <w:szCs w:val="28"/>
        </w:rPr>
      </w:pPr>
    </w:p>
    <w:p w:rsidR="001A7A06" w:rsidRDefault="001A7A06" w:rsidP="001A7A06">
      <w:pPr>
        <w:rPr>
          <w:sz w:val="36"/>
          <w:szCs w:val="36"/>
        </w:rPr>
      </w:pPr>
      <w:r>
        <w:rPr>
          <w:b/>
          <w:sz w:val="56"/>
          <w:szCs w:val="56"/>
          <w:u w:val="single"/>
        </w:rPr>
        <w:t>2</w:t>
      </w:r>
      <w:r w:rsidRPr="00946F6A">
        <w:rPr>
          <w:b/>
          <w:sz w:val="56"/>
          <w:szCs w:val="56"/>
          <w:u w:val="single"/>
        </w:rPr>
        <w:t>.</w:t>
      </w:r>
      <w:r w:rsidR="00E13A9D">
        <w:rPr>
          <w:b/>
          <w:sz w:val="56"/>
          <w:szCs w:val="56"/>
          <w:u w:val="single"/>
        </w:rPr>
        <w:t>4</w:t>
      </w:r>
      <w:r>
        <w:rPr>
          <w:b/>
          <w:sz w:val="56"/>
          <w:szCs w:val="56"/>
          <w:u w:val="single"/>
        </w:rPr>
        <w:t xml:space="preserve"> </w:t>
      </w:r>
      <w:r w:rsidRPr="00946F6A">
        <w:rPr>
          <w:b/>
          <w:sz w:val="56"/>
          <w:szCs w:val="56"/>
          <w:u w:val="single"/>
        </w:rPr>
        <w:t xml:space="preserve"> </w:t>
      </w:r>
      <w:r>
        <w:rPr>
          <w:b/>
          <w:sz w:val="56"/>
          <w:szCs w:val="56"/>
          <w:u w:val="single"/>
        </w:rPr>
        <w:t>VÝMĚNÍKY TEPLA</w:t>
      </w:r>
      <w:r>
        <w:rPr>
          <w:sz w:val="56"/>
          <w:szCs w:val="56"/>
        </w:rPr>
        <w:t xml:space="preserve">                                         </w:t>
      </w:r>
      <w:r w:rsidRPr="00002FFF">
        <w:rPr>
          <w:sz w:val="36"/>
          <w:szCs w:val="36"/>
        </w:rPr>
        <w:t>učebnice</w:t>
      </w:r>
      <w:r w:rsidRPr="00D37462">
        <w:rPr>
          <w:sz w:val="36"/>
          <w:szCs w:val="36"/>
        </w:rPr>
        <w:t xml:space="preserve"> str.</w:t>
      </w:r>
      <w:r>
        <w:rPr>
          <w:sz w:val="36"/>
          <w:szCs w:val="36"/>
        </w:rPr>
        <w:t xml:space="preserve">199     </w:t>
      </w:r>
      <w:r>
        <w:rPr>
          <w:sz w:val="56"/>
          <w:szCs w:val="56"/>
        </w:rPr>
        <w:t xml:space="preserve">            </w:t>
      </w:r>
    </w:p>
    <w:p w:rsidR="001A7A06" w:rsidRPr="00002FFF" w:rsidRDefault="001A7A06" w:rsidP="001A7A06"/>
    <w:p w:rsidR="00EA00BF" w:rsidRDefault="00EA00BF" w:rsidP="001A7A06">
      <w:pPr>
        <w:rPr>
          <w:sz w:val="28"/>
          <w:szCs w:val="28"/>
        </w:rPr>
      </w:pPr>
      <w:r>
        <w:rPr>
          <w:sz w:val="28"/>
          <w:szCs w:val="28"/>
        </w:rPr>
        <w:t>Základní typy:</w:t>
      </w:r>
    </w:p>
    <w:p w:rsidR="00EA00BF" w:rsidRDefault="00EA00BF" w:rsidP="001A7A06">
      <w:pPr>
        <w:rPr>
          <w:sz w:val="28"/>
          <w:szCs w:val="28"/>
        </w:rPr>
      </w:pPr>
      <w:r>
        <w:rPr>
          <w:sz w:val="28"/>
          <w:szCs w:val="28"/>
        </w:rPr>
        <w:t>- trubkové</w:t>
      </w:r>
    </w:p>
    <w:p w:rsidR="00EA00BF" w:rsidRDefault="00EA00BF" w:rsidP="001A7A06">
      <w:pPr>
        <w:rPr>
          <w:sz w:val="28"/>
          <w:szCs w:val="28"/>
        </w:rPr>
      </w:pPr>
      <w:r>
        <w:rPr>
          <w:sz w:val="28"/>
          <w:szCs w:val="28"/>
        </w:rPr>
        <w:t>- spirálové</w:t>
      </w:r>
    </w:p>
    <w:p w:rsidR="00EA00BF" w:rsidRDefault="00EA00BF" w:rsidP="001A7A06">
      <w:pPr>
        <w:rPr>
          <w:sz w:val="28"/>
          <w:szCs w:val="28"/>
        </w:rPr>
      </w:pPr>
      <w:r>
        <w:rPr>
          <w:sz w:val="28"/>
          <w:szCs w:val="28"/>
        </w:rPr>
        <w:t>- deskové</w:t>
      </w:r>
    </w:p>
    <w:p w:rsidR="00EA00BF" w:rsidRDefault="00EA00BF" w:rsidP="001A7A06">
      <w:pPr>
        <w:rPr>
          <w:sz w:val="28"/>
          <w:szCs w:val="28"/>
        </w:rPr>
      </w:pPr>
    </w:p>
    <w:p w:rsidR="00EA00BF" w:rsidRDefault="00EA00BF" w:rsidP="001A7A06">
      <w:pPr>
        <w:rPr>
          <w:sz w:val="28"/>
          <w:szCs w:val="28"/>
        </w:rPr>
      </w:pPr>
    </w:p>
    <w:p w:rsidR="001A7A06" w:rsidRDefault="00EA00BF" w:rsidP="001A7A06">
      <w:pPr>
        <w:rPr>
          <w:sz w:val="28"/>
          <w:szCs w:val="28"/>
        </w:rPr>
      </w:pPr>
      <w:r>
        <w:rPr>
          <w:sz w:val="28"/>
          <w:szCs w:val="28"/>
        </w:rPr>
        <w:t>Nakresli:</w:t>
      </w:r>
    </w:p>
    <w:p w:rsidR="00EA00BF" w:rsidRDefault="00EA00BF" w:rsidP="001A7A06">
      <w:pPr>
        <w:rPr>
          <w:sz w:val="28"/>
          <w:szCs w:val="28"/>
        </w:rPr>
      </w:pPr>
      <w:r>
        <w:rPr>
          <w:sz w:val="28"/>
          <w:szCs w:val="28"/>
        </w:rPr>
        <w:t>Trubkový výměník F2.14.a</w:t>
      </w:r>
    </w:p>
    <w:p w:rsidR="00EA00BF" w:rsidRDefault="00EA00BF" w:rsidP="001A7A06">
      <w:pPr>
        <w:rPr>
          <w:sz w:val="28"/>
          <w:szCs w:val="28"/>
        </w:rPr>
      </w:pPr>
      <w:r>
        <w:rPr>
          <w:sz w:val="28"/>
          <w:szCs w:val="28"/>
        </w:rPr>
        <w:t>Spirálový F2.14.d</w:t>
      </w:r>
    </w:p>
    <w:p w:rsidR="00EA00BF" w:rsidRDefault="00EA00BF" w:rsidP="001A7A06">
      <w:pPr>
        <w:rPr>
          <w:sz w:val="28"/>
          <w:szCs w:val="28"/>
        </w:rPr>
      </w:pPr>
      <w:r>
        <w:rPr>
          <w:sz w:val="28"/>
          <w:szCs w:val="28"/>
        </w:rPr>
        <w:t>Deskový – viz níže</w:t>
      </w:r>
    </w:p>
    <w:p w:rsidR="00D90851" w:rsidRDefault="00D90851" w:rsidP="001A7A06">
      <w:pPr>
        <w:rPr>
          <w:sz w:val="28"/>
          <w:szCs w:val="28"/>
        </w:rPr>
      </w:pPr>
    </w:p>
    <w:p w:rsidR="00D90851" w:rsidRDefault="00D90851" w:rsidP="001A7A06">
      <w:pPr>
        <w:rPr>
          <w:sz w:val="28"/>
          <w:szCs w:val="28"/>
        </w:rPr>
      </w:pPr>
    </w:p>
    <w:p w:rsidR="00EA00BF" w:rsidRDefault="00EA00BF" w:rsidP="001A7A06">
      <w:pPr>
        <w:rPr>
          <w:sz w:val="28"/>
          <w:szCs w:val="28"/>
        </w:rPr>
      </w:pPr>
    </w:p>
    <w:p w:rsidR="00EA00BF" w:rsidRDefault="00EA00BF" w:rsidP="001A7A06">
      <w:pPr>
        <w:rPr>
          <w:sz w:val="28"/>
          <w:szCs w:val="28"/>
        </w:rPr>
      </w:pPr>
    </w:p>
    <w:p w:rsidR="00EA00BF" w:rsidRDefault="00EA00BF" w:rsidP="001A7A06">
      <w:pPr>
        <w:rPr>
          <w:sz w:val="28"/>
          <w:szCs w:val="28"/>
        </w:rPr>
      </w:pPr>
    </w:p>
    <w:p w:rsidR="00EA00BF" w:rsidRDefault="00EA00BF" w:rsidP="001A7A06">
      <w:pPr>
        <w:rPr>
          <w:sz w:val="28"/>
          <w:szCs w:val="28"/>
        </w:rPr>
      </w:pPr>
    </w:p>
    <w:p w:rsidR="00EA00BF" w:rsidRDefault="00EA00BF" w:rsidP="001A7A06">
      <w:pPr>
        <w:rPr>
          <w:sz w:val="28"/>
          <w:szCs w:val="28"/>
        </w:rPr>
      </w:pPr>
      <w:r>
        <w:rPr>
          <w:noProof/>
          <w:lang w:eastAsia="cs-CZ"/>
        </w:rPr>
        <w:lastRenderedPageBreak/>
        <w:drawing>
          <wp:inline distT="0" distB="0" distL="0" distR="0" wp14:anchorId="1C9A5C43" wp14:editId="77A675F4">
            <wp:extent cx="8702233" cy="5510254"/>
            <wp:effectExtent l="0" t="0" r="381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145" t="14786" r="11731" b="13029"/>
                    <a:stretch/>
                  </pic:blipFill>
                  <pic:spPr bwMode="auto">
                    <a:xfrm>
                      <a:off x="0" y="0"/>
                      <a:ext cx="8720919" cy="5522086"/>
                    </a:xfrm>
                    <a:prstGeom prst="rect">
                      <a:avLst/>
                    </a:prstGeom>
                    <a:ln>
                      <a:noFill/>
                    </a:ln>
                    <a:extLst>
                      <a:ext uri="{53640926-AAD7-44D8-BBD7-CCE9431645EC}">
                        <a14:shadowObscured xmlns:a14="http://schemas.microsoft.com/office/drawing/2010/main"/>
                      </a:ext>
                    </a:extLst>
                  </pic:spPr>
                </pic:pic>
              </a:graphicData>
            </a:graphic>
          </wp:inline>
        </w:drawing>
      </w:r>
    </w:p>
    <w:p w:rsidR="00EA00BF" w:rsidRDefault="00EA00BF" w:rsidP="00EA00BF">
      <w:pPr>
        <w:rPr>
          <w:sz w:val="28"/>
          <w:szCs w:val="28"/>
        </w:rPr>
      </w:pPr>
      <w:r>
        <w:rPr>
          <w:sz w:val="28"/>
          <w:szCs w:val="28"/>
        </w:rPr>
        <w:t xml:space="preserve">Zdroj: </w:t>
      </w:r>
      <w:hyperlink r:id="rId23" w:history="1">
        <w:r w:rsidRPr="006A1043">
          <w:rPr>
            <w:rStyle w:val="Hypertextovodkaz"/>
            <w:sz w:val="28"/>
            <w:szCs w:val="28"/>
          </w:rPr>
          <w:t>http://www.fce.vutbr.cz/TZB/pocinkova.m/vytapeni_soubory/BT01_P9.pdf</w:t>
        </w:r>
      </w:hyperlink>
    </w:p>
    <w:p w:rsidR="00EA00BF" w:rsidRDefault="00EA00BF" w:rsidP="001A7A06">
      <w:pPr>
        <w:rPr>
          <w:sz w:val="28"/>
          <w:szCs w:val="28"/>
        </w:rPr>
      </w:pPr>
    </w:p>
    <w:p w:rsidR="009D4F37" w:rsidRDefault="009D4F37" w:rsidP="00E13A9D">
      <w:pPr>
        <w:rPr>
          <w:b/>
          <w:sz w:val="56"/>
          <w:szCs w:val="56"/>
          <w:u w:val="single"/>
        </w:rPr>
      </w:pPr>
    </w:p>
    <w:p w:rsidR="009D4F37" w:rsidRDefault="009D4F37" w:rsidP="00E13A9D">
      <w:pPr>
        <w:rPr>
          <w:b/>
          <w:sz w:val="56"/>
          <w:szCs w:val="56"/>
          <w:u w:val="single"/>
        </w:rPr>
      </w:pPr>
    </w:p>
    <w:p w:rsidR="00E13A9D" w:rsidRDefault="00E13A9D" w:rsidP="00E13A9D">
      <w:pPr>
        <w:rPr>
          <w:sz w:val="36"/>
          <w:szCs w:val="36"/>
        </w:rPr>
      </w:pPr>
      <w:r>
        <w:rPr>
          <w:b/>
          <w:sz w:val="56"/>
          <w:szCs w:val="56"/>
          <w:u w:val="single"/>
        </w:rPr>
        <w:lastRenderedPageBreak/>
        <w:t>2</w:t>
      </w:r>
      <w:r w:rsidRPr="00946F6A">
        <w:rPr>
          <w:b/>
          <w:sz w:val="56"/>
          <w:szCs w:val="56"/>
          <w:u w:val="single"/>
        </w:rPr>
        <w:t>.</w:t>
      </w:r>
      <w:r>
        <w:rPr>
          <w:b/>
          <w:sz w:val="56"/>
          <w:szCs w:val="56"/>
          <w:u w:val="single"/>
        </w:rPr>
        <w:t xml:space="preserve">5 </w:t>
      </w:r>
      <w:r w:rsidRPr="00946F6A">
        <w:rPr>
          <w:b/>
          <w:sz w:val="56"/>
          <w:szCs w:val="56"/>
          <w:u w:val="single"/>
        </w:rPr>
        <w:t xml:space="preserve"> </w:t>
      </w:r>
      <w:r>
        <w:rPr>
          <w:b/>
          <w:sz w:val="56"/>
          <w:szCs w:val="56"/>
          <w:u w:val="single"/>
        </w:rPr>
        <w:t xml:space="preserve">TLAKOVĚ ZÁVISLÁ </w:t>
      </w:r>
      <w:r w:rsidRPr="00002FFF">
        <w:rPr>
          <w:b/>
          <w:sz w:val="56"/>
          <w:szCs w:val="56"/>
          <w:u w:val="single"/>
        </w:rPr>
        <w:t>PS</w:t>
      </w:r>
      <w:r>
        <w:rPr>
          <w:sz w:val="56"/>
          <w:szCs w:val="56"/>
        </w:rPr>
        <w:t xml:space="preserve">                    </w:t>
      </w:r>
      <w:r w:rsidRPr="00002FFF">
        <w:rPr>
          <w:sz w:val="36"/>
          <w:szCs w:val="36"/>
        </w:rPr>
        <w:t>učebnice</w:t>
      </w:r>
      <w:r w:rsidRPr="00D37462">
        <w:rPr>
          <w:sz w:val="36"/>
          <w:szCs w:val="36"/>
        </w:rPr>
        <w:t xml:space="preserve"> str.</w:t>
      </w:r>
      <w:r>
        <w:rPr>
          <w:sz w:val="36"/>
          <w:szCs w:val="36"/>
        </w:rPr>
        <w:t xml:space="preserve">317     </w:t>
      </w:r>
      <w:r w:rsidRPr="0095748E">
        <w:rPr>
          <w:sz w:val="36"/>
          <w:szCs w:val="36"/>
        </w:rPr>
        <w:t>.</w:t>
      </w:r>
      <w:r>
        <w:rPr>
          <w:sz w:val="36"/>
          <w:szCs w:val="36"/>
        </w:rPr>
        <w:t>11</w:t>
      </w:r>
      <w:r w:rsidRPr="0095748E">
        <w:rPr>
          <w:sz w:val="36"/>
          <w:szCs w:val="36"/>
        </w:rPr>
        <w:t>.201</w:t>
      </w:r>
      <w:r>
        <w:rPr>
          <w:sz w:val="36"/>
          <w:szCs w:val="36"/>
        </w:rPr>
        <w:t>6, …. hod</w:t>
      </w:r>
    </w:p>
    <w:p w:rsidR="00E13A9D" w:rsidRPr="00002FFF" w:rsidRDefault="00E13A9D" w:rsidP="00E13A9D"/>
    <w:p w:rsidR="00E13A9D" w:rsidRDefault="00E13A9D" w:rsidP="00E13A9D">
      <w:pPr>
        <w:rPr>
          <w:sz w:val="28"/>
          <w:szCs w:val="28"/>
        </w:rPr>
      </w:pPr>
      <w:r>
        <w:rPr>
          <w:sz w:val="28"/>
          <w:szCs w:val="28"/>
        </w:rPr>
        <w:t>Tento typ PS není vybaven výměníkem.</w:t>
      </w:r>
    </w:p>
    <w:p w:rsidR="00E13A9D" w:rsidRDefault="00E13A9D" w:rsidP="00E13A9D">
      <w:pPr>
        <w:rPr>
          <w:sz w:val="28"/>
          <w:szCs w:val="28"/>
        </w:rPr>
      </w:pPr>
      <w:r>
        <w:rPr>
          <w:sz w:val="28"/>
          <w:szCs w:val="28"/>
        </w:rPr>
        <w:t>Tudíž tlak z </w:t>
      </w:r>
      <w:proofErr w:type="spellStart"/>
      <w:r>
        <w:rPr>
          <w:sz w:val="28"/>
          <w:szCs w:val="28"/>
        </w:rPr>
        <w:t>primáru</w:t>
      </w:r>
      <w:proofErr w:type="spellEnd"/>
      <w:r>
        <w:rPr>
          <w:sz w:val="28"/>
          <w:szCs w:val="28"/>
        </w:rPr>
        <w:t xml:space="preserve"> se přenáší do </w:t>
      </w:r>
      <w:proofErr w:type="spellStart"/>
      <w:r>
        <w:rPr>
          <w:sz w:val="28"/>
          <w:szCs w:val="28"/>
        </w:rPr>
        <w:t>sekundáru</w:t>
      </w:r>
      <w:proofErr w:type="spellEnd"/>
      <w:r>
        <w:rPr>
          <w:sz w:val="28"/>
          <w:szCs w:val="28"/>
        </w:rPr>
        <w:t>.</w:t>
      </w:r>
    </w:p>
    <w:p w:rsidR="00E13A9D" w:rsidRDefault="00E13A9D" w:rsidP="00E13A9D">
      <w:pPr>
        <w:rPr>
          <w:sz w:val="28"/>
          <w:szCs w:val="28"/>
        </w:rPr>
      </w:pPr>
      <w:r>
        <w:rPr>
          <w:sz w:val="28"/>
          <w:szCs w:val="28"/>
        </w:rPr>
        <w:t>V této PS se musí zajistit přimíchávání vratné sekundární vody do vratného potrubí primární sítě.</w:t>
      </w:r>
    </w:p>
    <w:p w:rsidR="00E13A9D" w:rsidRDefault="00E13A9D" w:rsidP="00E13A9D">
      <w:pPr>
        <w:rPr>
          <w:sz w:val="28"/>
          <w:szCs w:val="28"/>
        </w:rPr>
      </w:pPr>
    </w:p>
    <w:p w:rsidR="00E13A9D" w:rsidRDefault="00E13A9D" w:rsidP="00E13A9D">
      <w:pPr>
        <w:rPr>
          <w:sz w:val="28"/>
          <w:szCs w:val="28"/>
        </w:rPr>
      </w:pPr>
      <w:r>
        <w:rPr>
          <w:sz w:val="28"/>
          <w:szCs w:val="28"/>
        </w:rPr>
        <w:t>Základní typy tlakově závislých PS</w:t>
      </w:r>
    </w:p>
    <w:p w:rsidR="00E13A9D" w:rsidRDefault="00E13A9D" w:rsidP="00E13A9D">
      <w:pPr>
        <w:rPr>
          <w:sz w:val="28"/>
          <w:szCs w:val="28"/>
        </w:rPr>
      </w:pPr>
      <w:r>
        <w:rPr>
          <w:sz w:val="28"/>
          <w:szCs w:val="28"/>
        </w:rPr>
        <w:t>- se směšovacím ejektorem (320)</w:t>
      </w:r>
    </w:p>
    <w:p w:rsidR="00E13A9D" w:rsidRDefault="00E13A9D" w:rsidP="00E13A9D">
      <w:pPr>
        <w:rPr>
          <w:sz w:val="28"/>
          <w:szCs w:val="28"/>
        </w:rPr>
      </w:pPr>
      <w:r>
        <w:rPr>
          <w:sz w:val="28"/>
          <w:szCs w:val="28"/>
        </w:rPr>
        <w:t>- se směšovacím čerpadlem:</w:t>
      </w:r>
      <w:r>
        <w:rPr>
          <w:sz w:val="28"/>
          <w:szCs w:val="28"/>
        </w:rPr>
        <w:tab/>
        <w:t>- ve spojce</w:t>
      </w:r>
    </w:p>
    <w:p w:rsidR="00E13A9D" w:rsidRDefault="00E13A9D" w:rsidP="00E13A9D">
      <w:pPr>
        <w:rPr>
          <w:sz w:val="28"/>
          <w:szCs w:val="28"/>
        </w:rPr>
      </w:pPr>
      <w:r>
        <w:rPr>
          <w:sz w:val="28"/>
          <w:szCs w:val="28"/>
        </w:rPr>
        <w:tab/>
      </w:r>
      <w:r>
        <w:rPr>
          <w:sz w:val="28"/>
          <w:szCs w:val="28"/>
        </w:rPr>
        <w:tab/>
      </w:r>
      <w:r>
        <w:rPr>
          <w:sz w:val="28"/>
          <w:szCs w:val="28"/>
        </w:rPr>
        <w:tab/>
      </w:r>
      <w:r>
        <w:rPr>
          <w:sz w:val="28"/>
          <w:szCs w:val="28"/>
        </w:rPr>
        <w:tab/>
      </w:r>
      <w:r>
        <w:rPr>
          <w:sz w:val="28"/>
          <w:szCs w:val="28"/>
        </w:rPr>
        <w:tab/>
        <w:t>- v sekundárním okruhu</w:t>
      </w:r>
    </w:p>
    <w:p w:rsidR="001A7A06" w:rsidRDefault="001A7A06" w:rsidP="0031640A">
      <w:pPr>
        <w:rPr>
          <w:sz w:val="28"/>
          <w:szCs w:val="28"/>
        </w:rPr>
      </w:pPr>
    </w:p>
    <w:p w:rsidR="00022CF4" w:rsidRDefault="00022CF4" w:rsidP="0031640A">
      <w:pPr>
        <w:rPr>
          <w:sz w:val="28"/>
          <w:szCs w:val="28"/>
        </w:rPr>
      </w:pPr>
    </w:p>
    <w:p w:rsidR="00022CF4" w:rsidRDefault="00022CF4" w:rsidP="0031640A">
      <w:pPr>
        <w:rPr>
          <w:sz w:val="28"/>
          <w:szCs w:val="28"/>
        </w:rPr>
      </w:pPr>
    </w:p>
    <w:p w:rsidR="00022CF4" w:rsidRDefault="00022CF4" w:rsidP="0031640A">
      <w:pPr>
        <w:rPr>
          <w:sz w:val="28"/>
          <w:szCs w:val="28"/>
        </w:rPr>
      </w:pPr>
    </w:p>
    <w:p w:rsidR="00BC60C1" w:rsidRDefault="00BC60C1" w:rsidP="00BC60C1">
      <w:pPr>
        <w:rPr>
          <w:sz w:val="36"/>
          <w:szCs w:val="36"/>
        </w:rPr>
      </w:pPr>
      <w:r>
        <w:rPr>
          <w:b/>
          <w:sz w:val="56"/>
          <w:szCs w:val="56"/>
          <w:u w:val="single"/>
        </w:rPr>
        <w:t>2</w:t>
      </w:r>
      <w:r w:rsidRPr="00946F6A">
        <w:rPr>
          <w:b/>
          <w:sz w:val="56"/>
          <w:szCs w:val="56"/>
          <w:u w:val="single"/>
        </w:rPr>
        <w:t>.</w:t>
      </w:r>
      <w:r>
        <w:rPr>
          <w:b/>
          <w:sz w:val="56"/>
          <w:szCs w:val="56"/>
          <w:u w:val="single"/>
        </w:rPr>
        <w:t>6  PŘEDÁVACÍ STANICE PARNÍ</w:t>
      </w:r>
      <w:r>
        <w:rPr>
          <w:sz w:val="56"/>
          <w:szCs w:val="56"/>
        </w:rPr>
        <w:t xml:space="preserve">                         </w:t>
      </w:r>
      <w:r w:rsidRPr="00002FFF">
        <w:rPr>
          <w:sz w:val="36"/>
          <w:szCs w:val="36"/>
        </w:rPr>
        <w:t>učebnice</w:t>
      </w:r>
      <w:r w:rsidRPr="00D37462">
        <w:rPr>
          <w:sz w:val="36"/>
          <w:szCs w:val="36"/>
        </w:rPr>
        <w:t xml:space="preserve"> str.</w:t>
      </w:r>
      <w:r>
        <w:rPr>
          <w:sz w:val="36"/>
          <w:szCs w:val="36"/>
        </w:rPr>
        <w:t xml:space="preserve">325-330     </w:t>
      </w:r>
      <w:r>
        <w:rPr>
          <w:sz w:val="56"/>
          <w:szCs w:val="56"/>
        </w:rPr>
        <w:t xml:space="preserve">            </w:t>
      </w:r>
    </w:p>
    <w:p w:rsidR="00BC60C1" w:rsidRPr="00002FFF" w:rsidRDefault="00BC60C1" w:rsidP="00BC60C1"/>
    <w:p w:rsidR="00022CF4" w:rsidRDefault="00BC60C1" w:rsidP="0031640A">
      <w:pPr>
        <w:rPr>
          <w:sz w:val="28"/>
          <w:szCs w:val="28"/>
        </w:rPr>
      </w:pPr>
      <w:r>
        <w:rPr>
          <w:sz w:val="28"/>
          <w:szCs w:val="28"/>
        </w:rPr>
        <w:t>Při tlakově závislém připojení kondenzuje …..stanici.</w:t>
      </w:r>
    </w:p>
    <w:p w:rsidR="00BC60C1" w:rsidRDefault="00BC60C1" w:rsidP="0031640A">
      <w:pPr>
        <w:rPr>
          <w:sz w:val="28"/>
          <w:szCs w:val="28"/>
        </w:rPr>
      </w:pPr>
      <w:r>
        <w:rPr>
          <w:sz w:val="28"/>
          <w:szCs w:val="28"/>
        </w:rPr>
        <w:t>Při tlakově nezávislém připojení …… stanice.</w:t>
      </w:r>
    </w:p>
    <w:p w:rsidR="00BC60C1" w:rsidRDefault="00BC60C1" w:rsidP="0031640A">
      <w:pPr>
        <w:rPr>
          <w:sz w:val="28"/>
          <w:szCs w:val="28"/>
        </w:rPr>
      </w:pPr>
    </w:p>
    <w:p w:rsidR="00BC60C1" w:rsidRDefault="00BC60C1" w:rsidP="0031640A">
      <w:pPr>
        <w:rPr>
          <w:sz w:val="28"/>
          <w:szCs w:val="28"/>
        </w:rPr>
      </w:pPr>
    </w:p>
    <w:p w:rsidR="00BC60C1" w:rsidRDefault="00BC60C1" w:rsidP="00BC60C1">
      <w:pPr>
        <w:rPr>
          <w:sz w:val="36"/>
          <w:szCs w:val="36"/>
        </w:rPr>
      </w:pPr>
      <w:r>
        <w:rPr>
          <w:b/>
          <w:sz w:val="56"/>
          <w:szCs w:val="56"/>
          <w:u w:val="single"/>
        </w:rPr>
        <w:t>2</w:t>
      </w:r>
      <w:r w:rsidRPr="00946F6A">
        <w:rPr>
          <w:b/>
          <w:sz w:val="56"/>
          <w:szCs w:val="56"/>
          <w:u w:val="single"/>
        </w:rPr>
        <w:t>.</w:t>
      </w:r>
      <w:r>
        <w:rPr>
          <w:b/>
          <w:sz w:val="56"/>
          <w:szCs w:val="56"/>
          <w:u w:val="single"/>
        </w:rPr>
        <w:t xml:space="preserve">6.1  REDUKČNÍ STANICE </w:t>
      </w:r>
      <w:r>
        <w:rPr>
          <w:sz w:val="56"/>
          <w:szCs w:val="56"/>
        </w:rPr>
        <w:t xml:space="preserve">                                         </w:t>
      </w:r>
      <w:r w:rsidRPr="00002FFF">
        <w:rPr>
          <w:sz w:val="36"/>
          <w:szCs w:val="36"/>
        </w:rPr>
        <w:t>učebnice</w:t>
      </w:r>
      <w:r w:rsidRPr="00D37462">
        <w:rPr>
          <w:sz w:val="36"/>
          <w:szCs w:val="36"/>
        </w:rPr>
        <w:t xml:space="preserve"> str.</w:t>
      </w:r>
      <w:r>
        <w:rPr>
          <w:sz w:val="36"/>
          <w:szCs w:val="36"/>
        </w:rPr>
        <w:t xml:space="preserve">327     </w:t>
      </w:r>
      <w:r>
        <w:rPr>
          <w:sz w:val="56"/>
          <w:szCs w:val="56"/>
        </w:rPr>
        <w:t xml:space="preserve">            </w:t>
      </w:r>
    </w:p>
    <w:p w:rsidR="00BC60C1" w:rsidRDefault="00BC60C1" w:rsidP="0031640A">
      <w:pPr>
        <w:rPr>
          <w:sz w:val="28"/>
          <w:szCs w:val="28"/>
        </w:rPr>
      </w:pPr>
    </w:p>
    <w:p w:rsidR="00BC60C1" w:rsidRDefault="00BC60C1" w:rsidP="0031640A">
      <w:pPr>
        <w:rPr>
          <w:sz w:val="28"/>
          <w:szCs w:val="28"/>
        </w:rPr>
      </w:pPr>
      <w:r>
        <w:rPr>
          <w:sz w:val="28"/>
          <w:szCs w:val="28"/>
        </w:rPr>
        <w:t>V redukční stanici ……. smyčku.</w:t>
      </w:r>
    </w:p>
    <w:p w:rsidR="00BC60C1" w:rsidRDefault="00BC60C1" w:rsidP="0031640A">
      <w:pPr>
        <w:rPr>
          <w:sz w:val="28"/>
          <w:szCs w:val="28"/>
        </w:rPr>
      </w:pPr>
      <w:r>
        <w:rPr>
          <w:sz w:val="28"/>
          <w:szCs w:val="28"/>
        </w:rPr>
        <w:t>Redukční ventil ….. z tlakově uklidněné oblasti.</w:t>
      </w:r>
    </w:p>
    <w:p w:rsidR="00BC60C1" w:rsidRDefault="00BC60C1" w:rsidP="0031640A">
      <w:pPr>
        <w:rPr>
          <w:sz w:val="28"/>
          <w:szCs w:val="28"/>
        </w:rPr>
      </w:pPr>
    </w:p>
    <w:p w:rsidR="00BC60C1" w:rsidRDefault="00BC60C1" w:rsidP="0031640A">
      <w:pPr>
        <w:rPr>
          <w:sz w:val="28"/>
          <w:szCs w:val="28"/>
        </w:rPr>
      </w:pPr>
      <w:r>
        <w:rPr>
          <w:sz w:val="28"/>
          <w:szCs w:val="28"/>
        </w:rPr>
        <w:t>Úkol: Obrázek redukční stanice pára-pára G 5.2</w:t>
      </w:r>
    </w:p>
    <w:p w:rsidR="00C65191" w:rsidRDefault="00C65191" w:rsidP="0031640A">
      <w:pPr>
        <w:rPr>
          <w:sz w:val="28"/>
          <w:szCs w:val="28"/>
        </w:rPr>
      </w:pPr>
    </w:p>
    <w:p w:rsidR="002371D8" w:rsidRDefault="002371D8" w:rsidP="002371D8">
      <w:pPr>
        <w:rPr>
          <w:b/>
          <w:sz w:val="56"/>
          <w:szCs w:val="56"/>
          <w:u w:val="single"/>
        </w:rPr>
      </w:pPr>
    </w:p>
    <w:p w:rsidR="00F5703C" w:rsidRDefault="00F5703C" w:rsidP="002371D8">
      <w:pPr>
        <w:rPr>
          <w:b/>
          <w:sz w:val="56"/>
          <w:szCs w:val="56"/>
          <w:u w:val="single"/>
        </w:rPr>
      </w:pPr>
    </w:p>
    <w:p w:rsidR="00F5703C" w:rsidRDefault="00F5703C" w:rsidP="002371D8">
      <w:pPr>
        <w:rPr>
          <w:b/>
          <w:sz w:val="56"/>
          <w:szCs w:val="56"/>
          <w:u w:val="single"/>
        </w:rPr>
      </w:pPr>
    </w:p>
    <w:p w:rsidR="00F5703C" w:rsidRDefault="00F5703C" w:rsidP="002371D8">
      <w:pPr>
        <w:rPr>
          <w:b/>
          <w:sz w:val="56"/>
          <w:szCs w:val="56"/>
          <w:u w:val="single"/>
        </w:rPr>
      </w:pPr>
    </w:p>
    <w:p w:rsidR="00F5703C" w:rsidRDefault="00F5703C" w:rsidP="002371D8">
      <w:pPr>
        <w:rPr>
          <w:b/>
          <w:sz w:val="56"/>
          <w:szCs w:val="56"/>
          <w:u w:val="single"/>
        </w:rPr>
      </w:pPr>
    </w:p>
    <w:p w:rsidR="00F5703C" w:rsidRDefault="00F5703C" w:rsidP="002371D8">
      <w:pPr>
        <w:rPr>
          <w:b/>
          <w:sz w:val="56"/>
          <w:szCs w:val="56"/>
          <w:u w:val="single"/>
        </w:rPr>
      </w:pPr>
    </w:p>
    <w:p w:rsidR="00F5703C" w:rsidRDefault="00F5703C" w:rsidP="002371D8">
      <w:pPr>
        <w:rPr>
          <w:b/>
          <w:sz w:val="56"/>
          <w:szCs w:val="56"/>
          <w:u w:val="single"/>
        </w:rPr>
      </w:pPr>
    </w:p>
    <w:p w:rsidR="00C65191" w:rsidRDefault="00C65191" w:rsidP="0031640A">
      <w:pPr>
        <w:rPr>
          <w:sz w:val="28"/>
          <w:szCs w:val="28"/>
        </w:rPr>
      </w:pPr>
    </w:p>
    <w:p w:rsidR="00C65191" w:rsidRDefault="00C65191" w:rsidP="0031640A">
      <w:pPr>
        <w:rPr>
          <w:sz w:val="28"/>
          <w:szCs w:val="28"/>
        </w:rPr>
      </w:pPr>
    </w:p>
    <w:p w:rsidR="00C65191" w:rsidRDefault="00C65191" w:rsidP="00C65191">
      <w:pPr>
        <w:rPr>
          <w:sz w:val="28"/>
          <w:szCs w:val="28"/>
        </w:rPr>
      </w:pPr>
      <w:r>
        <w:rPr>
          <w:b/>
          <w:sz w:val="56"/>
          <w:szCs w:val="56"/>
          <w:u w:val="single"/>
        </w:rPr>
        <w:t>2</w:t>
      </w:r>
      <w:r w:rsidRPr="00946F6A">
        <w:rPr>
          <w:b/>
          <w:sz w:val="56"/>
          <w:szCs w:val="56"/>
          <w:u w:val="single"/>
        </w:rPr>
        <w:t>.</w:t>
      </w:r>
      <w:r>
        <w:rPr>
          <w:b/>
          <w:sz w:val="56"/>
          <w:szCs w:val="56"/>
          <w:u w:val="single"/>
        </w:rPr>
        <w:t>7  SCHÉMA VÝMĚNÍKOVÉ STANICE</w:t>
      </w:r>
      <w:r>
        <w:rPr>
          <w:sz w:val="56"/>
          <w:szCs w:val="56"/>
        </w:rPr>
        <w:t xml:space="preserve">              </w:t>
      </w:r>
    </w:p>
    <w:p w:rsidR="00C65191" w:rsidRDefault="00C65191" w:rsidP="0031640A">
      <w:pPr>
        <w:rPr>
          <w:sz w:val="28"/>
          <w:szCs w:val="28"/>
        </w:rPr>
      </w:pPr>
    </w:p>
    <w:p w:rsidR="00C65191" w:rsidRDefault="00C65191" w:rsidP="0031640A">
      <w:pPr>
        <w:rPr>
          <w:sz w:val="28"/>
          <w:szCs w:val="28"/>
        </w:rPr>
      </w:pPr>
      <w:r>
        <w:rPr>
          <w:sz w:val="28"/>
          <w:szCs w:val="28"/>
        </w:rPr>
        <w:t>Podklady výrobců</w:t>
      </w:r>
      <w:r w:rsidR="00F5703C">
        <w:rPr>
          <w:sz w:val="28"/>
          <w:szCs w:val="28"/>
        </w:rPr>
        <w:t xml:space="preserve">: </w:t>
      </w:r>
      <w:hyperlink r:id="rId24" w:history="1">
        <w:r w:rsidR="00F5703C" w:rsidRPr="009112F9">
          <w:rPr>
            <w:rStyle w:val="Hypertextovodkaz"/>
            <w:sz w:val="28"/>
            <w:szCs w:val="28"/>
          </w:rPr>
          <w:t>http://local.alfalaval.com/cs-cz/Pages/default.aspx</w:t>
        </w:r>
      </w:hyperlink>
    </w:p>
    <w:p w:rsidR="00F5703C" w:rsidRDefault="00F5703C" w:rsidP="0031640A">
      <w:pPr>
        <w:rPr>
          <w:sz w:val="28"/>
          <w:szCs w:val="28"/>
        </w:rPr>
      </w:pPr>
      <w:r>
        <w:rPr>
          <w:sz w:val="28"/>
          <w:szCs w:val="28"/>
        </w:rPr>
        <w:t xml:space="preserve">Produkty: </w:t>
      </w:r>
      <w:hyperlink r:id="rId25" w:history="1">
        <w:r w:rsidRPr="009112F9">
          <w:rPr>
            <w:rStyle w:val="Hypertextovodkaz"/>
            <w:sz w:val="28"/>
            <w:szCs w:val="28"/>
          </w:rPr>
          <w:t>http://local.alfalaval.com/cs-cz/produkty/pages/produkty.aspx</w:t>
        </w:r>
      </w:hyperlink>
    </w:p>
    <w:p w:rsidR="00F5703C" w:rsidRDefault="00F5703C" w:rsidP="0031640A">
      <w:pPr>
        <w:rPr>
          <w:sz w:val="28"/>
          <w:szCs w:val="28"/>
        </w:rPr>
      </w:pPr>
      <w:r>
        <w:rPr>
          <w:sz w:val="28"/>
          <w:szCs w:val="28"/>
        </w:rPr>
        <w:t xml:space="preserve">Přenos tepla: </w:t>
      </w:r>
      <w:hyperlink r:id="rId26" w:history="1">
        <w:r w:rsidRPr="009112F9">
          <w:rPr>
            <w:rStyle w:val="Hypertextovodkaz"/>
            <w:sz w:val="28"/>
            <w:szCs w:val="28"/>
          </w:rPr>
          <w:t>http://local.alfalaval.com/cs-cz/produkty/prenos-tepla/pages/prenos-tepla.aspx</w:t>
        </w:r>
      </w:hyperlink>
    </w:p>
    <w:p w:rsidR="00F5703C" w:rsidRDefault="00F5703C" w:rsidP="0031640A">
      <w:pPr>
        <w:rPr>
          <w:sz w:val="28"/>
          <w:szCs w:val="28"/>
        </w:rPr>
      </w:pPr>
      <w:r>
        <w:rPr>
          <w:sz w:val="28"/>
          <w:szCs w:val="28"/>
        </w:rPr>
        <w:t xml:space="preserve">Deskové výměníky: </w:t>
      </w:r>
      <w:hyperlink r:id="rId27" w:history="1">
        <w:r w:rsidRPr="009112F9">
          <w:rPr>
            <w:rStyle w:val="Hypertextovodkaz"/>
            <w:sz w:val="28"/>
            <w:szCs w:val="28"/>
          </w:rPr>
          <w:t>http://local.alfalaval.com/cs-cz/produkty/prenos-tepla/deskove/pages/deskove-vymeniky.aspx</w:t>
        </w:r>
      </w:hyperlink>
    </w:p>
    <w:p w:rsidR="00F5703C" w:rsidRDefault="00F5703C" w:rsidP="0031640A">
      <w:pPr>
        <w:rPr>
          <w:sz w:val="28"/>
          <w:szCs w:val="28"/>
        </w:rPr>
      </w:pPr>
      <w:r>
        <w:rPr>
          <w:sz w:val="28"/>
          <w:szCs w:val="28"/>
        </w:rPr>
        <w:t xml:space="preserve">Trubkové výměníky: </w:t>
      </w:r>
      <w:hyperlink r:id="rId28" w:history="1">
        <w:r w:rsidRPr="009112F9">
          <w:rPr>
            <w:rStyle w:val="Hypertextovodkaz"/>
            <w:sz w:val="28"/>
            <w:szCs w:val="28"/>
          </w:rPr>
          <w:t>http://local.alfalaval.com/cs-cz/produkty/prenos-tepla/trubkove/pages/trubkove-vymeniky.aspx</w:t>
        </w:r>
      </w:hyperlink>
    </w:p>
    <w:p w:rsidR="00F5703C" w:rsidRDefault="00F5703C" w:rsidP="0031640A">
      <w:pPr>
        <w:rPr>
          <w:sz w:val="28"/>
          <w:szCs w:val="28"/>
        </w:rPr>
      </w:pPr>
      <w:r>
        <w:rPr>
          <w:sz w:val="28"/>
          <w:szCs w:val="28"/>
        </w:rPr>
        <w:t xml:space="preserve">Spirálové výměníky: </w:t>
      </w:r>
      <w:hyperlink r:id="rId29" w:history="1">
        <w:r w:rsidRPr="009112F9">
          <w:rPr>
            <w:rStyle w:val="Hypertextovodkaz"/>
            <w:sz w:val="28"/>
            <w:szCs w:val="28"/>
          </w:rPr>
          <w:t>http://local.alfalaval.com/cs-cz/produkty/prenos-tepla/spiralove/pages/spiralove-vymeniky-tepla.aspx</w:t>
        </w:r>
      </w:hyperlink>
    </w:p>
    <w:p w:rsidR="00F5703C" w:rsidRDefault="00F5703C" w:rsidP="0031640A">
      <w:pPr>
        <w:rPr>
          <w:sz w:val="28"/>
          <w:szCs w:val="28"/>
        </w:rPr>
      </w:pPr>
      <w:r>
        <w:rPr>
          <w:noProof/>
          <w:lang w:eastAsia="cs-CZ"/>
        </w:rPr>
        <w:lastRenderedPageBreak/>
        <w:drawing>
          <wp:inline distT="0" distB="0" distL="0" distR="0">
            <wp:extent cx="1765190" cy="1830220"/>
            <wp:effectExtent l="0" t="0" r="6985" b="0"/>
            <wp:docPr id="5" name="Obrázek 5" descr="Princip funkce spirálového vým&amp;ecaron;níku tep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ncip funkce spirálového vým&amp;ecaron;níku tepl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86304" cy="1852112"/>
                    </a:xfrm>
                    <a:prstGeom prst="rect">
                      <a:avLst/>
                    </a:prstGeom>
                    <a:noFill/>
                    <a:ln>
                      <a:noFill/>
                    </a:ln>
                  </pic:spPr>
                </pic:pic>
              </a:graphicData>
            </a:graphic>
          </wp:inline>
        </w:drawing>
      </w:r>
      <w:r w:rsidR="00981743">
        <w:rPr>
          <w:sz w:val="28"/>
          <w:szCs w:val="28"/>
        </w:rPr>
        <w:t xml:space="preserve">                      </w:t>
      </w:r>
      <w:r>
        <w:rPr>
          <w:sz w:val="28"/>
          <w:szCs w:val="28"/>
        </w:rPr>
        <w:t xml:space="preserve">  </w:t>
      </w:r>
      <w:r>
        <w:rPr>
          <w:noProof/>
          <w:lang w:eastAsia="cs-CZ"/>
        </w:rPr>
        <w:drawing>
          <wp:inline distT="0" distB="0" distL="0" distR="0">
            <wp:extent cx="2091193" cy="1732064"/>
            <wp:effectExtent l="0" t="0" r="4445" b="1905"/>
            <wp:docPr id="7" name="Obrázek 7" descr="Deskové vým&amp;ecaron;níky tepla Alfa La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ové vým&amp;ecaron;níky tepla Alfa Lava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8686" cy="1738271"/>
                    </a:xfrm>
                    <a:prstGeom prst="rect">
                      <a:avLst/>
                    </a:prstGeom>
                    <a:noFill/>
                    <a:ln>
                      <a:noFill/>
                    </a:ln>
                  </pic:spPr>
                </pic:pic>
              </a:graphicData>
            </a:graphic>
          </wp:inline>
        </w:drawing>
      </w:r>
      <w:r w:rsidR="00981743">
        <w:rPr>
          <w:sz w:val="28"/>
          <w:szCs w:val="28"/>
        </w:rPr>
        <w:t xml:space="preserve">                         </w:t>
      </w:r>
      <w:r w:rsidR="00981743">
        <w:rPr>
          <w:noProof/>
          <w:lang w:eastAsia="cs-CZ"/>
        </w:rPr>
        <w:drawing>
          <wp:inline distT="0" distB="0" distL="0" distR="0">
            <wp:extent cx="1900555" cy="1733550"/>
            <wp:effectExtent l="0" t="0" r="4445" b="0"/>
            <wp:docPr id="8" name="Obrázek 8" descr="Trubkový vým&amp;ecaron;ník tepla Pharma-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ubkový vým&amp;ecaron;ník tepla Pharma-lin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0555" cy="1733550"/>
                    </a:xfrm>
                    <a:prstGeom prst="rect">
                      <a:avLst/>
                    </a:prstGeom>
                    <a:noFill/>
                    <a:ln>
                      <a:noFill/>
                    </a:ln>
                  </pic:spPr>
                </pic:pic>
              </a:graphicData>
            </a:graphic>
          </wp:inline>
        </w:drawing>
      </w:r>
    </w:p>
    <w:p w:rsidR="00981743" w:rsidRDefault="00981743" w:rsidP="0031640A">
      <w:pPr>
        <w:rPr>
          <w:sz w:val="28"/>
          <w:szCs w:val="28"/>
        </w:rPr>
      </w:pPr>
      <w:r>
        <w:rPr>
          <w:sz w:val="28"/>
          <w:szCs w:val="28"/>
        </w:rPr>
        <w:t>Spirálové</w:t>
      </w:r>
      <w:r>
        <w:rPr>
          <w:sz w:val="28"/>
          <w:szCs w:val="28"/>
        </w:rPr>
        <w:tab/>
      </w:r>
      <w:r>
        <w:rPr>
          <w:sz w:val="28"/>
          <w:szCs w:val="28"/>
        </w:rPr>
        <w:tab/>
      </w:r>
      <w:r>
        <w:rPr>
          <w:sz w:val="28"/>
          <w:szCs w:val="28"/>
        </w:rPr>
        <w:tab/>
      </w:r>
      <w:r>
        <w:rPr>
          <w:sz w:val="28"/>
          <w:szCs w:val="28"/>
        </w:rPr>
        <w:tab/>
        <w:t xml:space="preserve">                Deskové</w:t>
      </w:r>
      <w:r>
        <w:rPr>
          <w:sz w:val="28"/>
          <w:szCs w:val="28"/>
        </w:rPr>
        <w:tab/>
      </w:r>
      <w:r>
        <w:rPr>
          <w:sz w:val="28"/>
          <w:szCs w:val="28"/>
        </w:rPr>
        <w:tab/>
      </w:r>
      <w:r>
        <w:rPr>
          <w:sz w:val="28"/>
          <w:szCs w:val="28"/>
        </w:rPr>
        <w:tab/>
      </w:r>
      <w:r>
        <w:rPr>
          <w:sz w:val="28"/>
          <w:szCs w:val="28"/>
        </w:rPr>
        <w:tab/>
        <w:t xml:space="preserve">                                Trubkové </w:t>
      </w:r>
    </w:p>
    <w:p w:rsidR="00F5703C" w:rsidRDefault="00F5703C" w:rsidP="0031640A">
      <w:pPr>
        <w:rPr>
          <w:sz w:val="28"/>
          <w:szCs w:val="28"/>
        </w:rPr>
      </w:pPr>
    </w:p>
    <w:p w:rsidR="00981743" w:rsidRDefault="00981743" w:rsidP="0031640A">
      <w:pPr>
        <w:rPr>
          <w:sz w:val="28"/>
          <w:szCs w:val="28"/>
        </w:rPr>
      </w:pPr>
      <w:r>
        <w:rPr>
          <w:sz w:val="28"/>
          <w:szCs w:val="28"/>
        </w:rPr>
        <w:t xml:space="preserve">Teorie přenosu tepla: </w:t>
      </w:r>
      <w:hyperlink r:id="rId33" w:history="1">
        <w:r w:rsidRPr="009112F9">
          <w:rPr>
            <w:rStyle w:val="Hypertextovodkaz"/>
            <w:sz w:val="28"/>
            <w:szCs w:val="28"/>
          </w:rPr>
          <w:t>http://local.alfalaval.com/cs-cz/produkty/prenos-tepla/teorie-prenosu-tepla/pages/teorie-prenosu-tepla.aspx</w:t>
        </w:r>
      </w:hyperlink>
    </w:p>
    <w:p w:rsidR="00981743" w:rsidRDefault="00981743" w:rsidP="0031640A">
      <w:pPr>
        <w:rPr>
          <w:sz w:val="28"/>
          <w:szCs w:val="28"/>
        </w:rPr>
      </w:pPr>
      <w:r>
        <w:rPr>
          <w:sz w:val="28"/>
          <w:szCs w:val="28"/>
        </w:rPr>
        <w:t xml:space="preserve">Výměníkové stanice: </w:t>
      </w:r>
      <w:hyperlink r:id="rId34" w:history="1">
        <w:r w:rsidRPr="009112F9">
          <w:rPr>
            <w:rStyle w:val="Hypertextovodkaz"/>
            <w:sz w:val="28"/>
            <w:szCs w:val="28"/>
          </w:rPr>
          <w:t>http://local.alfalaval.com/cs-cz/produkty/prenos-tepla/predavaci-stanice/pages/vymenikove-stanice.aspx</w:t>
        </w:r>
      </w:hyperlink>
    </w:p>
    <w:p w:rsidR="00981743" w:rsidRDefault="00981743" w:rsidP="0031640A">
      <w:pPr>
        <w:rPr>
          <w:sz w:val="28"/>
          <w:szCs w:val="28"/>
        </w:rPr>
      </w:pPr>
      <w:r>
        <w:rPr>
          <w:sz w:val="28"/>
          <w:szCs w:val="28"/>
        </w:rPr>
        <w:t xml:space="preserve">Předávací stanice pro větší objekty: </w:t>
      </w:r>
      <w:hyperlink r:id="rId35" w:history="1">
        <w:r w:rsidRPr="009112F9">
          <w:rPr>
            <w:rStyle w:val="Hypertextovodkaz"/>
            <w:sz w:val="28"/>
            <w:szCs w:val="28"/>
          </w:rPr>
          <w:t>http://local.alfalaval.com/cs-cz/produkty/prenos-tepla/predavaci-stanice/stanice-vetsi-objekty/pages/predavaci-stanice-vetsi-objekty.aspx</w:t>
        </w:r>
      </w:hyperlink>
    </w:p>
    <w:p w:rsidR="00981743" w:rsidRDefault="00981743" w:rsidP="0031640A">
      <w:pPr>
        <w:rPr>
          <w:sz w:val="28"/>
          <w:szCs w:val="28"/>
        </w:rPr>
      </w:pPr>
    </w:p>
    <w:p w:rsidR="00981743" w:rsidRDefault="00981743" w:rsidP="0031640A">
      <w:pPr>
        <w:rPr>
          <w:sz w:val="28"/>
          <w:szCs w:val="28"/>
        </w:rPr>
      </w:pPr>
    </w:p>
    <w:p w:rsidR="00981743" w:rsidRDefault="00981743" w:rsidP="0031640A">
      <w:pPr>
        <w:rPr>
          <w:sz w:val="28"/>
          <w:szCs w:val="28"/>
        </w:rPr>
      </w:pPr>
    </w:p>
    <w:p w:rsidR="00981743" w:rsidRDefault="00981743" w:rsidP="0031640A">
      <w:pPr>
        <w:rPr>
          <w:sz w:val="28"/>
          <w:szCs w:val="28"/>
        </w:rPr>
      </w:pPr>
    </w:p>
    <w:p w:rsidR="00981743" w:rsidRDefault="00981743" w:rsidP="0031640A">
      <w:pPr>
        <w:rPr>
          <w:sz w:val="28"/>
          <w:szCs w:val="28"/>
        </w:rPr>
      </w:pPr>
    </w:p>
    <w:p w:rsidR="00981743" w:rsidRDefault="00981743" w:rsidP="0031640A">
      <w:pPr>
        <w:rPr>
          <w:sz w:val="28"/>
          <w:szCs w:val="28"/>
        </w:rPr>
      </w:pPr>
      <w:r>
        <w:rPr>
          <w:sz w:val="28"/>
          <w:szCs w:val="28"/>
        </w:rPr>
        <w:lastRenderedPageBreak/>
        <w:t>Domácí úkol: MIDI BASIC: Schéma + legenda</w:t>
      </w:r>
      <w:r>
        <w:rPr>
          <w:noProof/>
          <w:lang w:eastAsia="cs-CZ"/>
        </w:rPr>
        <w:drawing>
          <wp:inline distT="0" distB="0" distL="0" distR="0" wp14:anchorId="0120C20E" wp14:editId="066D4EB6">
            <wp:extent cx="8706485" cy="6058894"/>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747" t="35616" r="25767" b="8881"/>
                    <a:stretch/>
                  </pic:blipFill>
                  <pic:spPr bwMode="auto">
                    <a:xfrm>
                      <a:off x="0" y="0"/>
                      <a:ext cx="8770986" cy="610378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lastRenderedPageBreak/>
        <w:drawing>
          <wp:inline distT="0" distB="0" distL="0" distR="0" wp14:anchorId="0476FC6F" wp14:editId="4CC71726">
            <wp:extent cx="8778240" cy="5392308"/>
            <wp:effectExtent l="0" t="0" r="381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479" t="18920" r="21923" b="30192"/>
                    <a:stretch/>
                  </pic:blipFill>
                  <pic:spPr bwMode="auto">
                    <a:xfrm>
                      <a:off x="0" y="0"/>
                      <a:ext cx="8809025" cy="5411219"/>
                    </a:xfrm>
                    <a:prstGeom prst="rect">
                      <a:avLst/>
                    </a:prstGeom>
                    <a:ln>
                      <a:noFill/>
                    </a:ln>
                    <a:extLst>
                      <a:ext uri="{53640926-AAD7-44D8-BBD7-CCE9431645EC}">
                        <a14:shadowObscured xmlns:a14="http://schemas.microsoft.com/office/drawing/2010/main"/>
                      </a:ext>
                    </a:extLst>
                  </pic:spPr>
                </pic:pic>
              </a:graphicData>
            </a:graphic>
          </wp:inline>
        </w:drawing>
      </w:r>
    </w:p>
    <w:p w:rsidR="00981743" w:rsidRDefault="00981743" w:rsidP="0031640A">
      <w:pPr>
        <w:rPr>
          <w:sz w:val="28"/>
          <w:szCs w:val="28"/>
        </w:rPr>
      </w:pPr>
    </w:p>
    <w:p w:rsidR="000E16DA" w:rsidRDefault="000E16DA" w:rsidP="0031640A">
      <w:pPr>
        <w:rPr>
          <w:b/>
          <w:sz w:val="48"/>
          <w:szCs w:val="48"/>
        </w:rPr>
      </w:pPr>
    </w:p>
    <w:p w:rsidR="000E16DA" w:rsidRDefault="000E16DA" w:rsidP="0031640A">
      <w:pPr>
        <w:rPr>
          <w:b/>
          <w:sz w:val="48"/>
          <w:szCs w:val="48"/>
        </w:rPr>
      </w:pPr>
    </w:p>
    <w:p w:rsidR="00981743" w:rsidRDefault="003A4707" w:rsidP="0031640A">
      <w:pPr>
        <w:rPr>
          <w:sz w:val="28"/>
          <w:szCs w:val="28"/>
        </w:rPr>
      </w:pPr>
      <w:r w:rsidRPr="00A27B98">
        <w:rPr>
          <w:b/>
          <w:sz w:val="48"/>
          <w:szCs w:val="48"/>
        </w:rPr>
        <w:lastRenderedPageBreak/>
        <w:t>Domácí úkol:</w:t>
      </w:r>
      <w:r>
        <w:rPr>
          <w:sz w:val="28"/>
          <w:szCs w:val="28"/>
        </w:rPr>
        <w:t xml:space="preserve"> </w:t>
      </w:r>
      <w:r w:rsidR="00A27B98">
        <w:rPr>
          <w:sz w:val="28"/>
          <w:szCs w:val="28"/>
        </w:rPr>
        <w:t xml:space="preserve">Kompaktní horkovodní stanice str. 63 obr. + legenda (lze i kopie), textová část strana 62 nepovinně povinná </w:t>
      </w:r>
    </w:p>
    <w:p w:rsidR="000E16DA" w:rsidRDefault="000E16DA" w:rsidP="0031640A">
      <w:pPr>
        <w:rPr>
          <w:sz w:val="28"/>
          <w:szCs w:val="28"/>
        </w:rPr>
      </w:pPr>
    </w:p>
    <w:p w:rsidR="000E16DA" w:rsidRDefault="000E16DA" w:rsidP="0031640A">
      <w:pPr>
        <w:rPr>
          <w:sz w:val="28"/>
          <w:szCs w:val="28"/>
        </w:rPr>
      </w:pPr>
      <w:r w:rsidRPr="000E16DA">
        <w:rPr>
          <w:noProof/>
          <w:sz w:val="28"/>
          <w:szCs w:val="28"/>
          <w:lang w:eastAsia="cs-CZ"/>
        </w:rPr>
        <w:drawing>
          <wp:inline distT="0" distB="0" distL="0" distR="0">
            <wp:extent cx="8439150" cy="5219330"/>
            <wp:effectExtent l="0" t="0" r="0" b="63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453790" cy="5228384"/>
                    </a:xfrm>
                    <a:prstGeom prst="rect">
                      <a:avLst/>
                    </a:prstGeom>
                    <a:noFill/>
                    <a:ln>
                      <a:noFill/>
                    </a:ln>
                  </pic:spPr>
                </pic:pic>
              </a:graphicData>
            </a:graphic>
          </wp:inline>
        </w:drawing>
      </w:r>
    </w:p>
    <w:p w:rsidR="00981743" w:rsidRDefault="00981743" w:rsidP="0031640A">
      <w:pPr>
        <w:rPr>
          <w:sz w:val="28"/>
          <w:szCs w:val="28"/>
        </w:rPr>
      </w:pPr>
    </w:p>
    <w:p w:rsidR="00981743" w:rsidRDefault="00981743" w:rsidP="0031640A">
      <w:pPr>
        <w:rPr>
          <w:sz w:val="28"/>
          <w:szCs w:val="28"/>
        </w:rPr>
      </w:pPr>
    </w:p>
    <w:p w:rsidR="00C65191" w:rsidRDefault="00D90851" w:rsidP="0031640A">
      <w:pPr>
        <w:rPr>
          <w:sz w:val="28"/>
          <w:szCs w:val="28"/>
        </w:rPr>
      </w:pPr>
      <w:r>
        <w:rPr>
          <w:sz w:val="28"/>
          <w:szCs w:val="28"/>
        </w:rPr>
        <w:t>Schéma školní</w:t>
      </w:r>
      <w:r w:rsidR="00C65191">
        <w:rPr>
          <w:sz w:val="28"/>
          <w:szCs w:val="28"/>
        </w:rPr>
        <w:t xml:space="preserve"> </w:t>
      </w:r>
      <w:proofErr w:type="spellStart"/>
      <w:r w:rsidR="00C65191">
        <w:rPr>
          <w:sz w:val="28"/>
          <w:szCs w:val="28"/>
        </w:rPr>
        <w:t>výměníčky</w:t>
      </w:r>
      <w:proofErr w:type="spellEnd"/>
      <w:r w:rsidR="00C65191">
        <w:rPr>
          <w:sz w:val="28"/>
          <w:szCs w:val="28"/>
        </w:rPr>
        <w:t xml:space="preserve"> – viz KOC</w:t>
      </w:r>
      <w:r w:rsidR="005A66B9">
        <w:rPr>
          <w:sz w:val="28"/>
          <w:szCs w:val="28"/>
        </w:rPr>
        <w:t>2. pol.</w:t>
      </w:r>
      <w:r w:rsidR="00002CA5">
        <w:rPr>
          <w:sz w:val="28"/>
          <w:szCs w:val="28"/>
        </w:rPr>
        <w:t xml:space="preserve"> s</w:t>
      </w:r>
      <w:r w:rsidR="005A66B9">
        <w:rPr>
          <w:sz w:val="28"/>
          <w:szCs w:val="28"/>
        </w:rPr>
        <w:t> </w:t>
      </w:r>
      <w:r w:rsidR="00002CA5">
        <w:rPr>
          <w:sz w:val="28"/>
          <w:szCs w:val="28"/>
        </w:rPr>
        <w:t>prohlídkou</w:t>
      </w:r>
    </w:p>
    <w:p w:rsidR="005A66B9" w:rsidRDefault="005A66B9" w:rsidP="0031640A">
      <w:pPr>
        <w:rPr>
          <w:sz w:val="28"/>
          <w:szCs w:val="28"/>
        </w:rPr>
      </w:pPr>
      <w:r>
        <w:rPr>
          <w:sz w:val="28"/>
          <w:szCs w:val="28"/>
        </w:rPr>
        <w:lastRenderedPageBreak/>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w:t>
      </w:r>
      <w:r w:rsidR="00D8092F">
        <w:rPr>
          <w:sz w:val="28"/>
          <w:szCs w:val="28"/>
        </w:rPr>
        <w:t>1</w:t>
      </w:r>
      <w:r>
        <w:rPr>
          <w:sz w:val="28"/>
          <w:szCs w:val="28"/>
        </w:rPr>
        <w:t>.201</w:t>
      </w:r>
      <w:r w:rsidR="00D8092F">
        <w:rPr>
          <w:sz w:val="28"/>
          <w:szCs w:val="28"/>
        </w:rPr>
        <w:t>6</w:t>
      </w:r>
    </w:p>
    <w:p w:rsidR="005A66B9" w:rsidRDefault="005A66B9" w:rsidP="0031640A">
      <w:pPr>
        <w:rPr>
          <w:sz w:val="28"/>
          <w:szCs w:val="28"/>
        </w:rPr>
      </w:pPr>
      <w:r>
        <w:rPr>
          <w:sz w:val="28"/>
          <w:szCs w:val="28"/>
        </w:rPr>
        <w:t xml:space="preserve">Video – kotelna </w:t>
      </w:r>
      <w:proofErr w:type="spellStart"/>
      <w:r>
        <w:rPr>
          <w:sz w:val="28"/>
          <w:szCs w:val="28"/>
        </w:rPr>
        <w:t>Thermona</w:t>
      </w:r>
      <w:proofErr w:type="spellEnd"/>
    </w:p>
    <w:p w:rsidR="005A66B9" w:rsidRDefault="005A66B9" w:rsidP="0031640A">
      <w:pPr>
        <w:rPr>
          <w:sz w:val="28"/>
          <w:szCs w:val="28"/>
        </w:rPr>
      </w:pPr>
      <w:r>
        <w:rPr>
          <w:sz w:val="28"/>
          <w:szCs w:val="28"/>
        </w:rPr>
        <w:t>Interpolace –  určení tlakové ztráty podle hodnoty průtoku, která není v tabulkách.</w:t>
      </w:r>
    </w:p>
    <w:p w:rsidR="005A66B9" w:rsidRDefault="005A66B9" w:rsidP="0031640A">
      <w:pPr>
        <w:rPr>
          <w:sz w:val="28"/>
          <w:szCs w:val="28"/>
        </w:rPr>
      </w:pPr>
    </w:p>
    <w:p w:rsidR="005A66B9" w:rsidRDefault="005A66B9" w:rsidP="0031640A">
      <w:pPr>
        <w:rPr>
          <w:sz w:val="28"/>
          <w:szCs w:val="28"/>
        </w:rPr>
      </w:pPr>
      <w:r>
        <w:rPr>
          <w:sz w:val="28"/>
          <w:szCs w:val="28"/>
        </w:rPr>
        <w:t>Příklad viz DN plyn:</w:t>
      </w:r>
    </w:p>
    <w:p w:rsidR="005A66B9" w:rsidRDefault="00F40F29" w:rsidP="0031640A">
      <w:pPr>
        <w:rPr>
          <w:sz w:val="28"/>
          <w:szCs w:val="28"/>
        </w:rPr>
      </w:pPr>
      <w:r w:rsidRPr="00F40F29">
        <w:rPr>
          <w:noProof/>
          <w:sz w:val="28"/>
          <w:szCs w:val="28"/>
          <w:lang w:eastAsia="cs-CZ"/>
        </w:rPr>
        <w:drawing>
          <wp:inline distT="0" distB="0" distL="0" distR="0">
            <wp:extent cx="7115175" cy="3124200"/>
            <wp:effectExtent l="0" t="0" r="952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b="1797"/>
                    <a:stretch/>
                  </pic:blipFill>
                  <pic:spPr bwMode="auto">
                    <a:xfrm>
                      <a:off x="0" y="0"/>
                      <a:ext cx="7115175" cy="3124200"/>
                    </a:xfrm>
                    <a:prstGeom prst="rect">
                      <a:avLst/>
                    </a:prstGeom>
                    <a:noFill/>
                    <a:ln>
                      <a:noFill/>
                    </a:ln>
                    <a:extLst>
                      <a:ext uri="{53640926-AAD7-44D8-BBD7-CCE9431645EC}">
                        <a14:shadowObscured xmlns:a14="http://schemas.microsoft.com/office/drawing/2010/main"/>
                      </a:ext>
                    </a:extLst>
                  </pic:spPr>
                </pic:pic>
              </a:graphicData>
            </a:graphic>
          </wp:inline>
        </w:drawing>
      </w:r>
    </w:p>
    <w:p w:rsidR="00B535A0" w:rsidRDefault="00B535A0"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012DF1" w:rsidRDefault="00012DF1" w:rsidP="0031640A">
      <w:pPr>
        <w:rPr>
          <w:sz w:val="28"/>
          <w:szCs w:val="28"/>
        </w:rPr>
      </w:pPr>
    </w:p>
    <w:p w:rsidR="00B535A0" w:rsidRDefault="0070113F" w:rsidP="0031640A">
      <w:pPr>
        <w:rPr>
          <w:sz w:val="28"/>
          <w:szCs w:val="28"/>
        </w:rPr>
      </w:pPr>
      <w:r>
        <w:rPr>
          <w:sz w:val="28"/>
          <w:szCs w:val="28"/>
        </w:rPr>
        <w:lastRenderedPageBreak/>
        <w:t xml:space="preserve">1. </w:t>
      </w:r>
      <w:r w:rsidR="00B535A0">
        <w:rPr>
          <w:sz w:val="28"/>
          <w:szCs w:val="28"/>
        </w:rPr>
        <w:t xml:space="preserve">Urči tlakovou ztrátu pro průtok </w:t>
      </w:r>
      <w:r w:rsidR="00455C80">
        <w:rPr>
          <w:sz w:val="28"/>
          <w:szCs w:val="28"/>
        </w:rPr>
        <w:t>0,73 m3/hod</w:t>
      </w:r>
      <w:r w:rsidR="00B535A0">
        <w:rPr>
          <w:sz w:val="28"/>
          <w:szCs w:val="28"/>
        </w:rPr>
        <w:t xml:space="preserve"> a DN 15</w:t>
      </w:r>
      <w:r w:rsidR="00455C80">
        <w:rPr>
          <w:sz w:val="28"/>
          <w:szCs w:val="28"/>
        </w:rPr>
        <w:t>, Dle vzoru: výsledek 0,8 Pa/m</w:t>
      </w:r>
    </w:p>
    <w:p w:rsidR="00012DF1" w:rsidRDefault="00012DF1" w:rsidP="0031640A">
      <w:pPr>
        <w:rPr>
          <w:sz w:val="28"/>
          <w:szCs w:val="28"/>
        </w:rPr>
      </w:pPr>
      <w:r>
        <w:rPr>
          <w:sz w:val="28"/>
          <w:szCs w:val="28"/>
        </w:rPr>
        <w:t>Postup:</w:t>
      </w:r>
    </w:p>
    <w:p w:rsidR="0070113F" w:rsidRDefault="0070113F" w:rsidP="0031640A">
      <w:pPr>
        <w:rPr>
          <w:sz w:val="28"/>
          <w:szCs w:val="28"/>
        </w:rPr>
      </w:pPr>
      <w:r>
        <w:rPr>
          <w:noProof/>
          <w:sz w:val="28"/>
          <w:szCs w:val="28"/>
          <w:lang w:eastAsia="cs-CZ"/>
        </w:rPr>
        <mc:AlternateContent>
          <mc:Choice Requires="wps">
            <w:drawing>
              <wp:anchor distT="0" distB="0" distL="114300" distR="114300" simplePos="0" relativeHeight="251827200" behindDoc="0" locked="0" layoutInCell="1" allowOverlap="1">
                <wp:simplePos x="0" y="0"/>
                <wp:positionH relativeFrom="column">
                  <wp:posOffset>33020</wp:posOffset>
                </wp:positionH>
                <wp:positionV relativeFrom="paragraph">
                  <wp:posOffset>196215</wp:posOffset>
                </wp:positionV>
                <wp:extent cx="3009900" cy="0"/>
                <wp:effectExtent l="0" t="95250" r="0" b="95250"/>
                <wp:wrapNone/>
                <wp:docPr id="13" name="Přímá spojnice se šipkou 13"/>
                <wp:cNvGraphicFramePr/>
                <a:graphic xmlns:a="http://schemas.openxmlformats.org/drawingml/2006/main">
                  <a:graphicData uri="http://schemas.microsoft.com/office/word/2010/wordprocessingShape">
                    <wps:wsp>
                      <wps:cNvCnPr/>
                      <wps:spPr>
                        <a:xfrm>
                          <a:off x="0" y="0"/>
                          <a:ext cx="3009900" cy="0"/>
                        </a:xfrm>
                        <a:prstGeom prst="straightConnector1">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98199A4" id="_x0000_t32" coordsize="21600,21600" o:spt="32" o:oned="t" path="m,l21600,21600e" filled="f">
                <v:path arrowok="t" fillok="f" o:connecttype="none"/>
                <o:lock v:ext="edit" shapetype="t"/>
              </v:shapetype>
              <v:shape id="Přímá spojnice se šipkou 13" o:spid="_x0000_s1026" type="#_x0000_t32" style="position:absolute;margin-left:2.6pt;margin-top:15.45pt;width:237pt;height:0;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" strokecolor="#c00000" strokeweight="2.25pt">
                <v:stroke startarrow="block" endarrow="block"/>
              </v:shape>
            </w:pict>
          </mc:Fallback>
        </mc:AlternateContent>
      </w:r>
    </w:p>
    <w:p w:rsidR="00012DF1" w:rsidRDefault="00012DF1" w:rsidP="0031640A">
      <w:pPr>
        <w:rPr>
          <w:sz w:val="28"/>
          <w:szCs w:val="28"/>
        </w:rPr>
      </w:pPr>
      <w:r>
        <w:rPr>
          <w:sz w:val="28"/>
          <w:szCs w:val="28"/>
        </w:rPr>
        <w:t xml:space="preserve">                  x</w:t>
      </w:r>
    </w:p>
    <w:p w:rsidR="00012DF1" w:rsidRDefault="00012DF1" w:rsidP="0031640A">
      <w:pPr>
        <w:rPr>
          <w:sz w:val="28"/>
          <w:szCs w:val="28"/>
        </w:rPr>
      </w:pPr>
      <w:r>
        <w:rPr>
          <w:noProof/>
          <w:sz w:val="28"/>
          <w:szCs w:val="28"/>
          <w:lang w:eastAsia="cs-CZ"/>
        </w:rPr>
        <mc:AlternateContent>
          <mc:Choice Requires="wps">
            <w:drawing>
              <wp:anchor distT="0" distB="0" distL="114300" distR="114300" simplePos="0" relativeHeight="251826176" behindDoc="0" locked="0" layoutInCell="1" allowOverlap="1">
                <wp:simplePos x="0" y="0"/>
                <wp:positionH relativeFrom="column">
                  <wp:posOffset>13969</wp:posOffset>
                </wp:positionH>
                <wp:positionV relativeFrom="paragraph">
                  <wp:posOffset>153670</wp:posOffset>
                </wp:positionV>
                <wp:extent cx="1590675" cy="0"/>
                <wp:effectExtent l="38100" t="76200" r="9525" b="95250"/>
                <wp:wrapNone/>
                <wp:docPr id="12" name="Přímá spojnice se šipkou 12"/>
                <wp:cNvGraphicFramePr/>
                <a:graphic xmlns:a="http://schemas.openxmlformats.org/drawingml/2006/main">
                  <a:graphicData uri="http://schemas.microsoft.com/office/word/2010/wordprocessingShape">
                    <wps:wsp>
                      <wps:cNvCnPr/>
                      <wps:spPr>
                        <a:xfrm>
                          <a:off x="0" y="0"/>
                          <a:ext cx="159067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EBB655" id="Přímá spojnice se šipkou 12" o:spid="_x0000_s1026" type="#_x0000_t32" style="position:absolute;margin-left:1.1pt;margin-top:12.1pt;width:125.25pt;height:0;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" strokecolor="#4579b8 [3044]">
                <v:stroke startarrow="block" endarrow="block"/>
              </v:shape>
            </w:pict>
          </mc:Fallback>
        </mc:AlternateContent>
      </w:r>
    </w:p>
    <w:p w:rsidR="00012DF1" w:rsidRDefault="00012DF1" w:rsidP="0031640A">
      <w:pPr>
        <w:rPr>
          <w:sz w:val="28"/>
          <w:szCs w:val="28"/>
        </w:rPr>
      </w:pPr>
      <w:r>
        <w:rPr>
          <w:sz w:val="28"/>
          <w:szCs w:val="28"/>
        </w:rPr>
        <w:t>1</w:t>
      </w:r>
      <w:r>
        <w:rPr>
          <w:sz w:val="28"/>
          <w:szCs w:val="28"/>
        </w:rPr>
        <w:tab/>
      </w:r>
      <w:r>
        <w:rPr>
          <w:sz w:val="28"/>
          <w:szCs w:val="28"/>
        </w:rPr>
        <w:tab/>
      </w:r>
      <w:r>
        <w:rPr>
          <w:sz w:val="28"/>
          <w:szCs w:val="28"/>
        </w:rPr>
        <w:tab/>
      </w:r>
      <w:r>
        <w:rPr>
          <w:sz w:val="28"/>
          <w:szCs w:val="28"/>
        </w:rPr>
        <w:sym w:font="Symbol" w:char="F044"/>
      </w:r>
      <w:r>
        <w:rPr>
          <w:sz w:val="28"/>
          <w:szCs w:val="28"/>
        </w:rPr>
        <w:t>p</w:t>
      </w:r>
      <w:r>
        <w:rPr>
          <w:sz w:val="28"/>
          <w:szCs w:val="28"/>
        </w:rPr>
        <w:tab/>
      </w:r>
      <w:r>
        <w:rPr>
          <w:sz w:val="28"/>
          <w:szCs w:val="28"/>
        </w:rPr>
        <w:tab/>
      </w:r>
      <w:r>
        <w:rPr>
          <w:sz w:val="28"/>
          <w:szCs w:val="28"/>
        </w:rPr>
        <w:tab/>
        <w:t>0,667</w:t>
      </w:r>
      <w:r>
        <w:rPr>
          <w:sz w:val="28"/>
          <w:szCs w:val="28"/>
        </w:rPr>
        <w:tab/>
      </w:r>
    </w:p>
    <w:p w:rsidR="00012DF1" w:rsidRDefault="00012DF1" w:rsidP="0031640A">
      <w:pPr>
        <w:rPr>
          <w:sz w:val="28"/>
          <w:szCs w:val="28"/>
        </w:rPr>
      </w:pPr>
      <w:r>
        <w:rPr>
          <w:sz w:val="28"/>
          <w:szCs w:val="28"/>
        </w:rPr>
        <w:t>0,81</w:t>
      </w:r>
      <w:r>
        <w:rPr>
          <w:sz w:val="28"/>
          <w:szCs w:val="28"/>
        </w:rPr>
        <w:tab/>
      </w:r>
      <w:r>
        <w:rPr>
          <w:sz w:val="28"/>
          <w:szCs w:val="28"/>
        </w:rPr>
        <w:tab/>
      </w:r>
      <w:r>
        <w:rPr>
          <w:sz w:val="28"/>
          <w:szCs w:val="28"/>
        </w:rPr>
        <w:tab/>
        <w:t>0,73</w:t>
      </w:r>
      <w:r>
        <w:rPr>
          <w:sz w:val="28"/>
          <w:szCs w:val="28"/>
        </w:rPr>
        <w:tab/>
      </w:r>
      <w:r>
        <w:rPr>
          <w:sz w:val="28"/>
          <w:szCs w:val="28"/>
        </w:rPr>
        <w:tab/>
      </w:r>
      <w:r>
        <w:rPr>
          <w:sz w:val="28"/>
          <w:szCs w:val="28"/>
        </w:rPr>
        <w:tab/>
        <w:t>0,66</w:t>
      </w:r>
    </w:p>
    <w:p w:rsidR="00012DF1" w:rsidRDefault="0070113F" w:rsidP="0031640A">
      <w:pPr>
        <w:rPr>
          <w:sz w:val="28"/>
          <w:szCs w:val="28"/>
        </w:rPr>
      </w:pPr>
      <w:r>
        <w:rPr>
          <w:noProof/>
          <w:sz w:val="28"/>
          <w:szCs w:val="28"/>
          <w:lang w:eastAsia="cs-CZ"/>
        </w:rPr>
        <mc:AlternateContent>
          <mc:Choice Requires="wps">
            <w:drawing>
              <wp:anchor distT="0" distB="0" distL="114300" distR="114300" simplePos="0" relativeHeight="251829248" behindDoc="0" locked="0" layoutInCell="1" allowOverlap="1" wp14:anchorId="54DC3E9A" wp14:editId="205A7BCE">
                <wp:simplePos x="0" y="0"/>
                <wp:positionH relativeFrom="column">
                  <wp:posOffset>23495</wp:posOffset>
                </wp:positionH>
                <wp:positionV relativeFrom="paragraph">
                  <wp:posOffset>111760</wp:posOffset>
                </wp:positionV>
                <wp:extent cx="3009900" cy="0"/>
                <wp:effectExtent l="0" t="95250" r="0" b="95250"/>
                <wp:wrapNone/>
                <wp:docPr id="14" name="Přímá spojnice se šipkou 14"/>
                <wp:cNvGraphicFramePr/>
                <a:graphic xmlns:a="http://schemas.openxmlformats.org/drawingml/2006/main">
                  <a:graphicData uri="http://schemas.microsoft.com/office/word/2010/wordprocessingShape">
                    <wps:wsp>
                      <wps:cNvCnPr/>
                      <wps:spPr>
                        <a:xfrm>
                          <a:off x="0" y="0"/>
                          <a:ext cx="3009900" cy="0"/>
                        </a:xfrm>
                        <a:prstGeom prst="straightConnector1">
                          <a:avLst/>
                        </a:prstGeom>
                        <a:ln w="28575">
                          <a:solidFill>
                            <a:srgbClr val="C0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F90965" id="Přímá spojnice se šipkou 14" o:spid="_x0000_s1026" type="#_x0000_t32" style="position:absolute;margin-left:1.85pt;margin-top:8.8pt;width:237pt;height:0;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" strokecolor="#c00000" strokeweight="2.25pt">
                <v:stroke startarrow="block" endarrow="block"/>
              </v:shape>
            </w:pict>
          </mc:Fallback>
        </mc:AlternateContent>
      </w:r>
    </w:p>
    <w:p w:rsidR="0070113F" w:rsidRDefault="0070113F" w:rsidP="0031640A">
      <w:pPr>
        <w:rPr>
          <w:sz w:val="28"/>
          <w:szCs w:val="28"/>
        </w:rPr>
      </w:pPr>
    </w:p>
    <w:p w:rsidR="00012DF1" w:rsidRDefault="00012DF1" w:rsidP="0031640A">
      <w:pPr>
        <w:rPr>
          <w:sz w:val="28"/>
          <w:szCs w:val="28"/>
        </w:rPr>
      </w:pPr>
      <w:r>
        <w:rPr>
          <w:sz w:val="28"/>
          <w:szCs w:val="28"/>
        </w:rPr>
        <w:t xml:space="preserve">Rozdíly mezi (1-0667) a  (0,81-066) musí být v poměru s rozdíly mezi </w:t>
      </w:r>
      <w:r w:rsidR="00455C80">
        <w:rPr>
          <w:sz w:val="28"/>
          <w:szCs w:val="28"/>
        </w:rPr>
        <w:t>(1-</w:t>
      </w:r>
      <w:r w:rsidR="00455C80">
        <w:rPr>
          <w:sz w:val="28"/>
          <w:szCs w:val="28"/>
        </w:rPr>
        <w:sym w:font="Symbol" w:char="F044"/>
      </w:r>
      <w:r w:rsidR="00455C80">
        <w:rPr>
          <w:sz w:val="28"/>
          <w:szCs w:val="28"/>
        </w:rPr>
        <w:t xml:space="preserve">p)=x a </w:t>
      </w:r>
      <w:r>
        <w:rPr>
          <w:sz w:val="28"/>
          <w:szCs w:val="28"/>
        </w:rPr>
        <w:t xml:space="preserve">(0,81-0,73)  </w:t>
      </w:r>
    </w:p>
    <w:p w:rsidR="00012DF1" w:rsidRDefault="00012DF1" w:rsidP="0031640A">
      <w:pPr>
        <w:rPr>
          <w:sz w:val="28"/>
          <w:szCs w:val="28"/>
        </w:rPr>
      </w:pPr>
      <w:r>
        <w:rPr>
          <w:sz w:val="28"/>
          <w:szCs w:val="28"/>
        </w:rPr>
        <w:t xml:space="preserve">Takže </w:t>
      </w:r>
    </w:p>
    <w:p w:rsidR="00012DF1" w:rsidRDefault="00012DF1" w:rsidP="0031640A">
      <w:pPr>
        <w:rPr>
          <w:sz w:val="28"/>
          <w:szCs w:val="28"/>
        </w:rPr>
      </w:pPr>
      <w:r>
        <w:rPr>
          <w:sz w:val="28"/>
          <w:szCs w:val="28"/>
        </w:rPr>
        <w:t>0333/0,15 = x</w:t>
      </w:r>
      <w:r w:rsidR="00455C80">
        <w:rPr>
          <w:sz w:val="28"/>
          <w:szCs w:val="28"/>
        </w:rPr>
        <w:t>/0,08</w:t>
      </w:r>
    </w:p>
    <w:p w:rsidR="00012DF1" w:rsidRDefault="00012DF1" w:rsidP="0031640A">
      <w:pPr>
        <w:rPr>
          <w:sz w:val="28"/>
          <w:szCs w:val="28"/>
        </w:rPr>
      </w:pPr>
      <w:r>
        <w:rPr>
          <w:sz w:val="28"/>
          <w:szCs w:val="28"/>
        </w:rPr>
        <w:t xml:space="preserve">x = </w:t>
      </w:r>
      <w:r w:rsidR="00455C80">
        <w:rPr>
          <w:sz w:val="28"/>
          <w:szCs w:val="28"/>
        </w:rPr>
        <w:t>0</w:t>
      </w:r>
      <w:r>
        <w:rPr>
          <w:sz w:val="28"/>
          <w:szCs w:val="28"/>
        </w:rPr>
        <w:t xml:space="preserve">,333 . </w:t>
      </w:r>
      <w:r w:rsidR="00455C80">
        <w:rPr>
          <w:sz w:val="28"/>
          <w:szCs w:val="28"/>
        </w:rPr>
        <w:t>0,08 /</w:t>
      </w:r>
      <w:r>
        <w:rPr>
          <w:sz w:val="28"/>
          <w:szCs w:val="28"/>
        </w:rPr>
        <w:t>0,15</w:t>
      </w:r>
    </w:p>
    <w:p w:rsidR="00012DF1" w:rsidRDefault="00012DF1" w:rsidP="0031640A">
      <w:pPr>
        <w:rPr>
          <w:sz w:val="28"/>
          <w:szCs w:val="28"/>
        </w:rPr>
      </w:pPr>
      <w:r>
        <w:rPr>
          <w:sz w:val="28"/>
          <w:szCs w:val="28"/>
        </w:rPr>
        <w:t>x = 0 ,</w:t>
      </w:r>
      <w:r w:rsidR="00455C80">
        <w:rPr>
          <w:sz w:val="28"/>
          <w:szCs w:val="28"/>
        </w:rPr>
        <w:t>1776</w:t>
      </w:r>
    </w:p>
    <w:p w:rsidR="00012DF1" w:rsidRDefault="00012DF1" w:rsidP="0031640A">
      <w:pPr>
        <w:rPr>
          <w:sz w:val="28"/>
          <w:szCs w:val="28"/>
        </w:rPr>
      </w:pPr>
      <w:r>
        <w:rPr>
          <w:sz w:val="28"/>
          <w:szCs w:val="28"/>
        </w:rPr>
        <w:sym w:font="Symbol" w:char="F044"/>
      </w:r>
      <w:r>
        <w:rPr>
          <w:sz w:val="28"/>
          <w:szCs w:val="28"/>
        </w:rPr>
        <w:t xml:space="preserve">p= </w:t>
      </w:r>
      <w:r w:rsidR="00455C80">
        <w:rPr>
          <w:sz w:val="28"/>
          <w:szCs w:val="28"/>
        </w:rPr>
        <w:t xml:space="preserve">1-x= 1-0,1776 = 0,82 </w:t>
      </w:r>
      <w:r w:rsidR="0070113F">
        <w:rPr>
          <w:sz w:val="28"/>
          <w:szCs w:val="28"/>
        </w:rPr>
        <w:t>Pa/m</w:t>
      </w:r>
    </w:p>
    <w:p w:rsidR="00012DF1" w:rsidRDefault="00012DF1" w:rsidP="0031640A">
      <w:pPr>
        <w:rPr>
          <w:sz w:val="28"/>
          <w:szCs w:val="28"/>
        </w:rPr>
      </w:pPr>
    </w:p>
    <w:p w:rsidR="00012DF1" w:rsidRDefault="00012DF1" w:rsidP="0031640A">
      <w:pPr>
        <w:rPr>
          <w:sz w:val="28"/>
          <w:szCs w:val="28"/>
        </w:rPr>
      </w:pPr>
    </w:p>
    <w:p w:rsidR="0070113F" w:rsidRDefault="0070113F" w:rsidP="0070113F">
      <w:pPr>
        <w:rPr>
          <w:sz w:val="28"/>
          <w:szCs w:val="28"/>
        </w:rPr>
      </w:pPr>
      <w:r>
        <w:rPr>
          <w:sz w:val="28"/>
          <w:szCs w:val="28"/>
        </w:rPr>
        <w:t>2. . Urči tlakovou ztrátu pro průtok 3,43 m3/hod a DN 25, Dle vzoru: výsledek 1,5 Pa/m</w:t>
      </w:r>
    </w:p>
    <w:p w:rsidR="0070113F" w:rsidRDefault="0070113F" w:rsidP="0070113F">
      <w:pPr>
        <w:rPr>
          <w:sz w:val="28"/>
          <w:szCs w:val="28"/>
        </w:rPr>
      </w:pPr>
    </w:p>
    <w:p w:rsidR="0070113F" w:rsidRDefault="0070113F" w:rsidP="0070113F">
      <w:pPr>
        <w:rPr>
          <w:sz w:val="28"/>
          <w:szCs w:val="28"/>
        </w:rPr>
      </w:pPr>
      <w:r>
        <w:rPr>
          <w:sz w:val="28"/>
          <w:szCs w:val="28"/>
        </w:rPr>
        <w:t>3. . Urči tlakovou ztrátu pro průtok 2,7 m3/hod a DN 20, Dle vzoru: výsledek 2,7 Pa/m</w:t>
      </w:r>
    </w:p>
    <w:p w:rsidR="0070113F" w:rsidRDefault="0070113F" w:rsidP="0070113F">
      <w:pPr>
        <w:rPr>
          <w:sz w:val="28"/>
          <w:szCs w:val="28"/>
        </w:rPr>
      </w:pPr>
    </w:p>
    <w:p w:rsidR="00B535A0" w:rsidRDefault="00B535A0" w:rsidP="0031640A">
      <w:pPr>
        <w:rPr>
          <w:sz w:val="28"/>
          <w:szCs w:val="28"/>
        </w:rPr>
      </w:pPr>
    </w:p>
    <w:p w:rsidR="00B535A0" w:rsidRDefault="00B535A0" w:rsidP="0031640A">
      <w:pPr>
        <w:rPr>
          <w:sz w:val="28"/>
          <w:szCs w:val="28"/>
        </w:rPr>
      </w:pPr>
    </w:p>
    <w:p w:rsidR="00B535A0" w:rsidRDefault="00B535A0" w:rsidP="0031640A">
      <w:pPr>
        <w:rPr>
          <w:sz w:val="28"/>
          <w:szCs w:val="28"/>
        </w:rPr>
      </w:pPr>
    </w:p>
    <w:p w:rsidR="00627EBA" w:rsidRDefault="00627EBA" w:rsidP="0031640A">
      <w:pPr>
        <w:rPr>
          <w:sz w:val="28"/>
          <w:szCs w:val="28"/>
        </w:rPr>
      </w:pPr>
    </w:p>
    <w:p w:rsidR="00627EBA" w:rsidRDefault="00627EBA" w:rsidP="0031640A">
      <w:pPr>
        <w:rPr>
          <w:sz w:val="28"/>
          <w:szCs w:val="28"/>
        </w:rPr>
      </w:pPr>
    </w:p>
    <w:p w:rsidR="00627EBA" w:rsidRDefault="00627EBA" w:rsidP="0031640A">
      <w:pPr>
        <w:rPr>
          <w:sz w:val="28"/>
          <w:szCs w:val="28"/>
        </w:rPr>
      </w:pPr>
    </w:p>
    <w:p w:rsidR="00627EBA" w:rsidRDefault="00627EBA" w:rsidP="0031640A">
      <w:pPr>
        <w:rPr>
          <w:sz w:val="28"/>
          <w:szCs w:val="28"/>
        </w:rPr>
      </w:pPr>
    </w:p>
    <w:p w:rsidR="00627EBA" w:rsidRDefault="00627EBA" w:rsidP="0031640A">
      <w:pPr>
        <w:rPr>
          <w:sz w:val="28"/>
          <w:szCs w:val="28"/>
        </w:rPr>
      </w:pPr>
    </w:p>
    <w:p w:rsidR="00627EBA" w:rsidRDefault="00627EBA" w:rsidP="0031640A">
      <w:pPr>
        <w:rPr>
          <w:sz w:val="28"/>
          <w:szCs w:val="28"/>
        </w:rPr>
      </w:pPr>
    </w:p>
    <w:p w:rsidR="00627EBA" w:rsidRDefault="00627EBA" w:rsidP="0031640A">
      <w:pPr>
        <w:rPr>
          <w:sz w:val="28"/>
          <w:szCs w:val="28"/>
        </w:rPr>
      </w:pPr>
    </w:p>
    <w:p w:rsidR="00D06AC6" w:rsidRDefault="00D06AC6" w:rsidP="00D06AC6">
      <w:pPr>
        <w:rPr>
          <w:sz w:val="28"/>
          <w:szCs w:val="28"/>
        </w:rPr>
      </w:pPr>
      <w:r>
        <w:rPr>
          <w:sz w:val="28"/>
          <w:szCs w:val="28"/>
        </w:rPr>
        <w:lastRenderedPageBreak/>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w:t>
      </w:r>
      <w:r w:rsidR="00D8092F">
        <w:rPr>
          <w:sz w:val="28"/>
          <w:szCs w:val="28"/>
        </w:rPr>
        <w:t>1</w:t>
      </w:r>
      <w:r>
        <w:rPr>
          <w:sz w:val="28"/>
          <w:szCs w:val="28"/>
        </w:rPr>
        <w:t>.201</w:t>
      </w:r>
      <w:r w:rsidR="00D8092F">
        <w:rPr>
          <w:sz w:val="28"/>
          <w:szCs w:val="28"/>
        </w:rPr>
        <w:t>6</w:t>
      </w:r>
    </w:p>
    <w:p w:rsidR="00627EBA" w:rsidRDefault="00627EBA" w:rsidP="00D06AC6">
      <w:pPr>
        <w:rPr>
          <w:sz w:val="28"/>
          <w:szCs w:val="28"/>
        </w:rPr>
      </w:pPr>
    </w:p>
    <w:p w:rsidR="00627EBA" w:rsidRDefault="00627EBA" w:rsidP="00D06AC6">
      <w:pPr>
        <w:rPr>
          <w:sz w:val="28"/>
          <w:szCs w:val="28"/>
        </w:rPr>
      </w:pPr>
    </w:p>
    <w:p w:rsidR="00D06AC6" w:rsidRDefault="00D06AC6" w:rsidP="00D06AC6">
      <w:pPr>
        <w:rPr>
          <w:sz w:val="28"/>
          <w:szCs w:val="28"/>
        </w:rPr>
      </w:pPr>
      <w:r>
        <w:rPr>
          <w:sz w:val="28"/>
          <w:szCs w:val="28"/>
        </w:rPr>
        <w:t>Opakování – příprava na písemku</w:t>
      </w:r>
    </w:p>
    <w:p w:rsidR="00D06AC6" w:rsidRDefault="00D06AC6" w:rsidP="00D06AC6">
      <w:r w:rsidRPr="00DC07F2">
        <w:t>nosník</w:t>
      </w:r>
      <w:r>
        <w:t xml:space="preserve"> pro podzemní vedení dvou potrubí </w:t>
      </w:r>
      <w:r w:rsidRPr="00DC07F2">
        <w:t xml:space="preserve"> (výpočet akcí, reakcí, </w:t>
      </w:r>
      <w:r>
        <w:t xml:space="preserve">posouvající síly, </w:t>
      </w:r>
      <w:r w:rsidRPr="00DC07F2">
        <w:t>maximální moment, průřezový modul</w:t>
      </w:r>
      <w:r>
        <w:t>)</w:t>
      </w:r>
    </w:p>
    <w:p w:rsidR="0061448C" w:rsidRDefault="0061448C" w:rsidP="00D06AC6"/>
    <w:p w:rsidR="00627EBA" w:rsidRDefault="00627EBA" w:rsidP="00D06AC6">
      <w:r w:rsidRPr="00627EBA">
        <w:rPr>
          <w:noProof/>
          <w:sz w:val="28"/>
          <w:szCs w:val="28"/>
          <w:lang w:eastAsia="cs-CZ"/>
        </w:rPr>
        <mc:AlternateContent>
          <mc:Choice Requires="wps">
            <w:drawing>
              <wp:anchor distT="45720" distB="45720" distL="114300" distR="114300" simplePos="0" relativeHeight="251844608" behindDoc="0" locked="0" layoutInCell="1" allowOverlap="1" wp14:anchorId="35D63812" wp14:editId="7631ED5E">
                <wp:simplePos x="0" y="0"/>
                <wp:positionH relativeFrom="column">
                  <wp:posOffset>3159865</wp:posOffset>
                </wp:positionH>
                <wp:positionV relativeFrom="paragraph">
                  <wp:posOffset>86762</wp:posOffset>
                </wp:positionV>
                <wp:extent cx="487680" cy="1404620"/>
                <wp:effectExtent l="0" t="0" r="26670" b="14605"/>
                <wp:wrapSquare wrapText="bothSides"/>
                <wp:docPr id="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solidFill>
                          <a:srgbClr val="FFFFFF"/>
                        </a:solidFill>
                        <a:ln w="9525">
                          <a:solidFill>
                            <a:srgbClr val="000000"/>
                          </a:solidFill>
                          <a:miter lim="800000"/>
                          <a:headEnd/>
                          <a:tailEnd/>
                        </a:ln>
                      </wps:spPr>
                      <wps:txbx>
                        <w:txbxContent>
                          <w:p w:rsidR="00F90C0A" w:rsidRDefault="00F90C0A">
                            <w:r>
                              <w:t xml:space="preserve">3 </w:t>
                            </w:r>
                            <w:proofErr w:type="spellStart"/>
                            <w:r>
                              <w:t>kN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5D63812" id="_x0000_t202" coordsize="21600,21600" o:spt="202" path="m,l,21600r21600,l21600,xe">
                <v:stroke joinstyle="miter"/>
                <v:path gradientshapeok="t" o:connecttype="rect"/>
              </v:shapetype>
              <v:shape id="Textové pole 2" o:spid="_x0000_s1026" type="#_x0000_t202" style="position:absolute;margin-left:248.8pt;margin-top:6.85pt;width:38.4pt;height:110.6pt;z-index:251844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">
                <v:textbox style="mso-fit-shape-to-text:t">
                  <w:txbxContent>
                    <w:p w:rsidR="00F90C0A" w:rsidRDefault="00F90C0A">
                      <w:r>
                        <w:t>3 kN</w:t>
                      </w:r>
                    </w:p>
                  </w:txbxContent>
                </v:textbox>
                <w10:wrap type="square"/>
              </v:shape>
            </w:pict>
          </mc:Fallback>
        </mc:AlternateContent>
      </w:r>
    </w:p>
    <w:p w:rsidR="00627EBA" w:rsidRDefault="00627EBA" w:rsidP="00D06AC6">
      <w:r w:rsidRPr="00627EBA">
        <w:rPr>
          <w:noProof/>
          <w:sz w:val="28"/>
          <w:szCs w:val="28"/>
          <w:lang w:eastAsia="cs-CZ"/>
        </w:rPr>
        <mc:AlternateContent>
          <mc:Choice Requires="wps">
            <w:drawing>
              <wp:anchor distT="45720" distB="45720" distL="114300" distR="114300" simplePos="0" relativeHeight="251842560" behindDoc="0" locked="0" layoutInCell="1" allowOverlap="1" wp14:anchorId="2992DDFC" wp14:editId="025AE544">
                <wp:simplePos x="0" y="0"/>
                <wp:positionH relativeFrom="column">
                  <wp:posOffset>2251383</wp:posOffset>
                </wp:positionH>
                <wp:positionV relativeFrom="paragraph">
                  <wp:posOffset>107373</wp:posOffset>
                </wp:positionV>
                <wp:extent cx="487680" cy="1404620"/>
                <wp:effectExtent l="0" t="0" r="26670" b="14605"/>
                <wp:wrapSquare wrapText="bothSides"/>
                <wp:docPr id="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solidFill>
                          <a:srgbClr val="FFFFFF"/>
                        </a:solidFill>
                        <a:ln w="9525">
                          <a:solidFill>
                            <a:srgbClr val="000000"/>
                          </a:solidFill>
                          <a:miter lim="800000"/>
                          <a:headEnd/>
                          <a:tailEnd/>
                        </a:ln>
                      </wps:spPr>
                      <wps:txbx>
                        <w:txbxContent>
                          <w:p w:rsidR="00F90C0A" w:rsidRDefault="00F90C0A">
                            <w:r>
                              <w:t xml:space="preserve">2 </w:t>
                            </w:r>
                            <w:proofErr w:type="spellStart"/>
                            <w:r>
                              <w:t>kN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92DDFC" id="_x0000_s1027" type="#_x0000_t202" style="position:absolute;margin-left:177.25pt;margin-top:8.45pt;width:38.4pt;height:110.6pt;z-index:251842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">
                <v:textbox style="mso-fit-shape-to-text:t">
                  <w:txbxContent>
                    <w:p w:rsidR="00F90C0A" w:rsidRDefault="00F90C0A">
                      <w:r>
                        <w:t>2 kN</w:t>
                      </w:r>
                    </w:p>
                  </w:txbxContent>
                </v:textbox>
                <w10:wrap type="square"/>
              </v:shape>
            </w:pict>
          </mc:Fallback>
        </mc:AlternateContent>
      </w:r>
    </w:p>
    <w:p w:rsidR="00627EBA" w:rsidRDefault="00627EBA" w:rsidP="00D06AC6">
      <w:r>
        <w:rPr>
          <w:noProof/>
          <w:lang w:eastAsia="cs-CZ"/>
        </w:rPr>
        <mc:AlternateContent>
          <mc:Choice Requires="wps">
            <w:drawing>
              <wp:anchor distT="0" distB="0" distL="114300" distR="114300" simplePos="0" relativeHeight="251837440" behindDoc="0" locked="0" layoutInCell="1" allowOverlap="1" wp14:anchorId="7AE82762" wp14:editId="373BD975">
                <wp:simplePos x="0" y="0"/>
                <wp:positionH relativeFrom="column">
                  <wp:posOffset>3402299</wp:posOffset>
                </wp:positionH>
                <wp:positionV relativeFrom="paragraph">
                  <wp:posOffset>77407</wp:posOffset>
                </wp:positionV>
                <wp:extent cx="0" cy="1121901"/>
                <wp:effectExtent l="76200" t="0" r="57150" b="59690"/>
                <wp:wrapNone/>
                <wp:docPr id="26" name="Přímá spojnice se šipkou 26"/>
                <wp:cNvGraphicFramePr/>
                <a:graphic xmlns:a="http://schemas.openxmlformats.org/drawingml/2006/main">
                  <a:graphicData uri="http://schemas.microsoft.com/office/word/2010/wordprocessingShape">
                    <wps:wsp>
                      <wps:cNvCnPr/>
                      <wps:spPr>
                        <a:xfrm>
                          <a:off x="0" y="0"/>
                          <a:ext cx="0" cy="112190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FE0B2DA" id="_x0000_t32" coordsize="21600,21600" o:spt="32" o:oned="t" path="m,l21600,21600e" filled="f">
                <v:path arrowok="t" fillok="f" o:connecttype="none"/>
                <o:lock v:ext="edit" shapetype="t"/>
              </v:shapetype>
              <v:shape id="Přímá spojnice se šipkou 26" o:spid="_x0000_s1026" type="#_x0000_t32" style="position:absolute;margin-left:267.9pt;margin-top:6.1pt;width:0;height:88.35pt;z-index:25183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" strokecolor="#4579b8 [3044]">
                <v:stroke endarrow="block"/>
              </v:shape>
            </w:pict>
          </mc:Fallback>
        </mc:AlternateContent>
      </w:r>
    </w:p>
    <w:p w:rsidR="00627EBA" w:rsidRDefault="00627EBA" w:rsidP="00D06AC6">
      <w:r>
        <w:rPr>
          <w:noProof/>
          <w:lang w:eastAsia="cs-CZ"/>
        </w:rPr>
        <mc:AlternateContent>
          <mc:Choice Requires="wps">
            <w:drawing>
              <wp:anchor distT="0" distB="0" distL="114300" distR="114300" simplePos="0" relativeHeight="251835392" behindDoc="0" locked="0" layoutInCell="1" allowOverlap="1" wp14:anchorId="3F760439" wp14:editId="2D8CD88C">
                <wp:simplePos x="0" y="0"/>
                <wp:positionH relativeFrom="column">
                  <wp:posOffset>2459133</wp:posOffset>
                </wp:positionH>
                <wp:positionV relativeFrom="paragraph">
                  <wp:posOffset>153981</wp:posOffset>
                </wp:positionV>
                <wp:extent cx="5610" cy="863600"/>
                <wp:effectExtent l="76200" t="0" r="71120" b="50800"/>
                <wp:wrapNone/>
                <wp:docPr id="22" name="Přímá spojnice se šipkou 22"/>
                <wp:cNvGraphicFramePr/>
                <a:graphic xmlns:a="http://schemas.openxmlformats.org/drawingml/2006/main">
                  <a:graphicData uri="http://schemas.microsoft.com/office/word/2010/wordprocessingShape">
                    <wps:wsp>
                      <wps:cNvCnPr/>
                      <wps:spPr>
                        <a:xfrm flipH="1">
                          <a:off x="0" y="0"/>
                          <a:ext cx="5610" cy="863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73FAE0" id="Přímá spojnice se šipkou 22" o:spid="_x0000_s1026" type="#_x0000_t32" style="position:absolute;margin-left:193.65pt;margin-top:12.1pt;width:.45pt;height:68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" strokecolor="#4579b8 [3044]">
                <v:stroke endarrow="block"/>
              </v:shape>
            </w:pict>
          </mc:Fallback>
        </mc:AlternateContent>
      </w:r>
    </w:p>
    <w:p w:rsidR="00627EBA" w:rsidRDefault="00627EBA" w:rsidP="00D06AC6">
      <w:r w:rsidRPr="00627EBA">
        <w:rPr>
          <w:noProof/>
          <w:sz w:val="28"/>
          <w:szCs w:val="28"/>
          <w:lang w:eastAsia="cs-CZ"/>
        </w:rPr>
        <mc:AlternateContent>
          <mc:Choice Requires="wps">
            <w:drawing>
              <wp:anchor distT="45720" distB="45720" distL="114300" distR="114300" simplePos="0" relativeHeight="251840512" behindDoc="0" locked="0" layoutInCell="1" allowOverlap="1" wp14:anchorId="32EF3E9D" wp14:editId="1F41EE12">
                <wp:simplePos x="0" y="0"/>
                <wp:positionH relativeFrom="column">
                  <wp:posOffset>1421406</wp:posOffset>
                </wp:positionH>
                <wp:positionV relativeFrom="paragraph">
                  <wp:posOffset>5649</wp:posOffset>
                </wp:positionV>
                <wp:extent cx="487680" cy="1404620"/>
                <wp:effectExtent l="0" t="0" r="26670" b="14605"/>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solidFill>
                          <a:srgbClr val="FFFFFF"/>
                        </a:solidFill>
                        <a:ln w="9525">
                          <a:solidFill>
                            <a:srgbClr val="000000"/>
                          </a:solidFill>
                          <a:miter lim="800000"/>
                          <a:headEnd/>
                          <a:tailEnd/>
                        </a:ln>
                      </wps:spPr>
                      <wps:txbx>
                        <w:txbxContent>
                          <w:p w:rsidR="00F90C0A" w:rsidRDefault="00F90C0A">
                            <w:r>
                              <w:t xml:space="preserve">1 </w:t>
                            </w:r>
                            <w:proofErr w:type="spellStart"/>
                            <w:r>
                              <w:t>kN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EF3E9D" id="_x0000_s1028" type="#_x0000_t202" style="position:absolute;margin-left:111.9pt;margin-top:.45pt;width:38.4pt;height:110.6pt;z-index:251840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">
                <v:textbox style="mso-fit-shape-to-text:t">
                  <w:txbxContent>
                    <w:p w:rsidR="00F90C0A" w:rsidRDefault="00F90C0A">
                      <w:r>
                        <w:t>1 kN</w:t>
                      </w:r>
                    </w:p>
                  </w:txbxContent>
                </v:textbox>
                <w10:wrap type="square"/>
              </v:shape>
            </w:pict>
          </mc:Fallback>
        </mc:AlternateContent>
      </w:r>
    </w:p>
    <w:p w:rsidR="00627EBA" w:rsidRDefault="00627EBA" w:rsidP="00D06AC6"/>
    <w:p w:rsidR="00627EBA" w:rsidRDefault="00627EBA" w:rsidP="00D06AC6">
      <w:r>
        <w:rPr>
          <w:noProof/>
          <w:lang w:eastAsia="cs-CZ"/>
        </w:rPr>
        <mc:AlternateContent>
          <mc:Choice Requires="wps">
            <w:drawing>
              <wp:anchor distT="0" distB="0" distL="114300" distR="114300" simplePos="0" relativeHeight="251838464" behindDoc="0" locked="0" layoutInCell="1" allowOverlap="1" wp14:anchorId="634FF04C" wp14:editId="0CC27FE3">
                <wp:simplePos x="0" y="0"/>
                <wp:positionH relativeFrom="column">
                  <wp:posOffset>1652036</wp:posOffset>
                </wp:positionH>
                <wp:positionV relativeFrom="paragraph">
                  <wp:posOffset>12497</wp:posOffset>
                </wp:positionV>
                <wp:extent cx="5610" cy="504884"/>
                <wp:effectExtent l="76200" t="0" r="71120" b="47625"/>
                <wp:wrapNone/>
                <wp:docPr id="27" name="Přímá spojnice se šipkou 27"/>
                <wp:cNvGraphicFramePr/>
                <a:graphic xmlns:a="http://schemas.openxmlformats.org/drawingml/2006/main">
                  <a:graphicData uri="http://schemas.microsoft.com/office/word/2010/wordprocessingShape">
                    <wps:wsp>
                      <wps:cNvCnPr/>
                      <wps:spPr>
                        <a:xfrm flipH="1">
                          <a:off x="0" y="0"/>
                          <a:ext cx="5610" cy="50488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4B2564" id="Přímá spojnice se šipkou 27" o:spid="_x0000_s1026" type="#_x0000_t32" style="position:absolute;margin-left:130.1pt;margin-top:1pt;width:.45pt;height:39.75pt;flip:x;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" strokecolor="#4579b8 [3044]">
                <v:stroke endarrow="block"/>
              </v:shape>
            </w:pict>
          </mc:Fallback>
        </mc:AlternateContent>
      </w:r>
    </w:p>
    <w:p w:rsidR="00B535A0" w:rsidRDefault="00B535A0" w:rsidP="0031640A">
      <w:pPr>
        <w:rPr>
          <w:sz w:val="28"/>
          <w:szCs w:val="28"/>
        </w:rPr>
      </w:pPr>
    </w:p>
    <w:p w:rsidR="00C65191" w:rsidRDefault="00627EBA" w:rsidP="0031640A">
      <w:pPr>
        <w:rPr>
          <w:sz w:val="28"/>
          <w:szCs w:val="28"/>
        </w:rPr>
      </w:pPr>
      <w:r w:rsidRPr="00627EBA">
        <w:rPr>
          <w:noProof/>
          <w:sz w:val="28"/>
          <w:szCs w:val="28"/>
          <w:lang w:eastAsia="cs-CZ"/>
        </w:rPr>
        <mc:AlternateContent>
          <mc:Choice Requires="wps">
            <w:drawing>
              <wp:anchor distT="45720" distB="45720" distL="114300" distR="114300" simplePos="0" relativeHeight="251856896" behindDoc="0" locked="0" layoutInCell="1" allowOverlap="1" wp14:anchorId="6E4AC318" wp14:editId="452B6DE6">
                <wp:simplePos x="0" y="0"/>
                <wp:positionH relativeFrom="column">
                  <wp:posOffset>4046976</wp:posOffset>
                </wp:positionH>
                <wp:positionV relativeFrom="paragraph">
                  <wp:posOffset>875871</wp:posOffset>
                </wp:positionV>
                <wp:extent cx="582930" cy="1404620"/>
                <wp:effectExtent l="0" t="0" r="26670" b="14605"/>
                <wp:wrapSquare wrapText="bothSides"/>
                <wp:docPr id="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1404620"/>
                        </a:xfrm>
                        <a:prstGeom prst="rect">
                          <a:avLst/>
                        </a:prstGeom>
                        <a:solidFill>
                          <a:srgbClr val="FFFFFF"/>
                        </a:solidFill>
                        <a:ln w="9525">
                          <a:solidFill>
                            <a:srgbClr val="000000"/>
                          </a:solidFill>
                          <a:miter lim="800000"/>
                          <a:headEnd/>
                          <a:tailEnd/>
                        </a:ln>
                      </wps:spPr>
                      <wps:txbx>
                        <w:txbxContent>
                          <w:p w:rsidR="00F90C0A" w:rsidRDefault="00F90C0A">
                            <w:r>
                              <w:t xml:space="preserve">FB </w:t>
                            </w:r>
                            <w:proofErr w:type="spellStart"/>
                            <w:r>
                              <w:t>kN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4AC318" id="_x0000_s1029" type="#_x0000_t202" style="position:absolute;margin-left:318.65pt;margin-top:68.95pt;width:45.9pt;height:110.6pt;z-index:251856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">
                <v:textbox style="mso-fit-shape-to-text:t">
                  <w:txbxContent>
                    <w:p w:rsidR="00F90C0A" w:rsidRDefault="00F90C0A">
                      <w:r>
                        <w:t>FB kN</w:t>
                      </w:r>
                    </w:p>
                  </w:txbxContent>
                </v:textbox>
                <w10:wrap type="square"/>
              </v:shape>
            </w:pict>
          </mc:Fallback>
        </mc:AlternateContent>
      </w:r>
      <w:r w:rsidRPr="00627EBA">
        <w:rPr>
          <w:noProof/>
          <w:sz w:val="28"/>
          <w:szCs w:val="28"/>
          <w:lang w:eastAsia="cs-CZ"/>
        </w:rPr>
        <mc:AlternateContent>
          <mc:Choice Requires="wps">
            <w:drawing>
              <wp:anchor distT="45720" distB="45720" distL="114300" distR="114300" simplePos="0" relativeHeight="251854848" behindDoc="0" locked="0" layoutInCell="1" allowOverlap="1" wp14:anchorId="4993AE53" wp14:editId="41937D5E">
                <wp:simplePos x="0" y="0"/>
                <wp:positionH relativeFrom="column">
                  <wp:posOffset>687070</wp:posOffset>
                </wp:positionH>
                <wp:positionV relativeFrom="paragraph">
                  <wp:posOffset>920750</wp:posOffset>
                </wp:positionV>
                <wp:extent cx="582930" cy="1404620"/>
                <wp:effectExtent l="0" t="0" r="26670" b="14605"/>
                <wp:wrapSquare wrapText="bothSides"/>
                <wp:docPr id="6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 cy="1404620"/>
                        </a:xfrm>
                        <a:prstGeom prst="rect">
                          <a:avLst/>
                        </a:prstGeom>
                        <a:solidFill>
                          <a:srgbClr val="FFFFFF"/>
                        </a:solidFill>
                        <a:ln w="9525">
                          <a:solidFill>
                            <a:srgbClr val="000000"/>
                          </a:solidFill>
                          <a:miter lim="800000"/>
                          <a:headEnd/>
                          <a:tailEnd/>
                        </a:ln>
                      </wps:spPr>
                      <wps:txbx>
                        <w:txbxContent>
                          <w:p w:rsidR="00F90C0A" w:rsidRDefault="00F90C0A">
                            <w:r>
                              <w:t xml:space="preserve">FA </w:t>
                            </w:r>
                            <w:proofErr w:type="spellStart"/>
                            <w:r>
                              <w:t>kN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93AE53" id="_x0000_s1030" type="#_x0000_t202" style="position:absolute;margin-left:54.1pt;margin-top:72.5pt;width:45.9pt;height:110.6pt;z-index:251854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">
                <v:textbox style="mso-fit-shape-to-text:t">
                  <w:txbxContent>
                    <w:p w:rsidR="00F90C0A" w:rsidRDefault="00F90C0A">
                      <w:r>
                        <w:t>FA kN</w:t>
                      </w:r>
                    </w:p>
                  </w:txbxContent>
                </v:textbox>
                <w10:wrap type="square"/>
              </v:shape>
            </w:pict>
          </mc:Fallback>
        </mc:AlternateContent>
      </w:r>
      <w:r w:rsidRPr="00627EBA">
        <w:rPr>
          <w:noProof/>
          <w:sz w:val="28"/>
          <w:szCs w:val="28"/>
          <w:lang w:eastAsia="cs-CZ"/>
        </w:rPr>
        <mc:AlternateContent>
          <mc:Choice Requires="wps">
            <w:drawing>
              <wp:anchor distT="45720" distB="45720" distL="114300" distR="114300" simplePos="0" relativeHeight="251848704" behindDoc="0" locked="0" layoutInCell="1" allowOverlap="1" wp14:anchorId="3552AA7C" wp14:editId="3F63184F">
                <wp:simplePos x="0" y="0"/>
                <wp:positionH relativeFrom="column">
                  <wp:posOffset>1863308</wp:posOffset>
                </wp:positionH>
                <wp:positionV relativeFrom="paragraph">
                  <wp:posOffset>252730</wp:posOffset>
                </wp:positionV>
                <wp:extent cx="487680" cy="1404620"/>
                <wp:effectExtent l="0" t="0" r="26670" b="14605"/>
                <wp:wrapSquare wrapText="bothSides"/>
                <wp:docPr id="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solidFill>
                          <a:srgbClr val="FFFFFF"/>
                        </a:solidFill>
                        <a:ln w="9525">
                          <a:solidFill>
                            <a:srgbClr val="000000"/>
                          </a:solidFill>
                          <a:miter lim="800000"/>
                          <a:headEnd/>
                          <a:tailEnd/>
                        </a:ln>
                      </wps:spPr>
                      <wps:txbx>
                        <w:txbxContent>
                          <w:p w:rsidR="00F90C0A" w:rsidRDefault="00F90C0A">
                            <w:r>
                              <w:t>1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52AA7C" id="_x0000_s1031" type="#_x0000_t202" style="position:absolute;margin-left:146.7pt;margin-top:19.9pt;width:38.4pt;height:110.6pt;z-index:251848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">
                <v:textbox style="mso-fit-shape-to-text:t">
                  <w:txbxContent>
                    <w:p w:rsidR="00F90C0A" w:rsidRDefault="00F90C0A">
                      <w:r>
                        <w:t>1 m</w:t>
                      </w:r>
                    </w:p>
                  </w:txbxContent>
                </v:textbox>
                <w10:wrap type="square"/>
              </v:shape>
            </w:pict>
          </mc:Fallback>
        </mc:AlternateContent>
      </w:r>
      <w:r w:rsidRPr="00627EBA">
        <w:rPr>
          <w:noProof/>
          <w:sz w:val="28"/>
          <w:szCs w:val="28"/>
          <w:lang w:eastAsia="cs-CZ"/>
        </w:rPr>
        <mc:AlternateContent>
          <mc:Choice Requires="wps">
            <w:drawing>
              <wp:anchor distT="45720" distB="45720" distL="114300" distR="114300" simplePos="0" relativeHeight="251852800" behindDoc="0" locked="0" layoutInCell="1" allowOverlap="1" wp14:anchorId="110D7CAD" wp14:editId="4D74B191">
                <wp:simplePos x="0" y="0"/>
                <wp:positionH relativeFrom="column">
                  <wp:posOffset>3557368</wp:posOffset>
                </wp:positionH>
                <wp:positionV relativeFrom="paragraph">
                  <wp:posOffset>257810</wp:posOffset>
                </wp:positionV>
                <wp:extent cx="487680" cy="1404620"/>
                <wp:effectExtent l="0" t="0" r="26670" b="14605"/>
                <wp:wrapSquare wrapText="bothSides"/>
                <wp:docPr id="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solidFill>
                          <a:srgbClr val="FFFFFF"/>
                        </a:solidFill>
                        <a:ln w="9525">
                          <a:solidFill>
                            <a:srgbClr val="000000"/>
                          </a:solidFill>
                          <a:miter lim="800000"/>
                          <a:headEnd/>
                          <a:tailEnd/>
                        </a:ln>
                      </wps:spPr>
                      <wps:txbx>
                        <w:txbxContent>
                          <w:p w:rsidR="00F90C0A" w:rsidRDefault="00F90C0A">
                            <w:r>
                              <w:t>1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0D7CAD" id="_x0000_s1032" type="#_x0000_t202" style="position:absolute;margin-left:280.1pt;margin-top:20.3pt;width:38.4pt;height:110.6pt;z-index:251852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">
                <v:textbox style="mso-fit-shape-to-text:t">
                  <w:txbxContent>
                    <w:p w:rsidR="00F90C0A" w:rsidRDefault="00F90C0A">
                      <w:r>
                        <w:t>1 m</w:t>
                      </w:r>
                    </w:p>
                  </w:txbxContent>
                </v:textbox>
                <w10:wrap type="square"/>
              </v:shape>
            </w:pict>
          </mc:Fallback>
        </mc:AlternateContent>
      </w:r>
      <w:r w:rsidRPr="00627EBA">
        <w:rPr>
          <w:noProof/>
          <w:sz w:val="28"/>
          <w:szCs w:val="28"/>
          <w:lang w:eastAsia="cs-CZ"/>
        </w:rPr>
        <mc:AlternateContent>
          <mc:Choice Requires="wps">
            <w:drawing>
              <wp:anchor distT="45720" distB="45720" distL="114300" distR="114300" simplePos="0" relativeHeight="251850752" behindDoc="0" locked="0" layoutInCell="1" allowOverlap="1" wp14:anchorId="10CCF4C6" wp14:editId="21D71564">
                <wp:simplePos x="0" y="0"/>
                <wp:positionH relativeFrom="column">
                  <wp:posOffset>2716001</wp:posOffset>
                </wp:positionH>
                <wp:positionV relativeFrom="paragraph">
                  <wp:posOffset>258340</wp:posOffset>
                </wp:positionV>
                <wp:extent cx="487680" cy="1404620"/>
                <wp:effectExtent l="0" t="0" r="26670" b="14605"/>
                <wp:wrapSquare wrapText="bothSides"/>
                <wp:docPr id="6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solidFill>
                          <a:srgbClr val="FFFFFF"/>
                        </a:solidFill>
                        <a:ln w="9525">
                          <a:solidFill>
                            <a:srgbClr val="000000"/>
                          </a:solidFill>
                          <a:miter lim="800000"/>
                          <a:headEnd/>
                          <a:tailEnd/>
                        </a:ln>
                      </wps:spPr>
                      <wps:txbx>
                        <w:txbxContent>
                          <w:p w:rsidR="00F90C0A" w:rsidRDefault="00F90C0A">
                            <w:r>
                              <w:t>1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CCF4C6" id="_x0000_s1033" type="#_x0000_t202" style="position:absolute;margin-left:213.85pt;margin-top:20.35pt;width:38.4pt;height:110.6pt;z-index:251850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">
                <v:textbox style="mso-fit-shape-to-text:t">
                  <w:txbxContent>
                    <w:p w:rsidR="00F90C0A" w:rsidRDefault="00F90C0A">
                      <w:r>
                        <w:t>1 m</w:t>
                      </w:r>
                    </w:p>
                  </w:txbxContent>
                </v:textbox>
                <w10:wrap type="square"/>
              </v:shape>
            </w:pict>
          </mc:Fallback>
        </mc:AlternateContent>
      </w:r>
      <w:r w:rsidRPr="00627EBA">
        <w:rPr>
          <w:noProof/>
          <w:sz w:val="28"/>
          <w:szCs w:val="28"/>
          <w:lang w:eastAsia="cs-CZ"/>
        </w:rPr>
        <mc:AlternateContent>
          <mc:Choice Requires="wps">
            <w:drawing>
              <wp:anchor distT="45720" distB="45720" distL="114300" distR="114300" simplePos="0" relativeHeight="251846656" behindDoc="0" locked="0" layoutInCell="1" allowOverlap="1" wp14:anchorId="688ECD91" wp14:editId="4971154F">
                <wp:simplePos x="0" y="0"/>
                <wp:positionH relativeFrom="column">
                  <wp:posOffset>1095761</wp:posOffset>
                </wp:positionH>
                <wp:positionV relativeFrom="paragraph">
                  <wp:posOffset>252843</wp:posOffset>
                </wp:positionV>
                <wp:extent cx="487680" cy="1404620"/>
                <wp:effectExtent l="0" t="0" r="26670" b="14605"/>
                <wp:wrapSquare wrapText="bothSides"/>
                <wp:docPr id="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1404620"/>
                        </a:xfrm>
                        <a:prstGeom prst="rect">
                          <a:avLst/>
                        </a:prstGeom>
                        <a:solidFill>
                          <a:srgbClr val="FFFFFF"/>
                        </a:solidFill>
                        <a:ln w="9525">
                          <a:solidFill>
                            <a:srgbClr val="000000"/>
                          </a:solidFill>
                          <a:miter lim="800000"/>
                          <a:headEnd/>
                          <a:tailEnd/>
                        </a:ln>
                      </wps:spPr>
                      <wps:txbx>
                        <w:txbxContent>
                          <w:p w:rsidR="00F90C0A" w:rsidRDefault="00F90C0A">
                            <w:r>
                              <w:t>1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ECD91" id="_x0000_s1034" type="#_x0000_t202" style="position:absolute;margin-left:86.3pt;margin-top:19.9pt;width:38.4pt;height:110.6pt;z-index:251846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">
                <v:textbox style="mso-fit-shape-to-text:t">
                  <w:txbxContent>
                    <w:p w:rsidR="00F90C0A" w:rsidRDefault="00F90C0A">
                      <w:r>
                        <w:t>1 m</w:t>
                      </w:r>
                    </w:p>
                  </w:txbxContent>
                </v:textbox>
                <w10:wrap type="square"/>
              </v:shape>
            </w:pict>
          </mc:Fallback>
        </mc:AlternateContent>
      </w:r>
      <w:r>
        <w:rPr>
          <w:noProof/>
          <w:sz w:val="28"/>
          <w:szCs w:val="28"/>
          <w:lang w:eastAsia="cs-CZ"/>
        </w:rPr>
        <mc:AlternateContent>
          <mc:Choice Requires="wps">
            <w:drawing>
              <wp:anchor distT="0" distB="0" distL="114300" distR="114300" simplePos="0" relativeHeight="251833344" behindDoc="0" locked="0" layoutInCell="1" allowOverlap="1" wp14:anchorId="1B09045F" wp14:editId="43F97346">
                <wp:simplePos x="0" y="0"/>
                <wp:positionH relativeFrom="margin">
                  <wp:posOffset>4150360</wp:posOffset>
                </wp:positionH>
                <wp:positionV relativeFrom="paragraph">
                  <wp:posOffset>130810</wp:posOffset>
                </wp:positionV>
                <wp:extent cx="285750" cy="476250"/>
                <wp:effectExtent l="0" t="0" r="19050" b="19050"/>
                <wp:wrapNone/>
                <wp:docPr id="17" name="Rovnoramenný trojúhelník 17"/>
                <wp:cNvGraphicFramePr/>
                <a:graphic xmlns:a="http://schemas.openxmlformats.org/drawingml/2006/main">
                  <a:graphicData uri="http://schemas.microsoft.com/office/word/2010/wordprocessingShape">
                    <wps:wsp>
                      <wps:cNvSpPr/>
                      <wps:spPr>
                        <a:xfrm>
                          <a:off x="0" y="0"/>
                          <a:ext cx="285750" cy="4762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74DEA6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ovnoramenný trojúhelník 17" o:spid="_x0000_s1026" type="#_x0000_t5" style="position:absolute;margin-left:326.8pt;margin-top:10.3pt;width:22.5pt;height:37.5pt;z-index:251833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" fillcolor="#4f81bd [3204]" strokecolor="#243f60 [1604]" strokeweight="2pt">
                <w10:wrap anchorx="margin"/>
              </v:shape>
            </w:pict>
          </mc:Fallback>
        </mc:AlternateContent>
      </w:r>
      <w:r>
        <w:rPr>
          <w:noProof/>
          <w:sz w:val="28"/>
          <w:szCs w:val="28"/>
          <w:lang w:eastAsia="cs-CZ"/>
        </w:rPr>
        <mc:AlternateContent>
          <mc:Choice Requires="wps">
            <w:drawing>
              <wp:anchor distT="0" distB="0" distL="114300" distR="114300" simplePos="0" relativeHeight="251831296" behindDoc="0" locked="0" layoutInCell="1" allowOverlap="1">
                <wp:simplePos x="0" y="0"/>
                <wp:positionH relativeFrom="column">
                  <wp:posOffset>766445</wp:posOffset>
                </wp:positionH>
                <wp:positionV relativeFrom="paragraph">
                  <wp:posOffset>130810</wp:posOffset>
                </wp:positionV>
                <wp:extent cx="285750" cy="476250"/>
                <wp:effectExtent l="0" t="0" r="19050" b="19050"/>
                <wp:wrapNone/>
                <wp:docPr id="16" name="Rovnoramenný trojúhelník 16"/>
                <wp:cNvGraphicFramePr/>
                <a:graphic xmlns:a="http://schemas.openxmlformats.org/drawingml/2006/main">
                  <a:graphicData uri="http://schemas.microsoft.com/office/word/2010/wordprocessingShape">
                    <wps:wsp>
                      <wps:cNvSpPr/>
                      <wps:spPr>
                        <a:xfrm>
                          <a:off x="0" y="0"/>
                          <a:ext cx="285750" cy="4762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BC9F89" id="Rovnoramenný trojúhelník 16" o:spid="_x0000_s1026" type="#_x0000_t5" style="position:absolute;margin-left:60.35pt;margin-top:10.3pt;width:22.5pt;height:37.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" fillcolor="#4f81bd [3204]" strokecolor="#243f60 [1604]" strokeweight="2pt"/>
            </w:pict>
          </mc:Fallback>
        </mc:AlternateContent>
      </w:r>
      <w:r w:rsidR="00A5260F">
        <w:rPr>
          <w:noProof/>
          <w:sz w:val="28"/>
          <w:szCs w:val="28"/>
          <w:lang w:eastAsia="cs-CZ"/>
        </w:rPr>
        <mc:AlternateContent>
          <mc:Choice Requires="wps">
            <w:drawing>
              <wp:anchor distT="0" distB="0" distL="114300" distR="114300" simplePos="0" relativeHeight="251830272" behindDoc="0" locked="0" layoutInCell="1" allowOverlap="1">
                <wp:simplePos x="0" y="0"/>
                <wp:positionH relativeFrom="column">
                  <wp:posOffset>918845</wp:posOffset>
                </wp:positionH>
                <wp:positionV relativeFrom="paragraph">
                  <wp:posOffset>121285</wp:posOffset>
                </wp:positionV>
                <wp:extent cx="3390900" cy="0"/>
                <wp:effectExtent l="0" t="19050" r="19050" b="19050"/>
                <wp:wrapNone/>
                <wp:docPr id="15" name="Přímá spojnice 15"/>
                <wp:cNvGraphicFramePr/>
                <a:graphic xmlns:a="http://schemas.openxmlformats.org/drawingml/2006/main">
                  <a:graphicData uri="http://schemas.microsoft.com/office/word/2010/wordprocessingShape">
                    <wps:wsp>
                      <wps:cNvCnPr/>
                      <wps:spPr>
                        <a:xfrm>
                          <a:off x="0" y="0"/>
                          <a:ext cx="3390900" cy="0"/>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712B43" id="Přímá spojnice 15" o:spid="_x0000_s1026" style="position:absolute;z-index:251830272;visibility:visible;mso-wrap-style:square;mso-wrap-distance-left:9pt;mso-wrap-distance-top:0;mso-wrap-distance-right:9pt;mso-wrap-distance-bottom:0;mso-position-horizontal:absolute;mso-position-horizontal-relative:text;mso-position-vertical:absolute;mso-position-vertical-relative:text" from="72.35pt,9.55pt" to="339.3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" strokecolor="#c00000" strokeweight="3pt"/>
            </w:pict>
          </mc:Fallback>
        </mc:AlternateContent>
      </w:r>
    </w:p>
    <w:p w:rsidR="0061448C" w:rsidRDefault="0061448C" w:rsidP="0031640A">
      <w:pPr>
        <w:rPr>
          <w:sz w:val="28"/>
          <w:szCs w:val="28"/>
        </w:rPr>
      </w:pPr>
    </w:p>
    <w:p w:rsidR="0061448C" w:rsidRDefault="0061448C" w:rsidP="0031640A">
      <w:pPr>
        <w:rPr>
          <w:sz w:val="28"/>
          <w:szCs w:val="28"/>
        </w:rPr>
      </w:pPr>
    </w:p>
    <w:p w:rsidR="0061448C" w:rsidRDefault="0061448C" w:rsidP="0031640A">
      <w:pPr>
        <w:rPr>
          <w:sz w:val="28"/>
          <w:szCs w:val="28"/>
        </w:rPr>
      </w:pPr>
    </w:p>
    <w:p w:rsidR="0061448C" w:rsidRDefault="0061448C" w:rsidP="0031640A">
      <w:pPr>
        <w:rPr>
          <w:sz w:val="28"/>
          <w:szCs w:val="28"/>
        </w:rPr>
      </w:pPr>
    </w:p>
    <w:p w:rsidR="0061448C" w:rsidRDefault="0061448C" w:rsidP="0031640A">
      <w:pPr>
        <w:rPr>
          <w:sz w:val="28"/>
          <w:szCs w:val="28"/>
        </w:rPr>
      </w:pPr>
    </w:p>
    <w:p w:rsidR="0061448C" w:rsidRDefault="0061448C" w:rsidP="0031640A">
      <w:pPr>
        <w:rPr>
          <w:sz w:val="28"/>
          <w:szCs w:val="28"/>
        </w:rPr>
      </w:pPr>
    </w:p>
    <w:p w:rsidR="0061448C" w:rsidRDefault="0061448C" w:rsidP="0031640A">
      <w:pPr>
        <w:rPr>
          <w:sz w:val="28"/>
          <w:szCs w:val="28"/>
        </w:rPr>
      </w:pPr>
    </w:p>
    <w:p w:rsidR="0061448C" w:rsidRDefault="0061448C" w:rsidP="0031640A">
      <w:pPr>
        <w:rPr>
          <w:sz w:val="28"/>
          <w:szCs w:val="28"/>
        </w:rPr>
      </w:pPr>
    </w:p>
    <w:p w:rsidR="0061448C" w:rsidRDefault="0061448C" w:rsidP="0031640A">
      <w:pPr>
        <w:rPr>
          <w:sz w:val="28"/>
          <w:szCs w:val="28"/>
        </w:rPr>
      </w:pPr>
    </w:p>
    <w:p w:rsidR="0061448C" w:rsidRDefault="0061448C" w:rsidP="0031640A">
      <w:pPr>
        <w:rPr>
          <w:sz w:val="28"/>
          <w:szCs w:val="28"/>
        </w:rPr>
      </w:pPr>
    </w:p>
    <w:p w:rsidR="00334907" w:rsidRDefault="00334907" w:rsidP="0031640A">
      <w:pPr>
        <w:rPr>
          <w:sz w:val="28"/>
          <w:szCs w:val="28"/>
        </w:rPr>
      </w:pPr>
    </w:p>
    <w:p w:rsidR="00334907" w:rsidRDefault="00334907" w:rsidP="0031640A">
      <w:pPr>
        <w:rPr>
          <w:sz w:val="28"/>
          <w:szCs w:val="28"/>
        </w:rPr>
      </w:pPr>
    </w:p>
    <w:p w:rsidR="00334907" w:rsidRDefault="00334907" w:rsidP="0031640A">
      <w:pPr>
        <w:rPr>
          <w:sz w:val="28"/>
          <w:szCs w:val="28"/>
        </w:rPr>
      </w:pPr>
    </w:p>
    <w:p w:rsidR="00334907" w:rsidRDefault="00334907" w:rsidP="0031640A">
      <w:pPr>
        <w:rPr>
          <w:sz w:val="28"/>
          <w:szCs w:val="28"/>
        </w:rPr>
      </w:pPr>
    </w:p>
    <w:p w:rsidR="00334907" w:rsidRDefault="00334907" w:rsidP="0031640A">
      <w:pPr>
        <w:rPr>
          <w:sz w:val="28"/>
          <w:szCs w:val="28"/>
        </w:rPr>
      </w:pPr>
    </w:p>
    <w:p w:rsidR="00334907" w:rsidRDefault="00334907" w:rsidP="0031640A">
      <w:pPr>
        <w:rPr>
          <w:sz w:val="28"/>
          <w:szCs w:val="28"/>
        </w:rPr>
      </w:pPr>
    </w:p>
    <w:p w:rsidR="00334907" w:rsidRDefault="00334907" w:rsidP="0031640A">
      <w:pPr>
        <w:rPr>
          <w:sz w:val="28"/>
          <w:szCs w:val="28"/>
        </w:rPr>
      </w:pPr>
    </w:p>
    <w:p w:rsidR="00334907" w:rsidRDefault="00334907" w:rsidP="0031640A">
      <w:pPr>
        <w:rPr>
          <w:sz w:val="28"/>
          <w:szCs w:val="28"/>
        </w:rPr>
      </w:pPr>
    </w:p>
    <w:p w:rsidR="006D5195" w:rsidRDefault="0061448C" w:rsidP="0031640A">
      <w:pPr>
        <w:rPr>
          <w:sz w:val="28"/>
          <w:szCs w:val="28"/>
        </w:rPr>
      </w:pPr>
      <w:r>
        <w:rPr>
          <w:sz w:val="28"/>
          <w:szCs w:val="28"/>
        </w:rPr>
        <w:lastRenderedPageBreak/>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334907">
        <w:rPr>
          <w:sz w:val="28"/>
          <w:szCs w:val="28"/>
        </w:rPr>
        <w:t xml:space="preserve">         </w:t>
      </w:r>
      <w:r w:rsidR="00D8092F">
        <w:rPr>
          <w:sz w:val="28"/>
          <w:szCs w:val="28"/>
        </w:rPr>
        <w:t>11.2016</w:t>
      </w:r>
      <w:r>
        <w:rPr>
          <w:sz w:val="28"/>
          <w:szCs w:val="28"/>
        </w:rPr>
        <w:tab/>
      </w:r>
    </w:p>
    <w:p w:rsidR="006D5195" w:rsidRDefault="006D5195" w:rsidP="0031640A">
      <w:pPr>
        <w:rPr>
          <w:sz w:val="28"/>
          <w:szCs w:val="28"/>
        </w:rPr>
      </w:pPr>
    </w:p>
    <w:p w:rsidR="006D5195" w:rsidRDefault="006D5195" w:rsidP="006D5195">
      <w:pPr>
        <w:tabs>
          <w:tab w:val="left" w:pos="284"/>
        </w:tabs>
        <w:ind w:left="285"/>
      </w:pPr>
      <w:r w:rsidRPr="006D5195">
        <w:rPr>
          <w:b/>
          <w:sz w:val="44"/>
          <w:szCs w:val="44"/>
        </w:rPr>
        <w:t>ZDROJE PRO PŘÍPRAVU TEPLÉ VODY</w:t>
      </w:r>
    </w:p>
    <w:p w:rsidR="006D5195" w:rsidRDefault="006D5195" w:rsidP="006D5195">
      <w:pPr>
        <w:tabs>
          <w:tab w:val="left" w:pos="284"/>
        </w:tabs>
        <w:ind w:left="285"/>
      </w:pPr>
    </w:p>
    <w:p w:rsidR="006D5195" w:rsidRPr="003E6BAE" w:rsidRDefault="006D5195" w:rsidP="006D5195">
      <w:pPr>
        <w:tabs>
          <w:tab w:val="left" w:pos="284"/>
        </w:tabs>
        <w:ind w:left="285"/>
      </w:pPr>
      <w:r>
        <w:t xml:space="preserve">- </w:t>
      </w:r>
      <w:r w:rsidRPr="003E6BAE">
        <w:t>rozdělení - dle místa (M,Ú,C) obr, způsobu</w:t>
      </w:r>
      <w:r w:rsidR="0001062A">
        <w:t>, akumulační schopnosti</w:t>
      </w:r>
      <w:r w:rsidRPr="003E6BAE">
        <w:t xml:space="preserve"> (A,P,S) obr, průběhu (1o,2o) obr.</w:t>
      </w:r>
    </w:p>
    <w:p w:rsidR="006D5195" w:rsidRPr="003E6BAE" w:rsidRDefault="006D5195" w:rsidP="006D5195">
      <w:pPr>
        <w:tabs>
          <w:tab w:val="left" w:pos="284"/>
        </w:tabs>
        <w:ind w:left="285"/>
      </w:pPr>
      <w:r>
        <w:t xml:space="preserve">- </w:t>
      </w:r>
      <w:r w:rsidRPr="003E6BAE">
        <w:t>druhy výměníků (U, stavebnicový, spirála, deskový) obr.</w:t>
      </w:r>
    </w:p>
    <w:p w:rsidR="006D5195" w:rsidRDefault="006D5195" w:rsidP="006D5195">
      <w:pPr>
        <w:tabs>
          <w:tab w:val="left" w:pos="284"/>
        </w:tabs>
        <w:ind w:left="285"/>
      </w:pPr>
      <w:r>
        <w:t xml:space="preserve">- </w:t>
      </w:r>
      <w:r w:rsidRPr="003E6BAE">
        <w:t xml:space="preserve">návrh teplosměnné plochy – (schémata, </w:t>
      </w:r>
      <w:proofErr w:type="spellStart"/>
      <w:r w:rsidRPr="003E6BAE">
        <w:t>Q,k,S</w:t>
      </w:r>
      <w:r>
        <w:t>,Δ</w:t>
      </w:r>
      <w:r w:rsidRPr="003E6BAE">
        <w:t>t</w:t>
      </w:r>
      <w:proofErr w:type="spellEnd"/>
      <w:r w:rsidRPr="003E6BAE">
        <w:t>) protiproud, souproud</w:t>
      </w:r>
    </w:p>
    <w:p w:rsidR="006D5195" w:rsidRPr="008F49F5" w:rsidRDefault="006D5195" w:rsidP="006D5195">
      <w:pPr>
        <w:ind w:left="284" w:firstLine="142"/>
      </w:pPr>
      <w:r>
        <w:t>například Q=500 kW, U=500, t1=120, t2=70, t3=80, t4=60, jednotky??</w:t>
      </w:r>
    </w:p>
    <w:p w:rsidR="006D5195" w:rsidRDefault="006D5195" w:rsidP="006D5195">
      <w:pPr>
        <w:ind w:firstLine="285"/>
      </w:pPr>
      <w:r>
        <w:t xml:space="preserve">- ohřev TUV slunečními kolektory – schémata zapojení </w:t>
      </w:r>
    </w:p>
    <w:p w:rsidR="006D5195" w:rsidRDefault="006D5195" w:rsidP="006D5195">
      <w:pPr>
        <w:ind w:firstLine="285"/>
      </w:pPr>
      <w:r>
        <w:tab/>
        <w:t>- orientace a sklon kolektorů</w:t>
      </w:r>
    </w:p>
    <w:p w:rsidR="006D5195" w:rsidRDefault="006D5195" w:rsidP="006D5195">
      <w:pPr>
        <w:ind w:firstLine="285"/>
      </w:pPr>
      <w:r>
        <w:tab/>
        <w:t>- plocha kolektorů a velikost bojleru (1 osoba cca 1 m</w:t>
      </w:r>
      <w:r w:rsidRPr="00705B23">
        <w:rPr>
          <w:vertAlign w:val="superscript"/>
        </w:rPr>
        <w:t>2</w:t>
      </w:r>
      <w:r>
        <w:t>, 1 osoba 50-80 l)</w:t>
      </w:r>
    </w:p>
    <w:p w:rsidR="006D5195" w:rsidRDefault="006D5195" w:rsidP="006D5195">
      <w:pPr>
        <w:ind w:firstLine="285"/>
      </w:pPr>
      <w:r>
        <w:tab/>
        <w:t>- druhy kolektorů</w:t>
      </w:r>
    </w:p>
    <w:p w:rsidR="006D5195" w:rsidRDefault="006D5195" w:rsidP="006D5195">
      <w:pPr>
        <w:ind w:firstLine="285"/>
      </w:pPr>
      <w:r>
        <w:tab/>
        <w:t>- schémata zapojení (</w:t>
      </w:r>
      <w:proofErr w:type="spellStart"/>
      <w:r>
        <w:t>Thermona</w:t>
      </w:r>
      <w:proofErr w:type="spellEnd"/>
      <w:r>
        <w:t xml:space="preserve">, </w:t>
      </w:r>
      <w:proofErr w:type="spellStart"/>
      <w:r w:rsidR="004B2EA8">
        <w:t>Buderus</w:t>
      </w:r>
      <w:proofErr w:type="spellEnd"/>
      <w:r>
        <w:t xml:space="preserve">), nezapomenout na </w:t>
      </w:r>
      <w:proofErr w:type="spellStart"/>
      <w:r>
        <w:t>dohřev</w:t>
      </w:r>
      <w:proofErr w:type="spellEnd"/>
      <w:r>
        <w:t xml:space="preserve"> teplé vody</w:t>
      </w:r>
    </w:p>
    <w:p w:rsidR="006D5195" w:rsidRPr="003E6BAE" w:rsidRDefault="006D5195" w:rsidP="006D5195">
      <w:pPr>
        <w:tabs>
          <w:tab w:val="left" w:pos="284"/>
        </w:tabs>
        <w:ind w:left="285"/>
      </w:pPr>
    </w:p>
    <w:p w:rsidR="00334907" w:rsidRDefault="0061448C" w:rsidP="0031640A">
      <w:pPr>
        <w:rPr>
          <w:sz w:val="28"/>
          <w:szCs w:val="28"/>
        </w:rPr>
      </w:pPr>
      <w:r>
        <w:rPr>
          <w:sz w:val="28"/>
          <w:szCs w:val="28"/>
        </w:rPr>
        <w:tab/>
      </w:r>
    </w:p>
    <w:p w:rsidR="00334907" w:rsidRDefault="00334907" w:rsidP="0031640A">
      <w:pPr>
        <w:rPr>
          <w:sz w:val="28"/>
          <w:szCs w:val="28"/>
        </w:rPr>
      </w:pPr>
    </w:p>
    <w:p w:rsidR="00334907" w:rsidRDefault="00334907" w:rsidP="0031640A">
      <w:pPr>
        <w:rPr>
          <w:sz w:val="28"/>
          <w:szCs w:val="28"/>
        </w:rPr>
      </w:pPr>
    </w:p>
    <w:p w:rsidR="00334907" w:rsidRDefault="00334907" w:rsidP="0031640A">
      <w:pPr>
        <w:rPr>
          <w:sz w:val="28"/>
          <w:szCs w:val="28"/>
        </w:rPr>
      </w:pPr>
    </w:p>
    <w:p w:rsidR="00334907" w:rsidRDefault="00334907" w:rsidP="00334907">
      <w:pPr>
        <w:rPr>
          <w:sz w:val="36"/>
          <w:szCs w:val="36"/>
        </w:rPr>
      </w:pPr>
      <w:r>
        <w:rPr>
          <w:b/>
          <w:sz w:val="56"/>
          <w:szCs w:val="56"/>
          <w:u w:val="single"/>
        </w:rPr>
        <w:t>3</w:t>
      </w:r>
      <w:r w:rsidRPr="008E086D">
        <w:rPr>
          <w:b/>
          <w:sz w:val="56"/>
          <w:szCs w:val="56"/>
          <w:u w:val="single"/>
        </w:rPr>
        <w:t xml:space="preserve">. </w:t>
      </w:r>
      <w:r>
        <w:rPr>
          <w:b/>
          <w:sz w:val="56"/>
          <w:szCs w:val="56"/>
          <w:u w:val="single"/>
        </w:rPr>
        <w:t>PŘÍPRAVA TEPLÉ VODY</w:t>
      </w:r>
      <w:r>
        <w:rPr>
          <w:sz w:val="56"/>
          <w:szCs w:val="56"/>
        </w:rPr>
        <w:t xml:space="preserve">      </w:t>
      </w:r>
      <w:r w:rsidR="006D5195">
        <w:rPr>
          <w:sz w:val="56"/>
          <w:szCs w:val="56"/>
        </w:rPr>
        <w:t xml:space="preserve">        </w:t>
      </w:r>
      <w:r w:rsidR="001E77DA">
        <w:rPr>
          <w:sz w:val="56"/>
          <w:szCs w:val="56"/>
        </w:rPr>
        <w:t xml:space="preserve">              </w:t>
      </w:r>
      <w:r w:rsidRPr="00597891">
        <w:rPr>
          <w:sz w:val="36"/>
          <w:szCs w:val="36"/>
        </w:rPr>
        <w:t>učebnice</w:t>
      </w:r>
      <w:r w:rsidRPr="00D37462">
        <w:rPr>
          <w:sz w:val="36"/>
          <w:szCs w:val="36"/>
        </w:rPr>
        <w:t xml:space="preserve"> str.</w:t>
      </w:r>
      <w:r>
        <w:rPr>
          <w:sz w:val="36"/>
          <w:szCs w:val="36"/>
        </w:rPr>
        <w:t xml:space="preserve"> </w:t>
      </w:r>
      <w:r w:rsidR="006D5195">
        <w:rPr>
          <w:sz w:val="36"/>
          <w:szCs w:val="36"/>
        </w:rPr>
        <w:t xml:space="preserve">  </w:t>
      </w:r>
      <w:r>
        <w:rPr>
          <w:sz w:val="36"/>
          <w:szCs w:val="36"/>
        </w:rPr>
        <w:t>130</w:t>
      </w:r>
      <w:r w:rsidR="005C55C7">
        <w:rPr>
          <w:sz w:val="36"/>
          <w:szCs w:val="36"/>
        </w:rPr>
        <w:t>,221</w:t>
      </w:r>
    </w:p>
    <w:p w:rsidR="00334907" w:rsidRDefault="00334907" w:rsidP="00334907">
      <w:pPr>
        <w:rPr>
          <w:sz w:val="36"/>
          <w:szCs w:val="36"/>
        </w:rPr>
      </w:pPr>
    </w:p>
    <w:p w:rsidR="00334907" w:rsidRDefault="006D5195" w:rsidP="00334907">
      <w:pPr>
        <w:rPr>
          <w:sz w:val="36"/>
          <w:szCs w:val="36"/>
        </w:rPr>
      </w:pPr>
      <w:r>
        <w:rPr>
          <w:sz w:val="36"/>
          <w:szCs w:val="36"/>
        </w:rPr>
        <w:t>Teplou vodou se zpravidla rozumí …..</w:t>
      </w:r>
      <w:r w:rsidR="005C55C7">
        <w:rPr>
          <w:sz w:val="36"/>
          <w:szCs w:val="36"/>
        </w:rPr>
        <w:t xml:space="preserve"> úklid apod.</w:t>
      </w:r>
    </w:p>
    <w:p w:rsidR="00334907" w:rsidRDefault="00334907" w:rsidP="00334907">
      <w:pPr>
        <w:rPr>
          <w:sz w:val="36"/>
          <w:szCs w:val="36"/>
        </w:rPr>
      </w:pPr>
    </w:p>
    <w:p w:rsidR="005C55C7" w:rsidRDefault="005C55C7" w:rsidP="00334907">
      <w:pPr>
        <w:rPr>
          <w:sz w:val="36"/>
          <w:szCs w:val="36"/>
        </w:rPr>
      </w:pPr>
    </w:p>
    <w:p w:rsidR="005C55C7" w:rsidRDefault="00F35F7D" w:rsidP="00334907">
      <w:pPr>
        <w:rPr>
          <w:sz w:val="36"/>
          <w:szCs w:val="36"/>
        </w:rPr>
      </w:pPr>
      <w:r>
        <w:rPr>
          <w:sz w:val="36"/>
          <w:szCs w:val="36"/>
        </w:rPr>
        <w:t xml:space="preserve">Centrálně </w:t>
      </w:r>
      <w:proofErr w:type="spellStart"/>
      <w:r w:rsidR="0058116E">
        <w:rPr>
          <w:sz w:val="36"/>
          <w:szCs w:val="36"/>
        </w:rPr>
        <w:t>příprav</w:t>
      </w:r>
      <w:r>
        <w:rPr>
          <w:sz w:val="36"/>
          <w:szCs w:val="36"/>
        </w:rPr>
        <w:t>ovaná</w:t>
      </w:r>
      <w:proofErr w:type="spellEnd"/>
      <w:r w:rsidR="0058116E">
        <w:rPr>
          <w:sz w:val="36"/>
          <w:szCs w:val="36"/>
        </w:rPr>
        <w:t xml:space="preserve"> T</w:t>
      </w:r>
      <w:r>
        <w:rPr>
          <w:sz w:val="36"/>
          <w:szCs w:val="36"/>
        </w:rPr>
        <w:t>U</w:t>
      </w:r>
      <w:r w:rsidR="0058116E">
        <w:rPr>
          <w:sz w:val="36"/>
          <w:szCs w:val="36"/>
        </w:rPr>
        <w:t>V ….. umírá do dvou minut).</w:t>
      </w:r>
    </w:p>
    <w:p w:rsidR="005C55C7" w:rsidRDefault="005C55C7" w:rsidP="00334907">
      <w:pPr>
        <w:rPr>
          <w:sz w:val="36"/>
          <w:szCs w:val="36"/>
        </w:rPr>
      </w:pPr>
    </w:p>
    <w:p w:rsidR="005C55C7" w:rsidRDefault="0058116E" w:rsidP="00334907">
      <w:pPr>
        <w:rPr>
          <w:sz w:val="36"/>
          <w:szCs w:val="36"/>
        </w:rPr>
      </w:pPr>
      <w:r>
        <w:rPr>
          <w:sz w:val="36"/>
          <w:szCs w:val="36"/>
        </w:rPr>
        <w:t>Lze tedy říci …. v rámci projektu ZDT.</w:t>
      </w:r>
    </w:p>
    <w:p w:rsidR="005C55C7" w:rsidRDefault="005C55C7" w:rsidP="00334907">
      <w:pPr>
        <w:rPr>
          <w:sz w:val="36"/>
          <w:szCs w:val="36"/>
        </w:rPr>
      </w:pPr>
    </w:p>
    <w:p w:rsidR="005C55C7" w:rsidRDefault="005C55C7" w:rsidP="00334907">
      <w:pPr>
        <w:rPr>
          <w:sz w:val="36"/>
          <w:szCs w:val="36"/>
        </w:rPr>
      </w:pPr>
    </w:p>
    <w:p w:rsidR="00334907" w:rsidRDefault="00334907" w:rsidP="00334907">
      <w:pPr>
        <w:rPr>
          <w:sz w:val="28"/>
          <w:szCs w:val="28"/>
        </w:rPr>
      </w:pPr>
    </w:p>
    <w:p w:rsidR="00334907" w:rsidRDefault="005C55C7" w:rsidP="00334907">
      <w:pPr>
        <w:rPr>
          <w:b/>
          <w:sz w:val="56"/>
          <w:szCs w:val="56"/>
          <w:u w:val="single"/>
        </w:rPr>
      </w:pPr>
      <w:r>
        <w:rPr>
          <w:b/>
          <w:sz w:val="56"/>
          <w:szCs w:val="56"/>
          <w:u w:val="single"/>
        </w:rPr>
        <w:lastRenderedPageBreak/>
        <w:t>3</w:t>
      </w:r>
      <w:r w:rsidR="00334907" w:rsidRPr="00946F6A">
        <w:rPr>
          <w:b/>
          <w:sz w:val="56"/>
          <w:szCs w:val="56"/>
          <w:u w:val="single"/>
        </w:rPr>
        <w:t>.</w:t>
      </w:r>
      <w:r w:rsidR="00334907">
        <w:rPr>
          <w:b/>
          <w:sz w:val="56"/>
          <w:szCs w:val="56"/>
          <w:u w:val="single"/>
        </w:rPr>
        <w:t xml:space="preserve">1 </w:t>
      </w:r>
      <w:r w:rsidR="00334907" w:rsidRPr="00946F6A">
        <w:rPr>
          <w:b/>
          <w:sz w:val="56"/>
          <w:szCs w:val="56"/>
          <w:u w:val="single"/>
        </w:rPr>
        <w:t xml:space="preserve"> </w:t>
      </w:r>
      <w:r>
        <w:rPr>
          <w:b/>
          <w:sz w:val="56"/>
          <w:szCs w:val="56"/>
          <w:u w:val="single"/>
        </w:rPr>
        <w:t>ROZDĚLENÍ</w:t>
      </w:r>
    </w:p>
    <w:p w:rsidR="005C55C7" w:rsidRDefault="005C55C7" w:rsidP="00334907">
      <w:pPr>
        <w:rPr>
          <w:b/>
          <w:sz w:val="56"/>
          <w:szCs w:val="56"/>
          <w:u w:val="single"/>
        </w:rPr>
      </w:pPr>
    </w:p>
    <w:p w:rsidR="005C55C7" w:rsidRPr="005C55C7" w:rsidRDefault="005C55C7" w:rsidP="00334907">
      <w:pPr>
        <w:rPr>
          <w:sz w:val="40"/>
          <w:szCs w:val="40"/>
        </w:rPr>
      </w:pPr>
      <w:r w:rsidRPr="005C55C7">
        <w:rPr>
          <w:b/>
          <w:sz w:val="40"/>
          <w:szCs w:val="40"/>
          <w:u w:val="single"/>
        </w:rPr>
        <w:t>A. PODLE MÍSTA OHŘEVU</w:t>
      </w:r>
    </w:p>
    <w:p w:rsidR="00334907" w:rsidRDefault="00334907" w:rsidP="00334907">
      <w:pPr>
        <w:rPr>
          <w:sz w:val="28"/>
          <w:szCs w:val="28"/>
        </w:rPr>
      </w:pPr>
    </w:p>
    <w:p w:rsidR="00334907" w:rsidRDefault="00334907" w:rsidP="00334907">
      <w:pPr>
        <w:rPr>
          <w:sz w:val="28"/>
          <w:szCs w:val="28"/>
        </w:rPr>
      </w:pPr>
      <w:r>
        <w:rPr>
          <w:sz w:val="28"/>
          <w:szCs w:val="28"/>
        </w:rPr>
        <w:t xml:space="preserve">a) </w:t>
      </w:r>
      <w:r w:rsidR="005C55C7">
        <w:rPr>
          <w:sz w:val="28"/>
          <w:szCs w:val="28"/>
        </w:rPr>
        <w:t>místní - …… zásobníkové ohřívače</w:t>
      </w:r>
    </w:p>
    <w:p w:rsidR="00334907" w:rsidRDefault="00334907" w:rsidP="00334907">
      <w:pPr>
        <w:rPr>
          <w:sz w:val="28"/>
          <w:szCs w:val="28"/>
        </w:rPr>
      </w:pPr>
      <w:r>
        <w:rPr>
          <w:sz w:val="28"/>
          <w:szCs w:val="28"/>
        </w:rPr>
        <w:t xml:space="preserve">b) </w:t>
      </w:r>
      <w:r w:rsidR="005C55C7">
        <w:rPr>
          <w:sz w:val="28"/>
          <w:szCs w:val="28"/>
        </w:rPr>
        <w:t>ústřední - ….. nebo z jiného vlastního zdroje</w:t>
      </w:r>
      <w:r w:rsidR="0058116E">
        <w:rPr>
          <w:sz w:val="28"/>
          <w:szCs w:val="28"/>
        </w:rPr>
        <w:t xml:space="preserve"> (viz 3. ročník, např. podesta, </w:t>
      </w:r>
      <w:proofErr w:type="spellStart"/>
      <w:r w:rsidR="0058116E">
        <w:rPr>
          <w:sz w:val="28"/>
          <w:szCs w:val="28"/>
        </w:rPr>
        <w:t>solárko</w:t>
      </w:r>
      <w:proofErr w:type="spellEnd"/>
      <w:r w:rsidR="0058116E">
        <w:rPr>
          <w:sz w:val="28"/>
          <w:szCs w:val="28"/>
        </w:rPr>
        <w:t xml:space="preserve"> apod.)</w:t>
      </w:r>
    </w:p>
    <w:p w:rsidR="005C55C7" w:rsidRDefault="005C55C7" w:rsidP="00334907">
      <w:pPr>
        <w:rPr>
          <w:sz w:val="28"/>
          <w:szCs w:val="28"/>
        </w:rPr>
      </w:pPr>
      <w:r>
        <w:rPr>
          <w:sz w:val="28"/>
          <w:szCs w:val="28"/>
        </w:rPr>
        <w:t>c) dálková - …… a velké náklady na dopravu</w:t>
      </w:r>
      <w:r w:rsidR="0058116E">
        <w:rPr>
          <w:sz w:val="28"/>
          <w:szCs w:val="28"/>
        </w:rPr>
        <w:t xml:space="preserve"> (viz. 4. ročník – kotelna nebo </w:t>
      </w:r>
      <w:proofErr w:type="spellStart"/>
      <w:r w:rsidR="0058116E">
        <w:rPr>
          <w:sz w:val="28"/>
          <w:szCs w:val="28"/>
        </w:rPr>
        <w:t>výměníčka</w:t>
      </w:r>
      <w:proofErr w:type="spellEnd"/>
      <w:r w:rsidR="0058116E">
        <w:rPr>
          <w:sz w:val="28"/>
          <w:szCs w:val="28"/>
        </w:rPr>
        <w:t>)</w:t>
      </w:r>
    </w:p>
    <w:p w:rsidR="0058116E" w:rsidRDefault="0058116E" w:rsidP="00334907">
      <w:pPr>
        <w:rPr>
          <w:sz w:val="28"/>
          <w:szCs w:val="28"/>
        </w:rPr>
      </w:pPr>
    </w:p>
    <w:p w:rsidR="0058116E" w:rsidRDefault="0058116E" w:rsidP="00334907">
      <w:pPr>
        <w:rPr>
          <w:sz w:val="28"/>
          <w:szCs w:val="28"/>
        </w:rPr>
      </w:pPr>
    </w:p>
    <w:p w:rsidR="0058116E" w:rsidRPr="00F35F7D" w:rsidRDefault="0058116E" w:rsidP="0058116E">
      <w:pPr>
        <w:rPr>
          <w:sz w:val="40"/>
          <w:szCs w:val="40"/>
        </w:rPr>
      </w:pPr>
      <w:r>
        <w:rPr>
          <w:b/>
          <w:sz w:val="40"/>
          <w:szCs w:val="40"/>
          <w:u w:val="single"/>
        </w:rPr>
        <w:t>B</w:t>
      </w:r>
      <w:r w:rsidRPr="005C55C7">
        <w:rPr>
          <w:b/>
          <w:sz w:val="40"/>
          <w:szCs w:val="40"/>
          <w:u w:val="single"/>
        </w:rPr>
        <w:t xml:space="preserve">. PODLE </w:t>
      </w:r>
      <w:r>
        <w:rPr>
          <w:b/>
          <w:sz w:val="40"/>
          <w:szCs w:val="40"/>
          <w:u w:val="single"/>
        </w:rPr>
        <w:t>ZPŮSOBU</w:t>
      </w:r>
      <w:r w:rsidR="00F35F7D">
        <w:rPr>
          <w:sz w:val="40"/>
          <w:szCs w:val="40"/>
        </w:rPr>
        <w:tab/>
      </w:r>
      <w:r w:rsidR="00F35F7D">
        <w:rPr>
          <w:sz w:val="40"/>
          <w:szCs w:val="40"/>
        </w:rPr>
        <w:tab/>
        <w:t>221</w:t>
      </w:r>
    </w:p>
    <w:p w:rsidR="0058116E" w:rsidRDefault="0058116E" w:rsidP="00334907">
      <w:pPr>
        <w:rPr>
          <w:sz w:val="28"/>
          <w:szCs w:val="28"/>
        </w:rPr>
      </w:pPr>
    </w:p>
    <w:p w:rsidR="0001062A" w:rsidRDefault="0001062A" w:rsidP="0001062A">
      <w:pPr>
        <w:rPr>
          <w:sz w:val="28"/>
          <w:szCs w:val="28"/>
        </w:rPr>
      </w:pPr>
      <w:r>
        <w:rPr>
          <w:sz w:val="28"/>
          <w:szCs w:val="28"/>
        </w:rPr>
        <w:t>a) nepřímý -  …… teplosměnnou plochu</w:t>
      </w:r>
    </w:p>
    <w:p w:rsidR="0061448C" w:rsidRDefault="0001062A" w:rsidP="0001062A">
      <w:pPr>
        <w:rPr>
          <w:sz w:val="28"/>
          <w:szCs w:val="28"/>
        </w:rPr>
      </w:pPr>
      <w:r>
        <w:rPr>
          <w:sz w:val="28"/>
          <w:szCs w:val="28"/>
        </w:rPr>
        <w:t>b) přímý - …. provozech</w:t>
      </w:r>
    </w:p>
    <w:p w:rsidR="0001062A" w:rsidRDefault="0001062A" w:rsidP="0001062A">
      <w:pPr>
        <w:rPr>
          <w:sz w:val="28"/>
          <w:szCs w:val="28"/>
        </w:rPr>
      </w:pPr>
    </w:p>
    <w:p w:rsidR="0001062A" w:rsidRDefault="0001062A" w:rsidP="0001062A">
      <w:pPr>
        <w:rPr>
          <w:sz w:val="28"/>
          <w:szCs w:val="28"/>
        </w:rPr>
      </w:pPr>
    </w:p>
    <w:p w:rsidR="0001062A" w:rsidRPr="005C55C7" w:rsidRDefault="00F35F7D" w:rsidP="0001062A">
      <w:pPr>
        <w:rPr>
          <w:sz w:val="40"/>
          <w:szCs w:val="40"/>
        </w:rPr>
      </w:pPr>
      <w:r>
        <w:rPr>
          <w:b/>
          <w:sz w:val="40"/>
          <w:szCs w:val="40"/>
          <w:u w:val="single"/>
        </w:rPr>
        <w:t>C</w:t>
      </w:r>
      <w:r w:rsidR="0001062A" w:rsidRPr="005C55C7">
        <w:rPr>
          <w:b/>
          <w:sz w:val="40"/>
          <w:szCs w:val="40"/>
          <w:u w:val="single"/>
        </w:rPr>
        <w:t xml:space="preserve">. PODLE </w:t>
      </w:r>
      <w:r w:rsidR="0001062A">
        <w:rPr>
          <w:b/>
          <w:sz w:val="40"/>
          <w:szCs w:val="40"/>
          <w:u w:val="single"/>
        </w:rPr>
        <w:t>AKUMULAČNÍ SCHOPNOSTI</w:t>
      </w:r>
    </w:p>
    <w:p w:rsidR="0001062A" w:rsidRDefault="0001062A" w:rsidP="0001062A">
      <w:pPr>
        <w:rPr>
          <w:sz w:val="28"/>
          <w:szCs w:val="28"/>
        </w:rPr>
      </w:pPr>
    </w:p>
    <w:p w:rsidR="0001062A" w:rsidRDefault="0001062A" w:rsidP="0001062A">
      <w:pPr>
        <w:rPr>
          <w:sz w:val="28"/>
          <w:szCs w:val="28"/>
        </w:rPr>
      </w:pPr>
      <w:r>
        <w:rPr>
          <w:sz w:val="28"/>
          <w:szCs w:val="28"/>
        </w:rPr>
        <w:t>a) akumulační -  ……  v zásobníkovém ohřívači</w:t>
      </w:r>
      <w:r w:rsidR="00F35F7D">
        <w:rPr>
          <w:sz w:val="28"/>
          <w:szCs w:val="28"/>
        </w:rPr>
        <w:t xml:space="preserve"> (obr. podesta viz KOC 3. r a TEC 2. r, </w:t>
      </w:r>
      <w:proofErr w:type="spellStart"/>
      <w:r w:rsidR="00F35F7D">
        <w:rPr>
          <w:sz w:val="28"/>
          <w:szCs w:val="28"/>
        </w:rPr>
        <w:t>solárko</w:t>
      </w:r>
      <w:proofErr w:type="spellEnd"/>
      <w:r w:rsidR="00F35F7D">
        <w:rPr>
          <w:sz w:val="28"/>
          <w:szCs w:val="28"/>
        </w:rPr>
        <w:t xml:space="preserve"> </w:t>
      </w:r>
      <w:proofErr w:type="spellStart"/>
      <w:r w:rsidR="00F35F7D">
        <w:rPr>
          <w:sz w:val="28"/>
          <w:szCs w:val="28"/>
        </w:rPr>
        <w:t>Buderus</w:t>
      </w:r>
      <w:proofErr w:type="spellEnd"/>
      <w:r w:rsidR="00F35F7D">
        <w:rPr>
          <w:sz w:val="28"/>
          <w:szCs w:val="28"/>
        </w:rPr>
        <w:t>)</w:t>
      </w:r>
    </w:p>
    <w:p w:rsidR="0043136B" w:rsidRDefault="0043136B" w:rsidP="0001062A">
      <w:pPr>
        <w:rPr>
          <w:sz w:val="28"/>
          <w:szCs w:val="28"/>
        </w:rPr>
      </w:pPr>
      <w:r w:rsidRPr="0043136B">
        <w:rPr>
          <w:sz w:val="28"/>
          <w:szCs w:val="28"/>
          <w:highlight w:val="yellow"/>
        </w:rPr>
        <w:t>DÚ obr. F 4.1</w:t>
      </w:r>
      <w:r>
        <w:rPr>
          <w:sz w:val="28"/>
          <w:szCs w:val="28"/>
        </w:rPr>
        <w:t xml:space="preserve"> Akumulační </w:t>
      </w:r>
      <w:proofErr w:type="spellStart"/>
      <w:r>
        <w:rPr>
          <w:sz w:val="28"/>
          <w:szCs w:val="28"/>
        </w:rPr>
        <w:t>jednostupňopvý</w:t>
      </w:r>
      <w:proofErr w:type="spellEnd"/>
    </w:p>
    <w:p w:rsidR="0001062A" w:rsidRDefault="0001062A" w:rsidP="0001062A">
      <w:pPr>
        <w:rPr>
          <w:sz w:val="28"/>
          <w:szCs w:val="28"/>
        </w:rPr>
      </w:pPr>
      <w:r>
        <w:rPr>
          <w:sz w:val="28"/>
          <w:szCs w:val="28"/>
        </w:rPr>
        <w:t>b) průtokový - ….  na prostor</w:t>
      </w:r>
      <w:r w:rsidR="00F35F7D">
        <w:rPr>
          <w:sz w:val="28"/>
          <w:szCs w:val="28"/>
        </w:rPr>
        <w:t xml:space="preserve"> (viz schéma kotle s průtokovým ohřevem – 3. ročník Zdroje tepla)</w:t>
      </w:r>
    </w:p>
    <w:p w:rsidR="0001062A" w:rsidRDefault="0001062A" w:rsidP="0001062A">
      <w:pPr>
        <w:rPr>
          <w:sz w:val="28"/>
          <w:szCs w:val="28"/>
        </w:rPr>
      </w:pPr>
      <w:r>
        <w:rPr>
          <w:sz w:val="28"/>
          <w:szCs w:val="28"/>
        </w:rPr>
        <w:t>c) smíšený - ….. tepla</w:t>
      </w:r>
      <w:r w:rsidR="00F35F7D">
        <w:rPr>
          <w:sz w:val="28"/>
          <w:szCs w:val="28"/>
        </w:rPr>
        <w:t xml:space="preserve"> (viz </w:t>
      </w:r>
      <w:proofErr w:type="spellStart"/>
      <w:r w:rsidR="00F35F7D">
        <w:rPr>
          <w:sz w:val="28"/>
          <w:szCs w:val="28"/>
        </w:rPr>
        <w:t>výměníčka</w:t>
      </w:r>
      <w:proofErr w:type="spellEnd"/>
      <w:r w:rsidR="00F35F7D">
        <w:rPr>
          <w:sz w:val="28"/>
          <w:szCs w:val="28"/>
        </w:rPr>
        <w:t xml:space="preserve"> KOC 4. ročník)</w:t>
      </w:r>
    </w:p>
    <w:p w:rsidR="0043136B" w:rsidRDefault="0043136B" w:rsidP="0043136B">
      <w:pPr>
        <w:rPr>
          <w:sz w:val="28"/>
          <w:szCs w:val="28"/>
        </w:rPr>
      </w:pPr>
      <w:r w:rsidRPr="0043136B">
        <w:rPr>
          <w:sz w:val="28"/>
          <w:szCs w:val="28"/>
          <w:highlight w:val="yellow"/>
        </w:rPr>
        <w:t>DÚ obr. F 4.</w:t>
      </w:r>
      <w:r w:rsidR="00DF3D9A">
        <w:rPr>
          <w:sz w:val="28"/>
          <w:szCs w:val="28"/>
        </w:rPr>
        <w:t>2 Smí</w:t>
      </w:r>
      <w:r>
        <w:rPr>
          <w:sz w:val="28"/>
          <w:szCs w:val="28"/>
        </w:rPr>
        <w:t xml:space="preserve">šený </w:t>
      </w:r>
      <w:r w:rsidR="00DF3D9A">
        <w:rPr>
          <w:sz w:val="28"/>
          <w:szCs w:val="28"/>
        </w:rPr>
        <w:t>jednostupňový</w:t>
      </w:r>
    </w:p>
    <w:p w:rsidR="00F35F7D" w:rsidRDefault="00F35F7D" w:rsidP="0001062A">
      <w:pPr>
        <w:rPr>
          <w:sz w:val="28"/>
          <w:szCs w:val="28"/>
        </w:rPr>
      </w:pPr>
    </w:p>
    <w:p w:rsidR="00F35F7D" w:rsidRDefault="00F35F7D" w:rsidP="0001062A">
      <w:pPr>
        <w:rPr>
          <w:sz w:val="28"/>
          <w:szCs w:val="28"/>
        </w:rPr>
      </w:pPr>
    </w:p>
    <w:p w:rsidR="00F35F7D" w:rsidRDefault="00F35F7D" w:rsidP="0001062A">
      <w:pPr>
        <w:rPr>
          <w:sz w:val="28"/>
          <w:szCs w:val="28"/>
        </w:rPr>
      </w:pPr>
    </w:p>
    <w:p w:rsidR="00F35F7D" w:rsidRDefault="00F35F7D" w:rsidP="0001062A">
      <w:pPr>
        <w:rPr>
          <w:sz w:val="28"/>
          <w:szCs w:val="28"/>
        </w:rPr>
      </w:pPr>
    </w:p>
    <w:p w:rsidR="00467637" w:rsidRDefault="00467637" w:rsidP="0001062A">
      <w:pPr>
        <w:rPr>
          <w:sz w:val="28"/>
          <w:szCs w:val="28"/>
        </w:rPr>
      </w:pPr>
    </w:p>
    <w:p w:rsidR="00467637" w:rsidRDefault="00467637" w:rsidP="0001062A">
      <w:pPr>
        <w:rPr>
          <w:sz w:val="28"/>
          <w:szCs w:val="28"/>
        </w:rPr>
      </w:pPr>
    </w:p>
    <w:p w:rsidR="00467637" w:rsidRDefault="00467637" w:rsidP="0001062A">
      <w:pPr>
        <w:rPr>
          <w:sz w:val="28"/>
          <w:szCs w:val="28"/>
        </w:rPr>
      </w:pPr>
      <w:r>
        <w:rPr>
          <w:noProof/>
          <w:sz w:val="32"/>
          <w:szCs w:val="32"/>
          <w:lang w:eastAsia="cs-CZ"/>
        </w:rPr>
        <w:lastRenderedPageBreak/>
        <w:drawing>
          <wp:inline distT="0" distB="0" distL="0" distR="0" wp14:anchorId="35893FDE" wp14:editId="6D63F92B">
            <wp:extent cx="5327676" cy="3657600"/>
            <wp:effectExtent l="0" t="0" r="635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43336" cy="3668351"/>
                    </a:xfrm>
                    <a:prstGeom prst="rect">
                      <a:avLst/>
                    </a:prstGeom>
                    <a:noFill/>
                    <a:ln>
                      <a:noFill/>
                    </a:ln>
                  </pic:spPr>
                </pic:pic>
              </a:graphicData>
            </a:graphic>
          </wp:inline>
        </w:drawing>
      </w:r>
    </w:p>
    <w:p w:rsidR="00F35F7D" w:rsidRDefault="00F35F7D" w:rsidP="0001062A">
      <w:pPr>
        <w:rPr>
          <w:sz w:val="28"/>
          <w:szCs w:val="28"/>
        </w:rPr>
      </w:pPr>
    </w:p>
    <w:p w:rsidR="00467637" w:rsidRDefault="00467637" w:rsidP="0001062A">
      <w:pPr>
        <w:rPr>
          <w:sz w:val="28"/>
          <w:szCs w:val="28"/>
        </w:rPr>
      </w:pPr>
      <w:r>
        <w:rPr>
          <w:noProof/>
          <w:sz w:val="32"/>
          <w:szCs w:val="32"/>
          <w:lang w:eastAsia="cs-CZ"/>
        </w:rPr>
        <w:drawing>
          <wp:inline distT="0" distB="0" distL="0" distR="0" wp14:anchorId="423E0468" wp14:editId="603BD8AE">
            <wp:extent cx="5924550" cy="2246985"/>
            <wp:effectExtent l="0" t="0" r="0" b="127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29924" cy="2249023"/>
                    </a:xfrm>
                    <a:prstGeom prst="rect">
                      <a:avLst/>
                    </a:prstGeom>
                    <a:noFill/>
                    <a:ln>
                      <a:noFill/>
                    </a:ln>
                  </pic:spPr>
                </pic:pic>
              </a:graphicData>
            </a:graphic>
          </wp:inline>
        </w:drawing>
      </w:r>
    </w:p>
    <w:p w:rsidR="00F35F7D" w:rsidRDefault="00F35F7D" w:rsidP="0001062A">
      <w:pPr>
        <w:rPr>
          <w:sz w:val="28"/>
          <w:szCs w:val="28"/>
        </w:rPr>
      </w:pPr>
    </w:p>
    <w:p w:rsidR="00F35F7D" w:rsidRDefault="00F35F7D" w:rsidP="0001062A">
      <w:pPr>
        <w:rPr>
          <w:sz w:val="28"/>
          <w:szCs w:val="28"/>
        </w:rPr>
      </w:pPr>
    </w:p>
    <w:p w:rsidR="00DA3626" w:rsidRDefault="00DA3626" w:rsidP="0001062A">
      <w:pPr>
        <w:rPr>
          <w:sz w:val="28"/>
          <w:szCs w:val="28"/>
        </w:rPr>
      </w:pPr>
    </w:p>
    <w:p w:rsidR="00DA3626" w:rsidRDefault="00DA3626" w:rsidP="00DA3626">
      <w:pPr>
        <w:rPr>
          <w:sz w:val="32"/>
          <w:szCs w:val="32"/>
        </w:rPr>
      </w:pPr>
      <w:r>
        <w:rPr>
          <w:sz w:val="32"/>
          <w:szCs w:val="32"/>
        </w:rPr>
        <w:lastRenderedPageBreak/>
        <w:t>Spotřebič typu „B“ s přerušovačem tahu – viz 3. ročník Komíny a kotle na plynná paliva</w:t>
      </w:r>
    </w:p>
    <w:p w:rsidR="00DA3626" w:rsidRDefault="00DA3626" w:rsidP="0001062A">
      <w:pPr>
        <w:rPr>
          <w:sz w:val="28"/>
          <w:szCs w:val="28"/>
        </w:rPr>
      </w:pPr>
      <w:r>
        <w:rPr>
          <w:noProof/>
          <w:lang w:eastAsia="cs-CZ"/>
        </w:rPr>
        <w:drawing>
          <wp:inline distT="0" distB="0" distL="0" distR="0" wp14:anchorId="3598583F" wp14:editId="3D6123C7">
            <wp:extent cx="8039100" cy="5257029"/>
            <wp:effectExtent l="0" t="0" r="0" b="127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3140" t="26663" r="29189" b="17916"/>
                    <a:stretch/>
                  </pic:blipFill>
                  <pic:spPr bwMode="auto">
                    <a:xfrm>
                      <a:off x="0" y="0"/>
                      <a:ext cx="8055279" cy="5267609"/>
                    </a:xfrm>
                    <a:prstGeom prst="rect">
                      <a:avLst/>
                    </a:prstGeom>
                    <a:ln>
                      <a:noFill/>
                    </a:ln>
                    <a:extLst>
                      <a:ext uri="{53640926-AAD7-44D8-BBD7-CCE9431645EC}">
                        <a14:shadowObscured xmlns:a14="http://schemas.microsoft.com/office/drawing/2010/main"/>
                      </a:ext>
                    </a:extLst>
                  </pic:spPr>
                </pic:pic>
              </a:graphicData>
            </a:graphic>
          </wp:inline>
        </w:drawing>
      </w:r>
    </w:p>
    <w:p w:rsidR="00DA3626" w:rsidRDefault="00DA3626" w:rsidP="0001062A">
      <w:pPr>
        <w:rPr>
          <w:sz w:val="28"/>
          <w:szCs w:val="28"/>
        </w:rPr>
      </w:pPr>
    </w:p>
    <w:p w:rsidR="00DA3626" w:rsidRDefault="00DA3626" w:rsidP="0001062A">
      <w:pPr>
        <w:rPr>
          <w:sz w:val="28"/>
          <w:szCs w:val="28"/>
        </w:rPr>
      </w:pPr>
    </w:p>
    <w:p w:rsidR="00DA3626" w:rsidRDefault="00DA3626" w:rsidP="0001062A">
      <w:pPr>
        <w:rPr>
          <w:sz w:val="28"/>
          <w:szCs w:val="28"/>
        </w:rPr>
      </w:pPr>
    </w:p>
    <w:p w:rsidR="00DA3626" w:rsidRDefault="00DA3626" w:rsidP="0001062A">
      <w:pPr>
        <w:rPr>
          <w:sz w:val="28"/>
          <w:szCs w:val="28"/>
        </w:rPr>
      </w:pPr>
    </w:p>
    <w:p w:rsidR="00DA3626" w:rsidRDefault="00DA3626" w:rsidP="0001062A">
      <w:pPr>
        <w:rPr>
          <w:sz w:val="28"/>
          <w:szCs w:val="28"/>
        </w:rPr>
      </w:pPr>
    </w:p>
    <w:p w:rsidR="00DA3626" w:rsidRDefault="00DA3626" w:rsidP="0001062A">
      <w:pPr>
        <w:rPr>
          <w:sz w:val="28"/>
          <w:szCs w:val="28"/>
        </w:rPr>
      </w:pPr>
    </w:p>
    <w:p w:rsidR="00DA3626" w:rsidRDefault="00DA3626" w:rsidP="00DA3626">
      <w:pPr>
        <w:rPr>
          <w:sz w:val="44"/>
          <w:szCs w:val="44"/>
        </w:rPr>
      </w:pPr>
      <w:r>
        <w:rPr>
          <w:sz w:val="44"/>
          <w:szCs w:val="44"/>
        </w:rPr>
        <w:lastRenderedPageBreak/>
        <w:t>Funkce:</w:t>
      </w:r>
    </w:p>
    <w:p w:rsidR="00DA3626" w:rsidRDefault="00DA3626" w:rsidP="00DA3626">
      <w:pPr>
        <w:rPr>
          <w:sz w:val="44"/>
          <w:szCs w:val="44"/>
        </w:rPr>
      </w:pPr>
      <w:r>
        <w:rPr>
          <w:sz w:val="44"/>
          <w:szCs w:val="44"/>
        </w:rPr>
        <w:t>1. Vypouští spaliny do místnosti v případě, že komín nemá odpovídající tah. Spaliny se tedy neshromažďují ve spalovací komoře, kde by mohly znesnadnit správné hoření a způsobit i zhasnutí plamene.</w:t>
      </w:r>
    </w:p>
    <w:p w:rsidR="00DA3626" w:rsidRDefault="00DA3626" w:rsidP="00DA3626">
      <w:pPr>
        <w:rPr>
          <w:sz w:val="44"/>
          <w:szCs w:val="44"/>
        </w:rPr>
      </w:pPr>
    </w:p>
    <w:p w:rsidR="00DA3626" w:rsidRDefault="00DA3626" w:rsidP="00DA3626">
      <w:pPr>
        <w:rPr>
          <w:sz w:val="44"/>
          <w:szCs w:val="44"/>
        </w:rPr>
      </w:pPr>
      <w:r>
        <w:rPr>
          <w:sz w:val="44"/>
          <w:szCs w:val="44"/>
        </w:rPr>
        <w:t>2. V případě velkého tahu komína se přes přerušovač nasává vzduch a tento nadbytečný vzduch tak neproudí přes spotřebič a zbytečně neochlazuje výměník kotle.</w:t>
      </w:r>
    </w:p>
    <w:p w:rsidR="00DA3626" w:rsidRDefault="00DA3626" w:rsidP="00DA3626">
      <w:pPr>
        <w:rPr>
          <w:sz w:val="44"/>
          <w:szCs w:val="44"/>
        </w:rPr>
      </w:pPr>
    </w:p>
    <w:p w:rsidR="00DA3626" w:rsidRDefault="00DA3626" w:rsidP="00DA3626">
      <w:pPr>
        <w:rPr>
          <w:sz w:val="44"/>
          <w:szCs w:val="44"/>
        </w:rPr>
      </w:pPr>
      <w:r>
        <w:rPr>
          <w:sz w:val="44"/>
          <w:szCs w:val="44"/>
        </w:rPr>
        <w:t>3. Působí jako pojistka proti zpětnému tahu při opačném proudění (účinkem větru). Zabrání se tak zhasnutí plamene na hořáku.</w:t>
      </w:r>
    </w:p>
    <w:p w:rsidR="00DA3626" w:rsidRDefault="00DA3626" w:rsidP="00DA3626">
      <w:pPr>
        <w:rPr>
          <w:sz w:val="44"/>
          <w:szCs w:val="44"/>
        </w:rPr>
      </w:pPr>
    </w:p>
    <w:p w:rsidR="00DA3626" w:rsidRDefault="00DA3626" w:rsidP="00DA3626">
      <w:pPr>
        <w:rPr>
          <w:sz w:val="44"/>
          <w:szCs w:val="44"/>
        </w:rPr>
      </w:pPr>
    </w:p>
    <w:p w:rsidR="00DA3626" w:rsidRDefault="00DA3626" w:rsidP="00DA3626">
      <w:pPr>
        <w:rPr>
          <w:sz w:val="44"/>
          <w:szCs w:val="44"/>
        </w:rPr>
      </w:pPr>
    </w:p>
    <w:p w:rsidR="00DA3626" w:rsidRDefault="00DA3626" w:rsidP="00DA3626">
      <w:pPr>
        <w:rPr>
          <w:sz w:val="44"/>
          <w:szCs w:val="44"/>
        </w:rPr>
      </w:pPr>
    </w:p>
    <w:p w:rsidR="00DA3626" w:rsidRDefault="00DA3626" w:rsidP="00DA3626">
      <w:pPr>
        <w:rPr>
          <w:sz w:val="44"/>
          <w:szCs w:val="44"/>
        </w:rPr>
      </w:pPr>
    </w:p>
    <w:p w:rsidR="00DA3626" w:rsidRDefault="00DA3626" w:rsidP="00DA3626">
      <w:pPr>
        <w:rPr>
          <w:sz w:val="44"/>
          <w:szCs w:val="44"/>
        </w:rPr>
      </w:pPr>
    </w:p>
    <w:p w:rsidR="00DA3626" w:rsidRDefault="00DA3626" w:rsidP="00DA3626">
      <w:pPr>
        <w:rPr>
          <w:sz w:val="44"/>
          <w:szCs w:val="44"/>
        </w:rPr>
      </w:pPr>
    </w:p>
    <w:p w:rsidR="00DA3626" w:rsidRDefault="00DA3626" w:rsidP="00DA3626">
      <w:pPr>
        <w:rPr>
          <w:sz w:val="44"/>
          <w:szCs w:val="44"/>
        </w:rPr>
      </w:pPr>
    </w:p>
    <w:p w:rsidR="00DA3626" w:rsidRDefault="00DA3626" w:rsidP="0001062A">
      <w:pPr>
        <w:rPr>
          <w:sz w:val="28"/>
          <w:szCs w:val="28"/>
        </w:rPr>
      </w:pPr>
    </w:p>
    <w:p w:rsidR="00F35F7D" w:rsidRPr="00D40B33" w:rsidRDefault="00F35F7D" w:rsidP="00F35F7D">
      <w:pPr>
        <w:rPr>
          <w:sz w:val="40"/>
          <w:szCs w:val="40"/>
        </w:rPr>
      </w:pPr>
      <w:r>
        <w:rPr>
          <w:b/>
          <w:sz w:val="40"/>
          <w:szCs w:val="40"/>
          <w:u w:val="single"/>
        </w:rPr>
        <w:lastRenderedPageBreak/>
        <w:t>D</w:t>
      </w:r>
      <w:r w:rsidRPr="005C55C7">
        <w:rPr>
          <w:b/>
          <w:sz w:val="40"/>
          <w:szCs w:val="40"/>
          <w:u w:val="single"/>
        </w:rPr>
        <w:t xml:space="preserve">. PODLE </w:t>
      </w:r>
      <w:r>
        <w:rPr>
          <w:b/>
          <w:sz w:val="40"/>
          <w:szCs w:val="40"/>
          <w:u w:val="single"/>
        </w:rPr>
        <w:t xml:space="preserve">PRŮBĚHU </w:t>
      </w:r>
      <w:r w:rsidRPr="00D40B33">
        <w:rPr>
          <w:b/>
          <w:sz w:val="40"/>
          <w:szCs w:val="40"/>
          <w:u w:val="single"/>
        </w:rPr>
        <w:t>OHŘEVU</w:t>
      </w:r>
      <w:r w:rsidR="00D40B33">
        <w:rPr>
          <w:sz w:val="40"/>
          <w:szCs w:val="40"/>
        </w:rPr>
        <w:t xml:space="preserve">      </w:t>
      </w:r>
      <w:r w:rsidR="00D40B33" w:rsidRPr="00D40B33">
        <w:rPr>
          <w:sz w:val="40"/>
          <w:szCs w:val="40"/>
        </w:rPr>
        <w:t>222</w:t>
      </w:r>
    </w:p>
    <w:p w:rsidR="00F35F7D" w:rsidRDefault="00F35F7D" w:rsidP="00F35F7D">
      <w:pPr>
        <w:rPr>
          <w:sz w:val="28"/>
          <w:szCs w:val="28"/>
        </w:rPr>
      </w:pPr>
    </w:p>
    <w:p w:rsidR="00F35F7D" w:rsidRDefault="00F35F7D" w:rsidP="00F35F7D">
      <w:pPr>
        <w:rPr>
          <w:sz w:val="28"/>
          <w:szCs w:val="28"/>
        </w:rPr>
      </w:pPr>
      <w:r>
        <w:rPr>
          <w:sz w:val="28"/>
          <w:szCs w:val="28"/>
        </w:rPr>
        <w:t xml:space="preserve">a) </w:t>
      </w:r>
      <w:r w:rsidR="0043136B">
        <w:rPr>
          <w:sz w:val="28"/>
          <w:szCs w:val="28"/>
        </w:rPr>
        <w:t>jednostupňový</w:t>
      </w:r>
      <w:r>
        <w:rPr>
          <w:sz w:val="28"/>
          <w:szCs w:val="28"/>
        </w:rPr>
        <w:t xml:space="preserve">  ……  </w:t>
      </w:r>
      <w:r w:rsidR="0043136B">
        <w:rPr>
          <w:sz w:val="28"/>
          <w:szCs w:val="28"/>
        </w:rPr>
        <w:t>paralelně zapojených ohřívačích (viz např. obr. F4.1)</w:t>
      </w:r>
    </w:p>
    <w:p w:rsidR="00F35F7D" w:rsidRDefault="00F35F7D" w:rsidP="00F35F7D">
      <w:pPr>
        <w:rPr>
          <w:sz w:val="28"/>
          <w:szCs w:val="28"/>
        </w:rPr>
      </w:pPr>
      <w:r>
        <w:rPr>
          <w:sz w:val="28"/>
          <w:szCs w:val="28"/>
        </w:rPr>
        <w:t xml:space="preserve">b) </w:t>
      </w:r>
      <w:r w:rsidR="0043136B">
        <w:rPr>
          <w:sz w:val="28"/>
          <w:szCs w:val="28"/>
        </w:rPr>
        <w:t xml:space="preserve">dvoustupňový </w:t>
      </w:r>
      <w:r>
        <w:rPr>
          <w:sz w:val="28"/>
          <w:szCs w:val="28"/>
        </w:rPr>
        <w:t xml:space="preserve"> ….  </w:t>
      </w:r>
      <w:r w:rsidR="0043136B">
        <w:rPr>
          <w:sz w:val="28"/>
          <w:szCs w:val="28"/>
        </w:rPr>
        <w:t>třeba jen k občasnému</w:t>
      </w:r>
    </w:p>
    <w:p w:rsidR="0043136B" w:rsidRDefault="0043136B" w:rsidP="00F35F7D">
      <w:pPr>
        <w:rPr>
          <w:sz w:val="28"/>
          <w:szCs w:val="28"/>
        </w:rPr>
      </w:pPr>
    </w:p>
    <w:p w:rsidR="0043136B" w:rsidRDefault="0043136B" w:rsidP="00F35F7D">
      <w:pPr>
        <w:rPr>
          <w:sz w:val="28"/>
          <w:szCs w:val="28"/>
        </w:rPr>
      </w:pPr>
    </w:p>
    <w:p w:rsidR="001F0F29" w:rsidRDefault="001F0F29" w:rsidP="001F0F29">
      <w:pPr>
        <w:rPr>
          <w:b/>
          <w:sz w:val="56"/>
          <w:szCs w:val="56"/>
          <w:u w:val="single"/>
        </w:rPr>
      </w:pPr>
      <w:r>
        <w:rPr>
          <w:b/>
          <w:sz w:val="56"/>
          <w:szCs w:val="56"/>
          <w:u w:val="single"/>
        </w:rPr>
        <w:t>3</w:t>
      </w:r>
      <w:r w:rsidRPr="00946F6A">
        <w:rPr>
          <w:b/>
          <w:sz w:val="56"/>
          <w:szCs w:val="56"/>
          <w:u w:val="single"/>
        </w:rPr>
        <w:t>.</w:t>
      </w:r>
      <w:r>
        <w:rPr>
          <w:b/>
          <w:sz w:val="56"/>
          <w:szCs w:val="56"/>
          <w:u w:val="single"/>
        </w:rPr>
        <w:t>2 DRUHY VÝMĚNÍKŮ</w:t>
      </w:r>
    </w:p>
    <w:p w:rsidR="0043136B" w:rsidRDefault="0043136B" w:rsidP="00F35F7D">
      <w:pPr>
        <w:rPr>
          <w:sz w:val="28"/>
          <w:szCs w:val="28"/>
        </w:rPr>
      </w:pPr>
    </w:p>
    <w:p w:rsidR="001F0F29" w:rsidRDefault="001F0F29" w:rsidP="00F35F7D">
      <w:pPr>
        <w:rPr>
          <w:sz w:val="28"/>
          <w:szCs w:val="28"/>
        </w:rPr>
      </w:pPr>
      <w:r>
        <w:rPr>
          <w:sz w:val="28"/>
          <w:szCs w:val="28"/>
        </w:rPr>
        <w:t>Viz téma a obrázky 2.</w:t>
      </w:r>
      <w:r w:rsidR="00F3265E">
        <w:rPr>
          <w:sz w:val="28"/>
          <w:szCs w:val="28"/>
        </w:rPr>
        <w:t>4, není nutno zpracovat</w:t>
      </w:r>
    </w:p>
    <w:p w:rsidR="001F0F29" w:rsidRDefault="001F0F29" w:rsidP="00F35F7D">
      <w:pPr>
        <w:rPr>
          <w:sz w:val="28"/>
          <w:szCs w:val="28"/>
        </w:rPr>
      </w:pPr>
    </w:p>
    <w:p w:rsidR="001F0F29" w:rsidRDefault="001F0F29" w:rsidP="00F35F7D">
      <w:pPr>
        <w:rPr>
          <w:sz w:val="28"/>
          <w:szCs w:val="28"/>
        </w:rPr>
      </w:pPr>
    </w:p>
    <w:p w:rsidR="006E38AA" w:rsidRPr="00D40B33" w:rsidRDefault="006E38AA" w:rsidP="006E38AA">
      <w:pPr>
        <w:rPr>
          <w:sz w:val="56"/>
          <w:szCs w:val="56"/>
        </w:rPr>
      </w:pPr>
      <w:r>
        <w:rPr>
          <w:b/>
          <w:sz w:val="56"/>
          <w:szCs w:val="56"/>
          <w:u w:val="single"/>
        </w:rPr>
        <w:t>3</w:t>
      </w:r>
      <w:r w:rsidRPr="00946F6A">
        <w:rPr>
          <w:b/>
          <w:sz w:val="56"/>
          <w:szCs w:val="56"/>
          <w:u w:val="single"/>
        </w:rPr>
        <w:t>.</w:t>
      </w:r>
      <w:r>
        <w:rPr>
          <w:b/>
          <w:sz w:val="56"/>
          <w:szCs w:val="56"/>
          <w:u w:val="single"/>
        </w:rPr>
        <w:t>3 NÁVRH TEPLOSMĚNNÉ PLOCHY</w:t>
      </w:r>
      <w:r w:rsidR="00D40B33">
        <w:rPr>
          <w:sz w:val="56"/>
          <w:szCs w:val="56"/>
        </w:rPr>
        <w:t xml:space="preserve">   229</w:t>
      </w:r>
    </w:p>
    <w:p w:rsidR="001F0F29" w:rsidRDefault="001F0F29" w:rsidP="00F35F7D">
      <w:pPr>
        <w:rPr>
          <w:sz w:val="28"/>
          <w:szCs w:val="28"/>
        </w:rPr>
      </w:pPr>
    </w:p>
    <w:p w:rsidR="006E38AA" w:rsidRPr="006E38AA" w:rsidRDefault="006E38AA" w:rsidP="006E38AA">
      <w:pPr>
        <w:rPr>
          <w:sz w:val="28"/>
          <w:szCs w:val="28"/>
        </w:rPr>
      </w:pPr>
      <w:r w:rsidRPr="006E38AA">
        <w:rPr>
          <w:sz w:val="28"/>
          <w:szCs w:val="28"/>
        </w:rPr>
        <w:t>Diagram</w:t>
      </w:r>
      <w:r>
        <w:rPr>
          <w:sz w:val="28"/>
          <w:szCs w:val="28"/>
        </w:rPr>
        <w:t>y</w:t>
      </w:r>
      <w:r w:rsidRPr="006E38AA">
        <w:rPr>
          <w:sz w:val="28"/>
          <w:szCs w:val="28"/>
        </w:rPr>
        <w:t xml:space="preserve"> souproud, protiproud, vzorce  Q,</w:t>
      </w:r>
      <w:r>
        <w:rPr>
          <w:sz w:val="28"/>
          <w:szCs w:val="28"/>
        </w:rPr>
        <w:t xml:space="preserve"> </w:t>
      </w:r>
      <w:r w:rsidR="00DD66A0">
        <w:rPr>
          <w:sz w:val="28"/>
          <w:szCs w:val="28"/>
        </w:rPr>
        <w:t>U</w:t>
      </w:r>
      <w:r w:rsidRPr="006E38AA">
        <w:rPr>
          <w:sz w:val="28"/>
          <w:szCs w:val="28"/>
        </w:rPr>
        <w:t>,</w:t>
      </w:r>
      <w:r>
        <w:rPr>
          <w:sz w:val="28"/>
          <w:szCs w:val="28"/>
        </w:rPr>
        <w:t xml:space="preserve"> </w:t>
      </w:r>
      <w:r w:rsidRPr="006E38AA">
        <w:rPr>
          <w:sz w:val="28"/>
          <w:szCs w:val="28"/>
        </w:rPr>
        <w:t>S,</w:t>
      </w:r>
      <w:r>
        <w:rPr>
          <w:sz w:val="28"/>
          <w:szCs w:val="28"/>
        </w:rPr>
        <w:t xml:space="preserve"> </w:t>
      </w:r>
      <w:proofErr w:type="spellStart"/>
      <w:r w:rsidR="00F3265E">
        <w:rPr>
          <w:sz w:val="28"/>
          <w:szCs w:val="28"/>
        </w:rPr>
        <w:t>Δt</w:t>
      </w:r>
      <w:proofErr w:type="spellEnd"/>
      <w:r w:rsidR="00F3265E">
        <w:rPr>
          <w:sz w:val="28"/>
          <w:szCs w:val="28"/>
        </w:rPr>
        <w:t xml:space="preserve"> – viz téma 2.3, není nutno zpracovat</w:t>
      </w:r>
    </w:p>
    <w:p w:rsidR="006E38AA" w:rsidRPr="006E38AA" w:rsidRDefault="006E38AA" w:rsidP="006E38AA">
      <w:pPr>
        <w:rPr>
          <w:sz w:val="28"/>
          <w:szCs w:val="28"/>
        </w:rPr>
      </w:pPr>
    </w:p>
    <w:p w:rsidR="006E38AA" w:rsidRPr="006E38AA" w:rsidRDefault="006E38AA" w:rsidP="006E38AA">
      <w:pPr>
        <w:rPr>
          <w:sz w:val="28"/>
          <w:szCs w:val="28"/>
        </w:rPr>
      </w:pPr>
      <w:r w:rsidRPr="006E38AA">
        <w:rPr>
          <w:sz w:val="28"/>
          <w:szCs w:val="28"/>
          <w:highlight w:val="yellow"/>
        </w:rPr>
        <w:t>Příklad</w:t>
      </w:r>
      <w:r w:rsidRPr="006E38AA">
        <w:rPr>
          <w:sz w:val="28"/>
          <w:szCs w:val="28"/>
        </w:rPr>
        <w:t>:  Q=500 kW, U=500, t1=</w:t>
      </w:r>
      <w:r w:rsidR="00DD66A0">
        <w:rPr>
          <w:sz w:val="28"/>
          <w:szCs w:val="28"/>
        </w:rPr>
        <w:t>90, t2=70, t3=10, t4=55</w:t>
      </w:r>
      <w:r w:rsidRPr="006E38AA">
        <w:rPr>
          <w:sz w:val="28"/>
          <w:szCs w:val="28"/>
        </w:rPr>
        <w:t>, jednotky??</w:t>
      </w:r>
      <w:r>
        <w:rPr>
          <w:sz w:val="28"/>
          <w:szCs w:val="28"/>
        </w:rPr>
        <w:t>, S = ???</w:t>
      </w:r>
    </w:p>
    <w:p w:rsidR="006E38AA" w:rsidRDefault="006E38AA" w:rsidP="00F35F7D">
      <w:pPr>
        <w:rPr>
          <w:sz w:val="28"/>
          <w:szCs w:val="28"/>
        </w:rPr>
      </w:pPr>
    </w:p>
    <w:p w:rsidR="006E38AA" w:rsidRDefault="006E38AA" w:rsidP="00F35F7D">
      <w:pPr>
        <w:rPr>
          <w:sz w:val="28"/>
          <w:szCs w:val="28"/>
        </w:rPr>
      </w:pPr>
    </w:p>
    <w:p w:rsidR="006E38AA" w:rsidRDefault="006E38AA" w:rsidP="00F35F7D">
      <w:pPr>
        <w:rPr>
          <w:sz w:val="28"/>
          <w:szCs w:val="28"/>
        </w:rPr>
      </w:pPr>
    </w:p>
    <w:p w:rsidR="00D40B33" w:rsidRDefault="00D40B33" w:rsidP="00F35F7D">
      <w:pPr>
        <w:rPr>
          <w:sz w:val="28"/>
          <w:szCs w:val="28"/>
        </w:rPr>
      </w:pPr>
    </w:p>
    <w:p w:rsidR="00D40B33" w:rsidRDefault="00D40B33" w:rsidP="00F35F7D">
      <w:pPr>
        <w:rPr>
          <w:sz w:val="28"/>
          <w:szCs w:val="28"/>
        </w:rPr>
      </w:pPr>
    </w:p>
    <w:p w:rsidR="00D40B33" w:rsidRDefault="00D40B33" w:rsidP="00F35F7D">
      <w:pPr>
        <w:rPr>
          <w:sz w:val="28"/>
          <w:szCs w:val="28"/>
        </w:rPr>
      </w:pPr>
    </w:p>
    <w:p w:rsidR="00D40B33" w:rsidRDefault="00D40B33" w:rsidP="00F35F7D">
      <w:pPr>
        <w:rPr>
          <w:sz w:val="28"/>
          <w:szCs w:val="28"/>
        </w:rPr>
      </w:pPr>
    </w:p>
    <w:p w:rsidR="00D40B33" w:rsidRDefault="00D40B33" w:rsidP="00F35F7D">
      <w:pPr>
        <w:rPr>
          <w:sz w:val="28"/>
          <w:szCs w:val="28"/>
        </w:rPr>
      </w:pPr>
    </w:p>
    <w:p w:rsidR="00D40B33" w:rsidRDefault="00D40B33" w:rsidP="00F35F7D">
      <w:pPr>
        <w:rPr>
          <w:sz w:val="28"/>
          <w:szCs w:val="28"/>
        </w:rPr>
      </w:pPr>
    </w:p>
    <w:p w:rsidR="00F3265E" w:rsidRDefault="00F3265E" w:rsidP="00F35F7D">
      <w:pPr>
        <w:rPr>
          <w:sz w:val="28"/>
          <w:szCs w:val="28"/>
        </w:rPr>
      </w:pPr>
    </w:p>
    <w:p w:rsidR="00D40B33" w:rsidRDefault="00D40B33" w:rsidP="00F35F7D">
      <w:pPr>
        <w:rPr>
          <w:sz w:val="28"/>
          <w:szCs w:val="28"/>
        </w:rPr>
      </w:pPr>
    </w:p>
    <w:p w:rsidR="00D40B33" w:rsidRDefault="00D40B33" w:rsidP="00F35F7D">
      <w:pPr>
        <w:rPr>
          <w:sz w:val="28"/>
          <w:szCs w:val="28"/>
        </w:rPr>
      </w:pPr>
    </w:p>
    <w:p w:rsidR="006E38AA" w:rsidRPr="00D40B33" w:rsidRDefault="006E38AA" w:rsidP="006E38AA">
      <w:pPr>
        <w:rPr>
          <w:sz w:val="56"/>
          <w:szCs w:val="56"/>
        </w:rPr>
      </w:pPr>
      <w:r>
        <w:rPr>
          <w:b/>
          <w:sz w:val="56"/>
          <w:szCs w:val="56"/>
          <w:u w:val="single"/>
        </w:rPr>
        <w:lastRenderedPageBreak/>
        <w:t>3</w:t>
      </w:r>
      <w:r w:rsidRPr="00946F6A">
        <w:rPr>
          <w:b/>
          <w:sz w:val="56"/>
          <w:szCs w:val="56"/>
          <w:u w:val="single"/>
        </w:rPr>
        <w:t>.</w:t>
      </w:r>
      <w:r>
        <w:rPr>
          <w:b/>
          <w:sz w:val="56"/>
          <w:szCs w:val="56"/>
          <w:u w:val="single"/>
        </w:rPr>
        <w:t>4 STANOVENÍ TEPELNÉHO VÝKONU PRO OHŘEV TV</w:t>
      </w:r>
      <w:r w:rsidR="00D40B33">
        <w:rPr>
          <w:sz w:val="56"/>
          <w:szCs w:val="56"/>
        </w:rPr>
        <w:t xml:space="preserve"> 226</w:t>
      </w:r>
    </w:p>
    <w:p w:rsidR="006E38AA" w:rsidRDefault="006E38AA" w:rsidP="00F35F7D">
      <w:pPr>
        <w:rPr>
          <w:sz w:val="28"/>
          <w:szCs w:val="28"/>
        </w:rPr>
      </w:pPr>
    </w:p>
    <w:p w:rsidR="00D40B33" w:rsidRDefault="00D40B33" w:rsidP="00F35F7D">
      <w:pPr>
        <w:rPr>
          <w:sz w:val="28"/>
          <w:szCs w:val="28"/>
        </w:rPr>
      </w:pPr>
      <w:r>
        <w:rPr>
          <w:sz w:val="28"/>
          <w:szCs w:val="28"/>
        </w:rPr>
        <w:t>Při výpočtu …. v příslušném poměru.</w:t>
      </w:r>
    </w:p>
    <w:p w:rsidR="00643B03" w:rsidRDefault="00643B03" w:rsidP="00F35F7D">
      <w:pPr>
        <w:rPr>
          <w:sz w:val="28"/>
          <w:szCs w:val="28"/>
        </w:rPr>
      </w:pPr>
    </w:p>
    <w:p w:rsidR="00643B03" w:rsidRDefault="00643B03" w:rsidP="00F35F7D">
      <w:pPr>
        <w:rPr>
          <w:sz w:val="28"/>
          <w:szCs w:val="28"/>
        </w:rPr>
      </w:pPr>
    </w:p>
    <w:p w:rsidR="00643B03" w:rsidRPr="008E7AA9" w:rsidRDefault="00643B03" w:rsidP="00F35F7D">
      <w:pPr>
        <w:rPr>
          <w:b/>
          <w:sz w:val="36"/>
          <w:szCs w:val="36"/>
        </w:rPr>
      </w:pPr>
      <w:r w:rsidRPr="008E7AA9">
        <w:rPr>
          <w:b/>
          <w:sz w:val="36"/>
          <w:szCs w:val="36"/>
          <w:highlight w:val="yellow"/>
        </w:rPr>
        <w:t>Příklady</w:t>
      </w:r>
    </w:p>
    <w:p w:rsidR="00643B03" w:rsidRDefault="00643B03" w:rsidP="00643B03">
      <w:pPr>
        <w:rPr>
          <w:sz w:val="32"/>
          <w:szCs w:val="32"/>
        </w:rPr>
      </w:pPr>
      <w:r w:rsidRPr="008116B7">
        <w:rPr>
          <w:sz w:val="32"/>
          <w:szCs w:val="32"/>
        </w:rPr>
        <w:t>1.</w:t>
      </w:r>
      <w:r>
        <w:rPr>
          <w:sz w:val="32"/>
          <w:szCs w:val="32"/>
        </w:rPr>
        <w:t xml:space="preserve"> Za jak dlouho (min) se ohřeje voda v bojleru 60 litrů z 10°C na 60°C, jestliže výkon zdroje tepla 12 kW. Dle obrázku 6.3.1 </w:t>
      </w:r>
      <w:proofErr w:type="spellStart"/>
      <w:r>
        <w:rPr>
          <w:sz w:val="32"/>
          <w:szCs w:val="32"/>
        </w:rPr>
        <w:t>Buderus</w:t>
      </w:r>
      <w:proofErr w:type="spellEnd"/>
      <w:r>
        <w:rPr>
          <w:sz w:val="32"/>
          <w:szCs w:val="32"/>
        </w:rPr>
        <w:t xml:space="preserve"> (výsledek cca 18 min, bez započtení účinnosti). Aplikace Q=</w:t>
      </w:r>
      <w:proofErr w:type="spellStart"/>
      <w:r>
        <w:rPr>
          <w:sz w:val="32"/>
          <w:szCs w:val="32"/>
        </w:rPr>
        <w:t>m.c.</w:t>
      </w:r>
      <w:r>
        <w:rPr>
          <w:rFonts w:cstheme="minorHAnsi"/>
          <w:sz w:val="32"/>
          <w:szCs w:val="32"/>
        </w:rPr>
        <w:t>∆</w:t>
      </w:r>
      <w:r>
        <w:rPr>
          <w:sz w:val="32"/>
          <w:szCs w:val="32"/>
        </w:rPr>
        <w:t>t</w:t>
      </w:r>
      <w:proofErr w:type="spellEnd"/>
    </w:p>
    <w:p w:rsidR="00643B03" w:rsidRDefault="00643B03" w:rsidP="00643B03">
      <w:pPr>
        <w:rPr>
          <w:sz w:val="32"/>
          <w:szCs w:val="32"/>
        </w:rPr>
      </w:pPr>
    </w:p>
    <w:p w:rsidR="00643B03" w:rsidRDefault="00643B03" w:rsidP="00643B03">
      <w:pPr>
        <w:rPr>
          <w:sz w:val="32"/>
          <w:szCs w:val="32"/>
        </w:rPr>
      </w:pPr>
      <w:r>
        <w:rPr>
          <w:sz w:val="32"/>
          <w:szCs w:val="32"/>
        </w:rPr>
        <w:t>2. Jak velký je nutný příkon průtokového ohřívače vody pro ohřátí vody pro 1 umyvadlo (0,2 l/s) z 10 na 35°C (Viz Praxe 3. ročník), (výsledek cca 21 kW, bez započtení účinnosti) . Aplikace Q=</w:t>
      </w:r>
      <w:proofErr w:type="spellStart"/>
      <w:r>
        <w:rPr>
          <w:sz w:val="32"/>
          <w:szCs w:val="32"/>
        </w:rPr>
        <w:t>m.c.</w:t>
      </w:r>
      <w:r>
        <w:rPr>
          <w:rFonts w:cstheme="minorHAnsi"/>
          <w:sz w:val="32"/>
          <w:szCs w:val="32"/>
        </w:rPr>
        <w:t>∆</w:t>
      </w:r>
      <w:r>
        <w:rPr>
          <w:sz w:val="32"/>
          <w:szCs w:val="32"/>
        </w:rPr>
        <w:t>t</w:t>
      </w:r>
      <w:proofErr w:type="spellEnd"/>
    </w:p>
    <w:p w:rsidR="00643B03" w:rsidRDefault="00643B03" w:rsidP="00643B03">
      <w:pPr>
        <w:rPr>
          <w:sz w:val="32"/>
          <w:szCs w:val="32"/>
        </w:rPr>
      </w:pPr>
    </w:p>
    <w:p w:rsidR="00643B03" w:rsidRDefault="00643B03" w:rsidP="00643B03">
      <w:pPr>
        <w:rPr>
          <w:sz w:val="32"/>
          <w:szCs w:val="32"/>
        </w:rPr>
      </w:pPr>
      <w:r>
        <w:rPr>
          <w:sz w:val="32"/>
          <w:szCs w:val="32"/>
        </w:rPr>
        <w:t>3. Jak velký je nutný příkon průtokového ohřívače vody pro ohřátí vody pro 1 sprchy (0,3 l/s) z 10 na 35°C (Viz Praxe 3. ročník), (výsledek cca 31,4 kW, bez započtení účinnosti) . Aplikace Q=</w:t>
      </w:r>
      <w:proofErr w:type="spellStart"/>
      <w:r>
        <w:rPr>
          <w:sz w:val="32"/>
          <w:szCs w:val="32"/>
        </w:rPr>
        <w:t>m.c.</w:t>
      </w:r>
      <w:r>
        <w:rPr>
          <w:rFonts w:cstheme="minorHAnsi"/>
          <w:sz w:val="32"/>
          <w:szCs w:val="32"/>
        </w:rPr>
        <w:t>∆</w:t>
      </w:r>
      <w:r>
        <w:rPr>
          <w:sz w:val="32"/>
          <w:szCs w:val="32"/>
        </w:rPr>
        <w:t>t</w:t>
      </w:r>
      <w:proofErr w:type="spellEnd"/>
    </w:p>
    <w:p w:rsidR="00643B03" w:rsidRDefault="00643B03" w:rsidP="00643B03">
      <w:pPr>
        <w:rPr>
          <w:sz w:val="32"/>
          <w:szCs w:val="32"/>
        </w:rPr>
      </w:pPr>
    </w:p>
    <w:p w:rsidR="00643B03" w:rsidRDefault="00643B03" w:rsidP="00643B03">
      <w:pPr>
        <w:rPr>
          <w:sz w:val="32"/>
          <w:szCs w:val="32"/>
        </w:rPr>
      </w:pPr>
    </w:p>
    <w:p w:rsidR="00643B03" w:rsidRPr="00C31F76" w:rsidRDefault="00643B03" w:rsidP="00643B03">
      <w:pPr>
        <w:rPr>
          <w:sz w:val="32"/>
          <w:szCs w:val="32"/>
        </w:rPr>
      </w:pPr>
      <w:r>
        <w:rPr>
          <w:sz w:val="32"/>
          <w:szCs w:val="32"/>
        </w:rPr>
        <w:t xml:space="preserve">4. </w:t>
      </w:r>
      <w:r w:rsidRPr="00C31F76">
        <w:rPr>
          <w:sz w:val="32"/>
          <w:szCs w:val="32"/>
        </w:rPr>
        <w:t xml:space="preserve">Ke koupání  si chceme připravit </w:t>
      </w:r>
      <w:r w:rsidR="008E7AA9">
        <w:rPr>
          <w:sz w:val="32"/>
          <w:szCs w:val="32"/>
        </w:rPr>
        <w:t>75</w:t>
      </w:r>
      <w:r w:rsidRPr="00C31F76">
        <w:rPr>
          <w:sz w:val="32"/>
          <w:szCs w:val="32"/>
        </w:rPr>
        <w:t xml:space="preserve"> litrů vody o teplotě </w:t>
      </w:r>
      <w:r w:rsidR="008E7AA9">
        <w:rPr>
          <w:sz w:val="32"/>
          <w:szCs w:val="32"/>
        </w:rPr>
        <w:t>40</w:t>
      </w:r>
      <w:r w:rsidRPr="00C31F76">
        <w:rPr>
          <w:sz w:val="32"/>
          <w:szCs w:val="32"/>
        </w:rPr>
        <w:t> °C. Studená voda z vodovodu má teplotu 10 °C a teplá 5</w:t>
      </w:r>
      <w:r w:rsidR="008E7AA9">
        <w:rPr>
          <w:sz w:val="32"/>
          <w:szCs w:val="32"/>
        </w:rPr>
        <w:t>5</w:t>
      </w:r>
      <w:r w:rsidRPr="00C31F76">
        <w:rPr>
          <w:sz w:val="32"/>
          <w:szCs w:val="32"/>
        </w:rPr>
        <w:t xml:space="preserve"> °C. Kolik které vody potřebujeme? Tepelné ztráty neuvažujte. </w:t>
      </w:r>
    </w:p>
    <w:p w:rsidR="00643B03" w:rsidRPr="00C31F76" w:rsidRDefault="00643B03" w:rsidP="00643B03">
      <w:pPr>
        <w:rPr>
          <w:sz w:val="32"/>
          <w:szCs w:val="32"/>
        </w:rPr>
      </w:pPr>
    </w:p>
    <w:p w:rsidR="00643B03" w:rsidRPr="008116B7" w:rsidRDefault="00643B03" w:rsidP="00643B03">
      <w:pPr>
        <w:rPr>
          <w:sz w:val="32"/>
          <w:szCs w:val="32"/>
        </w:rPr>
      </w:pPr>
      <w:r w:rsidRPr="00C31F76">
        <w:rPr>
          <w:sz w:val="32"/>
          <w:szCs w:val="32"/>
        </w:rPr>
        <w:t>Pro řešení je důležitá kalorimetrická rovnice: teplo přijaté chladnějším tělesem od teplejšího se rovná teplu odevzdanému teplejším tělesem studenějšímu. Z této rovnice můžeme určit vztah pro poměr množství teplé a studené vody. Dále známe celkové požadované množství (jejich součet). Tím dostáváme dvě rovnice pro oba neznámé objemy horké a studené vody, ze kterých je určíme.</w:t>
      </w:r>
    </w:p>
    <w:p w:rsidR="00643B03" w:rsidRDefault="00643B03" w:rsidP="00643B03">
      <w:pPr>
        <w:rPr>
          <w:rFonts w:ascii="MathJax_Math" w:eastAsia="Times New Roman" w:hAnsi="MathJax_Math"/>
          <w:i/>
          <w:iCs/>
          <w:sz w:val="26"/>
          <w:szCs w:val="26"/>
          <w:lang w:eastAsia="cs-CZ"/>
        </w:rPr>
      </w:pPr>
    </w:p>
    <w:p w:rsidR="00643B03" w:rsidRDefault="00643B03" w:rsidP="00643B03">
      <w:pPr>
        <w:rPr>
          <w:sz w:val="32"/>
          <w:szCs w:val="32"/>
        </w:rPr>
      </w:pPr>
      <w:r w:rsidRPr="00C23CF5">
        <w:rPr>
          <w:sz w:val="32"/>
          <w:szCs w:val="32"/>
        </w:rPr>
        <w:t xml:space="preserve">Na přípravu </w:t>
      </w:r>
      <w:r w:rsidR="00F41148">
        <w:rPr>
          <w:sz w:val="32"/>
          <w:szCs w:val="32"/>
        </w:rPr>
        <w:t>75</w:t>
      </w:r>
      <w:r w:rsidRPr="00C23CF5">
        <w:rPr>
          <w:sz w:val="32"/>
          <w:szCs w:val="32"/>
        </w:rPr>
        <w:t xml:space="preserve"> l vody o teplotě </w:t>
      </w:r>
      <w:r w:rsidR="00F41148">
        <w:rPr>
          <w:sz w:val="32"/>
          <w:szCs w:val="32"/>
        </w:rPr>
        <w:t>40</w:t>
      </w:r>
      <w:r w:rsidRPr="00C23CF5">
        <w:rPr>
          <w:sz w:val="32"/>
          <w:szCs w:val="32"/>
        </w:rPr>
        <w:t> °C potřebujeme 2</w:t>
      </w:r>
      <w:r w:rsidR="0090172E">
        <w:rPr>
          <w:sz w:val="32"/>
          <w:szCs w:val="32"/>
        </w:rPr>
        <w:t>5</w:t>
      </w:r>
      <w:r w:rsidRPr="00C23CF5">
        <w:rPr>
          <w:sz w:val="32"/>
          <w:szCs w:val="32"/>
        </w:rPr>
        <w:t> l studené vody o teplotě 10 °C a 5</w:t>
      </w:r>
      <w:r w:rsidR="00F41148">
        <w:rPr>
          <w:sz w:val="32"/>
          <w:szCs w:val="32"/>
        </w:rPr>
        <w:t>0</w:t>
      </w:r>
      <w:r w:rsidRPr="00C23CF5">
        <w:rPr>
          <w:sz w:val="32"/>
          <w:szCs w:val="32"/>
        </w:rPr>
        <w:t> l horké vody o teplotě 5</w:t>
      </w:r>
      <w:r w:rsidR="00F41148">
        <w:rPr>
          <w:sz w:val="32"/>
          <w:szCs w:val="32"/>
        </w:rPr>
        <w:t>5</w:t>
      </w:r>
      <w:r w:rsidRPr="00C23CF5">
        <w:rPr>
          <w:sz w:val="32"/>
          <w:szCs w:val="32"/>
        </w:rPr>
        <w:t> °C.</w:t>
      </w:r>
      <w:r w:rsidR="0090172E">
        <w:rPr>
          <w:sz w:val="32"/>
          <w:szCs w:val="32"/>
        </w:rPr>
        <w:t xml:space="preserve"> Ověř si to vlastním výpočtem</w:t>
      </w:r>
    </w:p>
    <w:p w:rsidR="0090172E" w:rsidRDefault="0090172E" w:rsidP="00643B03">
      <w:pPr>
        <w:rPr>
          <w:sz w:val="32"/>
          <w:szCs w:val="32"/>
        </w:rPr>
      </w:pPr>
    </w:p>
    <w:p w:rsidR="0090172E" w:rsidRDefault="0090172E" w:rsidP="00643B03">
      <w:pPr>
        <w:rPr>
          <w:sz w:val="32"/>
          <w:szCs w:val="32"/>
        </w:rPr>
      </w:pPr>
      <w:r>
        <w:rPr>
          <w:sz w:val="32"/>
          <w:szCs w:val="32"/>
        </w:rPr>
        <w:lastRenderedPageBreak/>
        <w:t xml:space="preserve">Vycházej z : </w:t>
      </w:r>
    </w:p>
    <w:p w:rsidR="0090172E" w:rsidRDefault="0090172E" w:rsidP="00643B03">
      <w:pPr>
        <w:rPr>
          <w:sz w:val="32"/>
          <w:szCs w:val="32"/>
        </w:rPr>
      </w:pPr>
      <w:r>
        <w:rPr>
          <w:sz w:val="32"/>
          <w:szCs w:val="32"/>
        </w:rPr>
        <w:t>m3=m1 + m2</w:t>
      </w:r>
    </w:p>
    <w:p w:rsidR="0090172E" w:rsidRDefault="0090172E" w:rsidP="00643B03">
      <w:pPr>
        <w:rPr>
          <w:sz w:val="32"/>
          <w:szCs w:val="32"/>
        </w:rPr>
      </w:pPr>
      <w:r>
        <w:rPr>
          <w:sz w:val="32"/>
          <w:szCs w:val="32"/>
        </w:rPr>
        <w:t>m3.t3 = m1.t1 + m2.t2</w:t>
      </w:r>
    </w:p>
    <w:p w:rsidR="00ED60B5" w:rsidRDefault="00ED60B5" w:rsidP="00643B03">
      <w:pPr>
        <w:rPr>
          <w:sz w:val="32"/>
          <w:szCs w:val="32"/>
        </w:rPr>
      </w:pPr>
    </w:p>
    <w:p w:rsidR="00F41148" w:rsidRDefault="00ED60B5" w:rsidP="00643B03">
      <w:pPr>
        <w:rPr>
          <w:sz w:val="32"/>
          <w:szCs w:val="32"/>
        </w:rPr>
      </w:pPr>
      <w:r>
        <w:rPr>
          <w:noProof/>
          <w:lang w:eastAsia="cs-CZ"/>
        </w:rPr>
        <w:drawing>
          <wp:inline distT="0" distB="0" distL="0" distR="0" wp14:anchorId="7AE331F9" wp14:editId="2A2E1E6B">
            <wp:extent cx="8534400" cy="3295015"/>
            <wp:effectExtent l="0" t="0" r="0" b="63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6032" t="43414" r="35402" b="26676"/>
                    <a:stretch/>
                  </pic:blipFill>
                  <pic:spPr bwMode="auto">
                    <a:xfrm>
                      <a:off x="0" y="0"/>
                      <a:ext cx="8534400" cy="3295015"/>
                    </a:xfrm>
                    <a:prstGeom prst="rect">
                      <a:avLst/>
                    </a:prstGeom>
                    <a:ln>
                      <a:noFill/>
                    </a:ln>
                    <a:extLst>
                      <a:ext uri="{53640926-AAD7-44D8-BBD7-CCE9431645EC}">
                        <a14:shadowObscured xmlns:a14="http://schemas.microsoft.com/office/drawing/2010/main"/>
                      </a:ext>
                    </a:extLst>
                  </pic:spPr>
                </pic:pic>
              </a:graphicData>
            </a:graphic>
          </wp:inline>
        </w:drawing>
      </w:r>
    </w:p>
    <w:p w:rsidR="00F41148" w:rsidRDefault="00F41148" w:rsidP="00643B03">
      <w:pPr>
        <w:rPr>
          <w:sz w:val="32"/>
          <w:szCs w:val="32"/>
        </w:rPr>
      </w:pPr>
    </w:p>
    <w:p w:rsidR="0090172E" w:rsidRDefault="0090172E" w:rsidP="00643B03">
      <w:pPr>
        <w:rPr>
          <w:sz w:val="32"/>
          <w:szCs w:val="32"/>
        </w:rPr>
      </w:pPr>
    </w:p>
    <w:p w:rsidR="0090172E" w:rsidRDefault="0090172E" w:rsidP="00643B03">
      <w:pPr>
        <w:rPr>
          <w:sz w:val="32"/>
          <w:szCs w:val="32"/>
        </w:rPr>
      </w:pPr>
    </w:p>
    <w:p w:rsidR="0090172E" w:rsidRDefault="00792296" w:rsidP="00643B03">
      <w:pPr>
        <w:rPr>
          <w:sz w:val="32"/>
          <w:szCs w:val="32"/>
        </w:rPr>
      </w:pPr>
      <w:r>
        <w:rPr>
          <w:sz w:val="32"/>
          <w:szCs w:val="32"/>
        </w:rPr>
        <w:t>Kalorimetrická rovnice:</w:t>
      </w:r>
    </w:p>
    <w:p w:rsidR="00792296" w:rsidRDefault="00792296" w:rsidP="00643B03">
      <w:pPr>
        <w:rPr>
          <w:sz w:val="32"/>
          <w:szCs w:val="32"/>
        </w:rPr>
      </w:pPr>
      <w:r>
        <w:rPr>
          <w:sz w:val="32"/>
          <w:szCs w:val="32"/>
        </w:rPr>
        <w:t>- viz mechanika 2. ročník</w:t>
      </w:r>
    </w:p>
    <w:p w:rsidR="00792296" w:rsidRDefault="00792296" w:rsidP="00643B03">
      <w:pPr>
        <w:rPr>
          <w:sz w:val="32"/>
          <w:szCs w:val="32"/>
        </w:rPr>
      </w:pPr>
      <w:r>
        <w:rPr>
          <w:sz w:val="32"/>
          <w:szCs w:val="32"/>
        </w:rPr>
        <w:t xml:space="preserve">- viz </w:t>
      </w:r>
      <w:hyperlink r:id="rId44" w:history="1">
        <w:r w:rsidRPr="00633D23">
          <w:rPr>
            <w:rStyle w:val="Hypertextovodkaz"/>
            <w:sz w:val="32"/>
            <w:szCs w:val="32"/>
          </w:rPr>
          <w:t>http://cs.wikipedia.org/wiki/Kalorimetrick%C3%A1_rovnice</w:t>
        </w:r>
      </w:hyperlink>
    </w:p>
    <w:p w:rsidR="00792296" w:rsidRDefault="00792296" w:rsidP="00643B03">
      <w:pPr>
        <w:rPr>
          <w:sz w:val="32"/>
          <w:szCs w:val="32"/>
        </w:rPr>
      </w:pPr>
      <w:r>
        <w:rPr>
          <w:sz w:val="32"/>
          <w:szCs w:val="32"/>
        </w:rPr>
        <w:t xml:space="preserve">- viz </w:t>
      </w:r>
      <w:hyperlink r:id="rId45" w:history="1">
        <w:r w:rsidRPr="00633D23">
          <w:rPr>
            <w:rStyle w:val="Hypertextovodkaz"/>
            <w:sz w:val="32"/>
            <w:szCs w:val="32"/>
          </w:rPr>
          <w:t>http://www.nabla.cz/obsah/fyzika/molekulova-fyzika-a-termika-priklady/kalorimetricka-rovnice.php</w:t>
        </w:r>
      </w:hyperlink>
    </w:p>
    <w:p w:rsidR="00792296" w:rsidRPr="00792296" w:rsidRDefault="00792296" w:rsidP="00643B03">
      <w:pPr>
        <w:rPr>
          <w:sz w:val="20"/>
          <w:szCs w:val="20"/>
        </w:rPr>
      </w:pPr>
      <w:r>
        <w:rPr>
          <w:sz w:val="32"/>
          <w:szCs w:val="32"/>
        </w:rPr>
        <w:t xml:space="preserve">- viz </w:t>
      </w:r>
      <w:hyperlink r:id="rId46" w:history="1">
        <w:r w:rsidRPr="00792296">
          <w:rPr>
            <w:rStyle w:val="Hypertextovodkaz"/>
            <w:sz w:val="20"/>
            <w:szCs w:val="20"/>
          </w:rPr>
          <w:t>http://www.ucebnice.krynicky.cz/Fyzika/2_Molekulova_fyzika_a_termika/2_Vnitrni_energie_prace_teplo/2203_Kalorimetricka_rovnice.pdf</w:t>
        </w:r>
      </w:hyperlink>
    </w:p>
    <w:p w:rsidR="00792296" w:rsidRDefault="00792296" w:rsidP="00643B03">
      <w:pPr>
        <w:rPr>
          <w:sz w:val="32"/>
          <w:szCs w:val="32"/>
        </w:rPr>
      </w:pPr>
      <w:r>
        <w:rPr>
          <w:sz w:val="32"/>
          <w:szCs w:val="32"/>
        </w:rPr>
        <w:t xml:space="preserve">- viz </w:t>
      </w:r>
      <w:hyperlink r:id="rId47" w:history="1">
        <w:r w:rsidRPr="00633D23">
          <w:rPr>
            <w:rStyle w:val="Hypertextovodkaz"/>
            <w:sz w:val="32"/>
            <w:szCs w:val="32"/>
          </w:rPr>
          <w:t>http://www.fyzika007.cz/molekulova-fyzika-a-termika/kalorimetricka-rovnice</w:t>
        </w:r>
      </w:hyperlink>
    </w:p>
    <w:p w:rsidR="00792296" w:rsidRDefault="00792296" w:rsidP="00643B03">
      <w:pPr>
        <w:rPr>
          <w:sz w:val="32"/>
          <w:szCs w:val="32"/>
        </w:rPr>
      </w:pPr>
      <w:r>
        <w:rPr>
          <w:sz w:val="32"/>
          <w:szCs w:val="32"/>
        </w:rPr>
        <w:t xml:space="preserve">- viz </w:t>
      </w:r>
      <w:hyperlink r:id="rId48" w:history="1">
        <w:r w:rsidRPr="00633D23">
          <w:rPr>
            <w:rStyle w:val="Hypertextovodkaz"/>
            <w:sz w:val="32"/>
            <w:szCs w:val="32"/>
          </w:rPr>
          <w:t>http://fyzika.jreichl.com/main.article/view/580-kalorimetricka-rovnice</w:t>
        </w:r>
      </w:hyperlink>
    </w:p>
    <w:p w:rsidR="00B336A6" w:rsidRDefault="00ED60B5" w:rsidP="00B336A6">
      <w:pPr>
        <w:rPr>
          <w:sz w:val="24"/>
          <w:szCs w:val="24"/>
        </w:rPr>
      </w:pPr>
      <w:r>
        <w:rPr>
          <w:b/>
          <w:sz w:val="32"/>
          <w:szCs w:val="32"/>
          <w:u w:val="single"/>
        </w:rPr>
        <w:lastRenderedPageBreak/>
        <w:t>Zdroj a p</w:t>
      </w:r>
      <w:r w:rsidR="00B336A6">
        <w:rPr>
          <w:b/>
          <w:sz w:val="32"/>
          <w:szCs w:val="32"/>
          <w:u w:val="single"/>
        </w:rPr>
        <w:t xml:space="preserve">odklady k příkladům: </w:t>
      </w:r>
      <w:hyperlink r:id="rId49" w:history="1">
        <w:r w:rsidR="00B336A6" w:rsidRPr="00F5607F">
          <w:rPr>
            <w:rStyle w:val="Hypertextovodkaz"/>
            <w:sz w:val="24"/>
            <w:szCs w:val="24"/>
          </w:rPr>
          <w:t>http://www.energetickyporadce.cz/cs/kalkulacky-energie/ohrev-vody/</w:t>
        </w:r>
      </w:hyperlink>
    </w:p>
    <w:p w:rsidR="00B336A6" w:rsidRDefault="00B336A6" w:rsidP="00B336A6">
      <w:pPr>
        <w:rPr>
          <w:b/>
          <w:sz w:val="32"/>
          <w:szCs w:val="32"/>
          <w:u w:val="single"/>
        </w:rPr>
      </w:pPr>
    </w:p>
    <w:p w:rsidR="00B336A6" w:rsidRDefault="00B336A6" w:rsidP="00B336A6">
      <w:pPr>
        <w:rPr>
          <w:b/>
          <w:sz w:val="32"/>
          <w:szCs w:val="32"/>
          <w:u w:val="single"/>
        </w:rPr>
      </w:pPr>
      <w:r>
        <w:rPr>
          <w:b/>
          <w:sz w:val="32"/>
          <w:szCs w:val="32"/>
          <w:u w:val="single"/>
        </w:rPr>
        <w:t>Opakování termomechaniky – teplo a tepelný výkon</w:t>
      </w:r>
    </w:p>
    <w:p w:rsidR="00B336A6" w:rsidRDefault="00B336A6" w:rsidP="00B336A6">
      <w:pPr>
        <w:rPr>
          <w:b/>
          <w:sz w:val="32"/>
          <w:szCs w:val="32"/>
          <w:u w:val="single"/>
        </w:rPr>
      </w:pPr>
    </w:p>
    <w:p w:rsidR="00B336A6" w:rsidRPr="008E7AA9" w:rsidRDefault="00FA0DA3" w:rsidP="00657C9E">
      <w:pPr>
        <w:numPr>
          <w:ilvl w:val="0"/>
          <w:numId w:val="3"/>
        </w:numPr>
        <w:spacing w:before="100" w:beforeAutospacing="1" w:after="100" w:afterAutospacing="1"/>
        <w:rPr>
          <w:sz w:val="48"/>
          <w:szCs w:val="48"/>
          <w:lang w:eastAsia="cs-CZ"/>
        </w:rPr>
      </w:pPr>
      <w:hyperlink r:id="rId50" w:tooltip="Potřebná velikost bojleru" w:history="1">
        <w:r w:rsidR="00B336A6" w:rsidRPr="008E7AA9">
          <w:rPr>
            <w:rStyle w:val="Hypertextovodkaz"/>
            <w:sz w:val="48"/>
            <w:szCs w:val="48"/>
          </w:rPr>
          <w:t>Potřebná velikost bojleru</w:t>
        </w:r>
      </w:hyperlink>
    </w:p>
    <w:p w:rsidR="00B336A6" w:rsidRPr="008E7AA9" w:rsidRDefault="00FA0DA3" w:rsidP="00657C9E">
      <w:pPr>
        <w:numPr>
          <w:ilvl w:val="0"/>
          <w:numId w:val="3"/>
        </w:numPr>
        <w:spacing w:before="100" w:beforeAutospacing="1" w:after="100" w:afterAutospacing="1"/>
        <w:rPr>
          <w:sz w:val="48"/>
          <w:szCs w:val="48"/>
        </w:rPr>
      </w:pPr>
      <w:hyperlink r:id="rId51" w:tooltip="Ohřev 1 litru vody" w:history="1">
        <w:r w:rsidR="00B336A6" w:rsidRPr="008E7AA9">
          <w:rPr>
            <w:rStyle w:val="Hypertextovodkaz"/>
            <w:sz w:val="48"/>
            <w:szCs w:val="48"/>
          </w:rPr>
          <w:t>Ohřev 1 litru vody</w:t>
        </w:r>
      </w:hyperlink>
    </w:p>
    <w:p w:rsidR="00B336A6" w:rsidRPr="008E7AA9" w:rsidRDefault="00FA0DA3" w:rsidP="00657C9E">
      <w:pPr>
        <w:numPr>
          <w:ilvl w:val="0"/>
          <w:numId w:val="3"/>
        </w:numPr>
        <w:spacing w:before="100" w:beforeAutospacing="1" w:after="100" w:afterAutospacing="1"/>
        <w:rPr>
          <w:sz w:val="48"/>
          <w:szCs w:val="48"/>
        </w:rPr>
      </w:pPr>
      <w:hyperlink r:id="rId52" w:tooltip="Množství smíšené vody " w:history="1">
        <w:r w:rsidR="00B336A6" w:rsidRPr="008E7AA9">
          <w:rPr>
            <w:rStyle w:val="Hypertextovodkaz"/>
            <w:sz w:val="48"/>
            <w:szCs w:val="48"/>
          </w:rPr>
          <w:t xml:space="preserve">Množství smíšené vody </w:t>
        </w:r>
      </w:hyperlink>
    </w:p>
    <w:p w:rsidR="00B336A6" w:rsidRPr="008E7AA9" w:rsidRDefault="00FA0DA3" w:rsidP="00657C9E">
      <w:pPr>
        <w:numPr>
          <w:ilvl w:val="0"/>
          <w:numId w:val="3"/>
        </w:numPr>
        <w:spacing w:before="100" w:beforeAutospacing="1" w:after="100" w:afterAutospacing="1"/>
        <w:rPr>
          <w:sz w:val="48"/>
          <w:szCs w:val="48"/>
        </w:rPr>
      </w:pPr>
      <w:hyperlink r:id="rId53" w:tooltip="Čas potřebný k ohřátí vody" w:history="1">
        <w:r w:rsidR="00B336A6" w:rsidRPr="008E7AA9">
          <w:rPr>
            <w:rStyle w:val="Hypertextovodkaz"/>
            <w:sz w:val="48"/>
            <w:szCs w:val="48"/>
          </w:rPr>
          <w:t>Čas potřebný k ohřátí vody</w:t>
        </w:r>
      </w:hyperlink>
    </w:p>
    <w:p w:rsidR="00B336A6" w:rsidRPr="008E7AA9" w:rsidRDefault="00FA0DA3" w:rsidP="00657C9E">
      <w:pPr>
        <w:numPr>
          <w:ilvl w:val="0"/>
          <w:numId w:val="3"/>
        </w:numPr>
        <w:spacing w:before="100" w:beforeAutospacing="1" w:after="100" w:afterAutospacing="1"/>
        <w:rPr>
          <w:sz w:val="48"/>
          <w:szCs w:val="48"/>
        </w:rPr>
      </w:pPr>
      <w:hyperlink r:id="rId54" w:tooltip="Potřebný příkon bojleru" w:history="1">
        <w:r w:rsidR="00B336A6" w:rsidRPr="008E7AA9">
          <w:rPr>
            <w:rStyle w:val="Hypertextovodkaz"/>
            <w:sz w:val="48"/>
            <w:szCs w:val="48"/>
          </w:rPr>
          <w:t>Potřebný příkon bojleru</w:t>
        </w:r>
      </w:hyperlink>
    </w:p>
    <w:p w:rsidR="00B336A6" w:rsidRDefault="00B336A6" w:rsidP="00B336A6">
      <w:pPr>
        <w:rPr>
          <w:sz w:val="32"/>
          <w:szCs w:val="32"/>
          <w:highlight w:val="yellow"/>
        </w:rPr>
      </w:pPr>
    </w:p>
    <w:p w:rsidR="00B336A6" w:rsidRDefault="00B336A6" w:rsidP="00B336A6">
      <w:pPr>
        <w:rPr>
          <w:sz w:val="32"/>
          <w:szCs w:val="32"/>
          <w:highlight w:val="yellow"/>
        </w:rPr>
      </w:pPr>
    </w:p>
    <w:p w:rsidR="00B336A6" w:rsidRPr="00C23CF5" w:rsidRDefault="00B336A6" w:rsidP="00643B03">
      <w:pPr>
        <w:rPr>
          <w:sz w:val="32"/>
          <w:szCs w:val="32"/>
        </w:rPr>
      </w:pPr>
    </w:p>
    <w:p w:rsidR="004B2EA8" w:rsidRPr="00D40B33" w:rsidRDefault="004B2EA8" w:rsidP="004B2EA8">
      <w:pPr>
        <w:rPr>
          <w:sz w:val="56"/>
          <w:szCs w:val="56"/>
        </w:rPr>
      </w:pPr>
      <w:r>
        <w:rPr>
          <w:b/>
          <w:sz w:val="56"/>
          <w:szCs w:val="56"/>
          <w:u w:val="single"/>
        </w:rPr>
        <w:t>3</w:t>
      </w:r>
      <w:r w:rsidRPr="00946F6A">
        <w:rPr>
          <w:b/>
          <w:sz w:val="56"/>
          <w:szCs w:val="56"/>
          <w:u w:val="single"/>
        </w:rPr>
        <w:t>.</w:t>
      </w:r>
      <w:r>
        <w:rPr>
          <w:b/>
          <w:sz w:val="56"/>
          <w:szCs w:val="56"/>
          <w:u w:val="single"/>
        </w:rPr>
        <w:t>5 OHŘEV TUV SLUNEČNÍMI KOLEKTORY</w:t>
      </w:r>
    </w:p>
    <w:p w:rsidR="00643B03" w:rsidRDefault="00643B03" w:rsidP="00F35F7D">
      <w:pPr>
        <w:rPr>
          <w:sz w:val="28"/>
          <w:szCs w:val="28"/>
        </w:rPr>
      </w:pPr>
    </w:p>
    <w:p w:rsidR="004B2EA8" w:rsidRPr="001108D0" w:rsidRDefault="004B2EA8" w:rsidP="004B2EA8">
      <w:pPr>
        <w:ind w:firstLine="285"/>
        <w:rPr>
          <w:b/>
          <w:sz w:val="28"/>
          <w:szCs w:val="28"/>
        </w:rPr>
      </w:pPr>
      <w:r w:rsidRPr="001108D0">
        <w:rPr>
          <w:b/>
          <w:sz w:val="28"/>
          <w:szCs w:val="28"/>
        </w:rPr>
        <w:t>ohřev TUV slunečními kolektory – schémata zapojení VIZ PRAXE 3. ROČNÍK – ÚKOLY Č. 1 A 2</w:t>
      </w:r>
    </w:p>
    <w:p w:rsidR="004B2EA8" w:rsidRDefault="004B2EA8" w:rsidP="004B2EA8">
      <w:pPr>
        <w:ind w:firstLine="285"/>
      </w:pPr>
      <w:r>
        <w:tab/>
        <w:t>- orientace a sklon kolektorů</w:t>
      </w:r>
    </w:p>
    <w:p w:rsidR="004B2EA8" w:rsidRDefault="004B2EA8" w:rsidP="004B2EA8">
      <w:pPr>
        <w:ind w:firstLine="285"/>
      </w:pPr>
      <w:r>
        <w:tab/>
        <w:t>- plocha kolektorů a velikost bojleru (1 osoba cca 1 m</w:t>
      </w:r>
      <w:r w:rsidRPr="00705B23">
        <w:rPr>
          <w:vertAlign w:val="superscript"/>
        </w:rPr>
        <w:t>2</w:t>
      </w:r>
      <w:r>
        <w:t>, 1 osoba 50-80 l)</w:t>
      </w:r>
    </w:p>
    <w:p w:rsidR="004B2EA8" w:rsidRDefault="004B2EA8" w:rsidP="004B2EA8">
      <w:pPr>
        <w:ind w:firstLine="285"/>
      </w:pPr>
      <w:r>
        <w:tab/>
        <w:t>- druhy kolektorů</w:t>
      </w:r>
    </w:p>
    <w:p w:rsidR="004B2EA8" w:rsidRDefault="004B2EA8" w:rsidP="004B2EA8">
      <w:pPr>
        <w:ind w:firstLine="285"/>
      </w:pPr>
      <w:r>
        <w:tab/>
        <w:t>- schémata zapojení (</w:t>
      </w:r>
      <w:proofErr w:type="spellStart"/>
      <w:r>
        <w:t>Thermona</w:t>
      </w:r>
      <w:proofErr w:type="spellEnd"/>
      <w:r>
        <w:t xml:space="preserve">, </w:t>
      </w:r>
      <w:proofErr w:type="spellStart"/>
      <w:r>
        <w:t>Buderus</w:t>
      </w:r>
      <w:proofErr w:type="spellEnd"/>
      <w:r>
        <w:t xml:space="preserve">,), nezapomenout na </w:t>
      </w:r>
      <w:proofErr w:type="spellStart"/>
      <w:r>
        <w:t>dohřev</w:t>
      </w:r>
      <w:proofErr w:type="spellEnd"/>
      <w:r>
        <w:t xml:space="preserve"> teplé vody</w:t>
      </w:r>
    </w:p>
    <w:p w:rsidR="00FF60A0" w:rsidRDefault="00FF60A0" w:rsidP="004B2EA8">
      <w:pPr>
        <w:ind w:firstLine="285"/>
      </w:pPr>
    </w:p>
    <w:p w:rsidR="00FF60A0" w:rsidRDefault="00FF60A0" w:rsidP="004B2EA8">
      <w:pPr>
        <w:ind w:firstLine="285"/>
      </w:pPr>
    </w:p>
    <w:p w:rsidR="00FF60A0" w:rsidRDefault="00FF60A0" w:rsidP="004B2EA8">
      <w:pPr>
        <w:ind w:firstLine="285"/>
      </w:pPr>
    </w:p>
    <w:p w:rsidR="00FF60A0" w:rsidRDefault="00FF60A0" w:rsidP="004B2EA8">
      <w:pPr>
        <w:ind w:firstLine="285"/>
      </w:pPr>
    </w:p>
    <w:p w:rsidR="00FF60A0" w:rsidRDefault="00FF60A0" w:rsidP="004B2EA8">
      <w:pPr>
        <w:ind w:firstLine="285"/>
      </w:pPr>
    </w:p>
    <w:p w:rsidR="00FF60A0" w:rsidRDefault="00FF60A0" w:rsidP="004B2EA8">
      <w:pPr>
        <w:ind w:firstLine="285"/>
      </w:pPr>
    </w:p>
    <w:p w:rsidR="00FF60A0" w:rsidRDefault="00FF60A0" w:rsidP="004B2EA8">
      <w:pPr>
        <w:ind w:firstLine="285"/>
      </w:pPr>
    </w:p>
    <w:p w:rsidR="00FF60A0" w:rsidRDefault="00FF60A0" w:rsidP="004B2EA8">
      <w:pPr>
        <w:ind w:firstLine="285"/>
      </w:pPr>
    </w:p>
    <w:p w:rsidR="00FF60A0" w:rsidRDefault="00FF60A0" w:rsidP="00FF60A0">
      <w:pPr>
        <w:pStyle w:val="Nadpis2"/>
        <w:rPr>
          <w:sz w:val="36"/>
          <w:szCs w:val="36"/>
          <w:lang w:eastAsia="cs-CZ"/>
        </w:rPr>
      </w:pPr>
      <w:r>
        <w:t xml:space="preserve">1. Solární systém s plynovým kotlem </w:t>
      </w:r>
      <w:proofErr w:type="spellStart"/>
      <w:r>
        <w:t>Therm</w:t>
      </w:r>
      <w:proofErr w:type="spellEnd"/>
      <w:r>
        <w:t xml:space="preserve"> a zásobníkem TV</w:t>
      </w:r>
    </w:p>
    <w:p w:rsidR="00FF60A0" w:rsidRDefault="00FF60A0" w:rsidP="00FF60A0">
      <w:pPr>
        <w:pStyle w:val="Nadpis3"/>
      </w:pPr>
      <w:r>
        <w:t>Popis regulace</w:t>
      </w:r>
    </w:p>
    <w:p w:rsidR="00FF60A0" w:rsidRDefault="00FF60A0" w:rsidP="00FF60A0">
      <w:pPr>
        <w:pStyle w:val="Normlnweb"/>
      </w:pPr>
      <w:r>
        <w:t xml:space="preserve">Solární systém </w:t>
      </w:r>
      <w:r>
        <w:rPr>
          <w:b/>
          <w:bCs/>
        </w:rPr>
        <w:t>je řízen regulátorem</w:t>
      </w:r>
      <w:r>
        <w:t xml:space="preserve">, který </w:t>
      </w:r>
      <w:r>
        <w:rPr>
          <w:b/>
          <w:bCs/>
        </w:rPr>
        <w:t>spíná čerpadlovou skupinu</w:t>
      </w:r>
      <w:r>
        <w:t xml:space="preserve"> podle teplotní diference </w:t>
      </w:r>
      <w:r>
        <w:rPr>
          <w:b/>
          <w:bCs/>
        </w:rPr>
        <w:t>mezi slunečními kolektory a zásobníkem TV</w:t>
      </w:r>
      <w:r>
        <w:t xml:space="preserve">. </w:t>
      </w:r>
      <w:proofErr w:type="spellStart"/>
      <w:r>
        <w:t>Dohřev</w:t>
      </w:r>
      <w:proofErr w:type="spellEnd"/>
      <w:r>
        <w:t xml:space="preserve"> TV je realizován v zásobníku plynového kotle. </w:t>
      </w:r>
      <w:proofErr w:type="spellStart"/>
      <w:r>
        <w:t>Dohřev</w:t>
      </w:r>
      <w:proofErr w:type="spellEnd"/>
      <w:r>
        <w:t xml:space="preserve"> TV řídí regulace plynového kotle. Ke snížení tepelných ztrát a maximálnímu využití sluneční energie by měla být </w:t>
      </w:r>
      <w:r>
        <w:rPr>
          <w:b/>
          <w:bCs/>
        </w:rPr>
        <w:t>vzdálenost mezi solárním zásobníkem a zásobníkem plynového kotle co nejkratší</w:t>
      </w:r>
      <w:r>
        <w:t xml:space="preserve">. Vzhledem k možnosti dosažení vysokých teplot v zásobníku TV, doporučujeme použít termostatický </w:t>
      </w:r>
      <w:proofErr w:type="spellStart"/>
      <w:r>
        <w:t>smešovací</w:t>
      </w:r>
      <w:proofErr w:type="spellEnd"/>
      <w:r>
        <w:t xml:space="preserve"> ventil TSV na výstup teplé vody. Tento ventil omezí maximální výstupní teplotu TV na nastavenou hodnotu (maximálně na 60°C).</w:t>
      </w:r>
    </w:p>
    <w:p w:rsidR="00FF60A0" w:rsidRDefault="00FF60A0" w:rsidP="00FF60A0">
      <w:pPr>
        <w:pStyle w:val="Nadpis3"/>
      </w:pPr>
      <w:r>
        <w:t xml:space="preserve">Výhody systému </w:t>
      </w:r>
      <w:proofErr w:type="spellStart"/>
      <w:r>
        <w:t>dohřevu</w:t>
      </w:r>
      <w:proofErr w:type="spellEnd"/>
      <w:r>
        <w:t xml:space="preserve"> v solárním zásobníku plynového kotle</w:t>
      </w:r>
    </w:p>
    <w:p w:rsidR="00FF60A0" w:rsidRDefault="00FF60A0" w:rsidP="00657C9E">
      <w:pPr>
        <w:numPr>
          <w:ilvl w:val="0"/>
          <w:numId w:val="4"/>
        </w:numPr>
        <w:spacing w:before="100" w:beforeAutospacing="1" w:after="100" w:afterAutospacing="1"/>
      </w:pPr>
      <w:r>
        <w:t>solární zásobník se udržuje na nižších teplotách, což zvyšuje účinnost solárního systému</w:t>
      </w:r>
    </w:p>
    <w:p w:rsidR="00FF60A0" w:rsidRDefault="001108D0" w:rsidP="00657C9E">
      <w:pPr>
        <w:numPr>
          <w:ilvl w:val="0"/>
          <w:numId w:val="4"/>
        </w:numPr>
        <w:spacing w:before="100" w:beforeAutospacing="1" w:after="100" w:afterAutospacing="1"/>
      </w:pPr>
      <w:r>
        <w:rPr>
          <w:noProof/>
          <w:lang w:eastAsia="cs-CZ"/>
        </w:rPr>
        <w:drawing>
          <wp:anchor distT="0" distB="0" distL="114300" distR="114300" simplePos="0" relativeHeight="251873280" behindDoc="0" locked="0" layoutInCell="1" allowOverlap="1">
            <wp:simplePos x="0" y="0"/>
            <wp:positionH relativeFrom="column">
              <wp:posOffset>5868281</wp:posOffset>
            </wp:positionH>
            <wp:positionV relativeFrom="paragraph">
              <wp:posOffset>347867</wp:posOffset>
            </wp:positionV>
            <wp:extent cx="2634018" cy="1633302"/>
            <wp:effectExtent l="0" t="0" r="0" b="5080"/>
            <wp:wrapSquare wrapText="bothSides"/>
            <wp:docPr id="62" name="Obrázek 62" descr="http://www.tzb-info.cz/docu/clanky/0042/004207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zb-info.cz/docu/clanky/0042/004207o1.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34018" cy="1633302"/>
                    </a:xfrm>
                    <a:prstGeom prst="rect">
                      <a:avLst/>
                    </a:prstGeom>
                    <a:noFill/>
                    <a:ln>
                      <a:noFill/>
                    </a:ln>
                  </pic:spPr>
                </pic:pic>
              </a:graphicData>
            </a:graphic>
            <wp14:sizeRelH relativeFrom="page">
              <wp14:pctWidth>0</wp14:pctWidth>
            </wp14:sizeRelH>
            <wp14:sizeRelV relativeFrom="page">
              <wp14:pctHeight>0</wp14:pctHeight>
            </wp14:sizeRelV>
          </wp:anchor>
        </w:drawing>
      </w:r>
      <w:r w:rsidR="00FF60A0">
        <w:t>akumulační objem solárního zásobníku je plně využit, možnost přehřátí solárního systému je minimální</w:t>
      </w:r>
    </w:p>
    <w:p w:rsidR="00FF60A0" w:rsidRDefault="00FF60A0" w:rsidP="004B2EA8">
      <w:pPr>
        <w:ind w:firstLine="285"/>
      </w:pPr>
      <w:r>
        <w:rPr>
          <w:noProof/>
          <w:lang w:eastAsia="cs-CZ"/>
        </w:rPr>
        <w:drawing>
          <wp:inline distT="0" distB="0" distL="0" distR="0">
            <wp:extent cx="5131558" cy="3207224"/>
            <wp:effectExtent l="0" t="0" r="0" b="0"/>
            <wp:docPr id="19" name="Obrázek 19" descr="http://www.thermona.cz/sites/default/files/obrazky/ilustracni/solary/ohrev-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hermona.cz/sites/default/files/obrazky/ilustracni/solary/ohrev-tv.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56093" cy="3222558"/>
                    </a:xfrm>
                    <a:prstGeom prst="rect">
                      <a:avLst/>
                    </a:prstGeom>
                    <a:noFill/>
                    <a:ln>
                      <a:noFill/>
                    </a:ln>
                  </pic:spPr>
                </pic:pic>
              </a:graphicData>
            </a:graphic>
          </wp:inline>
        </w:drawing>
      </w:r>
    </w:p>
    <w:p w:rsidR="001108D0" w:rsidRDefault="001108D0" w:rsidP="004B2EA8">
      <w:pPr>
        <w:ind w:firstLine="285"/>
      </w:pPr>
    </w:p>
    <w:p w:rsidR="00FF60A0" w:rsidRDefault="00FF60A0" w:rsidP="004B2EA8">
      <w:pPr>
        <w:ind w:firstLine="285"/>
      </w:pPr>
    </w:p>
    <w:p w:rsidR="00FF60A0" w:rsidRDefault="005977B4" w:rsidP="004B2EA8">
      <w:pPr>
        <w:ind w:firstLine="285"/>
      </w:pPr>
      <w:r>
        <w:t xml:space="preserve">Zdroj: </w:t>
      </w:r>
      <w:r w:rsidRPr="005977B4">
        <w:t>http://www.tzb-info.cz/4207-solarni-systemy-thermona</w:t>
      </w:r>
    </w:p>
    <w:p w:rsidR="00B142ED" w:rsidRDefault="00B142ED" w:rsidP="00B142ED">
      <w:pPr>
        <w:pStyle w:val="Nadpis2"/>
        <w:rPr>
          <w:sz w:val="36"/>
          <w:szCs w:val="36"/>
          <w:lang w:eastAsia="cs-CZ"/>
        </w:rPr>
      </w:pPr>
      <w:r>
        <w:lastRenderedPageBreak/>
        <w:t xml:space="preserve">2. Solární systém s </w:t>
      </w:r>
      <w:proofErr w:type="spellStart"/>
      <w:r>
        <w:t>dohřevem</w:t>
      </w:r>
      <w:proofErr w:type="spellEnd"/>
      <w:r>
        <w:t xml:space="preserve"> plynovým kotlem </w:t>
      </w:r>
      <w:proofErr w:type="spellStart"/>
      <w:r>
        <w:t>Therm</w:t>
      </w:r>
      <w:proofErr w:type="spellEnd"/>
      <w:r>
        <w:t xml:space="preserve"> v solárním zásobníku</w:t>
      </w:r>
    </w:p>
    <w:p w:rsidR="00B142ED" w:rsidRDefault="00B142ED" w:rsidP="00B142ED">
      <w:pPr>
        <w:pStyle w:val="Nadpis3"/>
      </w:pPr>
      <w:r>
        <w:t>Popis regulace</w:t>
      </w:r>
    </w:p>
    <w:p w:rsidR="00B142ED" w:rsidRDefault="00B142ED" w:rsidP="00B142ED">
      <w:pPr>
        <w:pStyle w:val="Normlnweb"/>
      </w:pPr>
      <w:r>
        <w:t xml:space="preserve">Solární systém je řízen regulátorem, který spíná čerpadlovou skupinu podle teplotní diference mezi slunečními kolektory a zásobníkem TV. </w:t>
      </w:r>
      <w:proofErr w:type="spellStart"/>
      <w:r>
        <w:t>Dohřev</w:t>
      </w:r>
      <w:proofErr w:type="spellEnd"/>
      <w:r>
        <w:t xml:space="preserve"> TV je realizován v horním výměníku zásobníku TV. </w:t>
      </w:r>
      <w:proofErr w:type="spellStart"/>
      <w:r>
        <w:t>Dohřev</w:t>
      </w:r>
      <w:proofErr w:type="spellEnd"/>
      <w:r>
        <w:t xml:space="preserve"> TV řídí regulace plynového kotle podle čidla v horní části zásobníku. Vzhledem k možnosti dosažení vysokých teplot v zásobníku TV, doporučujeme použít termostatický směšovací ventil TSV na výstup teplé vody. Tento ventil omezí maximální výstupní teplotu TV na nastavenou hodnotu (maximálně na 60°C).</w:t>
      </w:r>
    </w:p>
    <w:p w:rsidR="00B142ED" w:rsidRDefault="00B142ED" w:rsidP="00B142ED">
      <w:pPr>
        <w:pStyle w:val="Nadpis3"/>
      </w:pPr>
      <w:r>
        <w:t xml:space="preserve">Výhody systému </w:t>
      </w:r>
      <w:proofErr w:type="spellStart"/>
      <w:r>
        <w:t>dohřevu</w:t>
      </w:r>
      <w:proofErr w:type="spellEnd"/>
      <w:r>
        <w:t xml:space="preserve"> v solárním zásobníku</w:t>
      </w:r>
    </w:p>
    <w:p w:rsidR="00B142ED" w:rsidRDefault="001108D0" w:rsidP="00657C9E">
      <w:pPr>
        <w:numPr>
          <w:ilvl w:val="0"/>
          <w:numId w:val="5"/>
        </w:numPr>
        <w:spacing w:before="100" w:beforeAutospacing="1" w:after="100" w:afterAutospacing="1"/>
      </w:pPr>
      <w:r>
        <w:rPr>
          <w:noProof/>
          <w:lang w:eastAsia="cs-CZ"/>
        </w:rPr>
        <w:drawing>
          <wp:anchor distT="0" distB="0" distL="114300" distR="114300" simplePos="0" relativeHeight="251874304" behindDoc="0" locked="0" layoutInCell="1" allowOverlap="1">
            <wp:simplePos x="0" y="0"/>
            <wp:positionH relativeFrom="column">
              <wp:posOffset>5806904</wp:posOffset>
            </wp:positionH>
            <wp:positionV relativeFrom="paragraph">
              <wp:posOffset>278765</wp:posOffset>
            </wp:positionV>
            <wp:extent cx="2599690" cy="1677035"/>
            <wp:effectExtent l="0" t="0" r="0" b="0"/>
            <wp:wrapSquare wrapText="bothSides"/>
            <wp:docPr id="63" name="Obrázek 63" descr="http://www.tzb-info.cz/docu/clanky/0042/004207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zb-info.cz/docu/clanky/0042/004207o2.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99690" cy="167703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2ED">
        <w:t>stačí jeden zásobník TV se dvěma topnými okruhy</w:t>
      </w:r>
    </w:p>
    <w:p w:rsidR="00FF60A0" w:rsidRDefault="00B142ED" w:rsidP="004B2EA8">
      <w:pPr>
        <w:ind w:firstLine="285"/>
      </w:pPr>
      <w:r>
        <w:rPr>
          <w:noProof/>
          <w:lang w:eastAsia="cs-CZ"/>
        </w:rPr>
        <w:drawing>
          <wp:inline distT="0" distB="0" distL="0" distR="0">
            <wp:extent cx="5274483" cy="3364173"/>
            <wp:effectExtent l="0" t="0" r="2540" b="8255"/>
            <wp:docPr id="21" name="Obrázek 21" descr="http://www.thermona.cz/sites/default/files/obrazky/ilustracni/solary/ohrev-tv-k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hermona.cz/sites/default/files/obrazky/ilustracni/solary/ohrev-tv-kotel.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05071" cy="3383682"/>
                    </a:xfrm>
                    <a:prstGeom prst="rect">
                      <a:avLst/>
                    </a:prstGeom>
                    <a:noFill/>
                    <a:ln>
                      <a:noFill/>
                    </a:ln>
                  </pic:spPr>
                </pic:pic>
              </a:graphicData>
            </a:graphic>
          </wp:inline>
        </w:drawing>
      </w:r>
      <w:r w:rsidR="001108D0" w:rsidRPr="001108D0">
        <w:t xml:space="preserve"> </w:t>
      </w:r>
    </w:p>
    <w:p w:rsidR="00B142ED" w:rsidRDefault="00B142ED" w:rsidP="004B2EA8">
      <w:pPr>
        <w:ind w:firstLine="285"/>
      </w:pPr>
    </w:p>
    <w:p w:rsidR="00B142ED" w:rsidRDefault="00B142ED" w:rsidP="004B2EA8">
      <w:pPr>
        <w:ind w:firstLine="285"/>
      </w:pPr>
    </w:p>
    <w:p w:rsidR="00B142ED" w:rsidRDefault="00B142ED" w:rsidP="004B2EA8">
      <w:pPr>
        <w:ind w:firstLine="285"/>
      </w:pPr>
    </w:p>
    <w:p w:rsidR="00B142ED" w:rsidRDefault="005977B4" w:rsidP="004B2EA8">
      <w:pPr>
        <w:ind w:firstLine="285"/>
      </w:pPr>
      <w:r>
        <w:t xml:space="preserve">Zdroj: </w:t>
      </w:r>
      <w:r w:rsidRPr="005977B4">
        <w:t>http://www.tzb-info.cz/4207-solarni-systemy-thermona</w:t>
      </w:r>
    </w:p>
    <w:p w:rsidR="00B142ED" w:rsidRDefault="00B142ED" w:rsidP="004B2EA8">
      <w:pPr>
        <w:ind w:firstLine="285"/>
      </w:pPr>
      <w:r>
        <w:rPr>
          <w:noProof/>
          <w:lang w:eastAsia="cs-CZ"/>
        </w:rPr>
        <w:lastRenderedPageBreak/>
        <w:drawing>
          <wp:inline distT="0" distB="0" distL="0" distR="0" wp14:anchorId="69D1CEB8" wp14:editId="218945EC">
            <wp:extent cx="8480615" cy="587692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5179" t="14285" r="14941" b="11945"/>
                    <a:stretch/>
                  </pic:blipFill>
                  <pic:spPr bwMode="auto">
                    <a:xfrm>
                      <a:off x="0" y="0"/>
                      <a:ext cx="8500420" cy="5890649"/>
                    </a:xfrm>
                    <a:prstGeom prst="rect">
                      <a:avLst/>
                    </a:prstGeom>
                    <a:ln>
                      <a:noFill/>
                    </a:ln>
                    <a:extLst>
                      <a:ext uri="{53640926-AAD7-44D8-BBD7-CCE9431645EC}">
                        <a14:shadowObscured xmlns:a14="http://schemas.microsoft.com/office/drawing/2010/main"/>
                      </a:ext>
                    </a:extLst>
                  </pic:spPr>
                </pic:pic>
              </a:graphicData>
            </a:graphic>
          </wp:inline>
        </w:drawing>
      </w:r>
    </w:p>
    <w:p w:rsidR="004B2EA8" w:rsidRPr="003E6BAE" w:rsidRDefault="004B2EA8" w:rsidP="004B2EA8">
      <w:pPr>
        <w:tabs>
          <w:tab w:val="left" w:pos="284"/>
        </w:tabs>
        <w:ind w:left="285"/>
      </w:pPr>
    </w:p>
    <w:p w:rsidR="004B2EA8" w:rsidRDefault="004B2EA8" w:rsidP="00F35F7D">
      <w:pPr>
        <w:rPr>
          <w:sz w:val="28"/>
          <w:szCs w:val="28"/>
        </w:rPr>
      </w:pPr>
    </w:p>
    <w:p w:rsidR="001E77DA" w:rsidRDefault="001E77DA" w:rsidP="00F35F7D">
      <w:pPr>
        <w:rPr>
          <w:sz w:val="28"/>
          <w:szCs w:val="28"/>
        </w:rPr>
      </w:pPr>
    </w:p>
    <w:p w:rsidR="001E77DA" w:rsidRDefault="001E77DA" w:rsidP="00F35F7D">
      <w:pPr>
        <w:rPr>
          <w:sz w:val="28"/>
          <w:szCs w:val="28"/>
        </w:rPr>
      </w:pPr>
    </w:p>
    <w:p w:rsidR="001E77DA" w:rsidRDefault="001E77DA" w:rsidP="00F35F7D">
      <w:pPr>
        <w:rPr>
          <w:sz w:val="28"/>
          <w:szCs w:val="28"/>
        </w:rPr>
      </w:pPr>
      <w:r>
        <w:rPr>
          <w:sz w:val="28"/>
          <w:szCs w:val="28"/>
        </w:rPr>
        <w:lastRenderedPageBreak/>
        <w:t>Diskuse – pasivní domy a způsob větrání a rekuperace</w:t>
      </w:r>
    </w:p>
    <w:p w:rsidR="001E77DA" w:rsidRDefault="001E77DA" w:rsidP="00F35F7D">
      <w:pPr>
        <w:rPr>
          <w:sz w:val="28"/>
          <w:szCs w:val="28"/>
        </w:rPr>
      </w:pPr>
      <w:r>
        <w:rPr>
          <w:sz w:val="28"/>
          <w:szCs w:val="28"/>
        </w:rPr>
        <w:t>2014 Přednáška – Pasivní domy</w:t>
      </w:r>
    </w:p>
    <w:p w:rsidR="001E77DA" w:rsidRDefault="001E77DA" w:rsidP="00F35F7D">
      <w:pPr>
        <w:rPr>
          <w:sz w:val="28"/>
          <w:szCs w:val="28"/>
        </w:rPr>
      </w:pPr>
      <w:r>
        <w:rPr>
          <w:sz w:val="28"/>
          <w:szCs w:val="28"/>
        </w:rPr>
        <w:t>Video: Aktivní a pasivní solární systém, montáž kolektorů na šikmé střeše: JUNKERS</w:t>
      </w:r>
    </w:p>
    <w:p w:rsidR="00E12A16" w:rsidRDefault="00E12A16" w:rsidP="00F35F7D">
      <w:pPr>
        <w:rPr>
          <w:sz w:val="28"/>
          <w:szCs w:val="28"/>
        </w:rPr>
      </w:pPr>
    </w:p>
    <w:p w:rsidR="00E12A16" w:rsidRDefault="00FE7081" w:rsidP="00F35F7D">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E12A16">
        <w:rPr>
          <w:sz w:val="28"/>
          <w:szCs w:val="28"/>
        </w:rPr>
        <w:t>12.201</w:t>
      </w:r>
      <w:r w:rsidR="00D8092F">
        <w:rPr>
          <w:sz w:val="28"/>
          <w:szCs w:val="28"/>
        </w:rPr>
        <w:t>6</w:t>
      </w:r>
    </w:p>
    <w:p w:rsidR="00D92327" w:rsidRDefault="00D92327" w:rsidP="00F35F7D">
      <w:pPr>
        <w:rPr>
          <w:sz w:val="28"/>
          <w:szCs w:val="28"/>
        </w:rPr>
      </w:pPr>
    </w:p>
    <w:p w:rsidR="00D92327" w:rsidRDefault="00D92327" w:rsidP="00D92327">
      <w:pPr>
        <w:rPr>
          <w:b/>
          <w:sz w:val="56"/>
          <w:szCs w:val="56"/>
          <w:u w:val="single"/>
        </w:rPr>
      </w:pPr>
    </w:p>
    <w:p w:rsidR="00D92327" w:rsidRDefault="00D92327" w:rsidP="00D92327">
      <w:pPr>
        <w:rPr>
          <w:sz w:val="36"/>
          <w:szCs w:val="36"/>
        </w:rPr>
      </w:pPr>
      <w:r>
        <w:rPr>
          <w:b/>
          <w:sz w:val="56"/>
          <w:szCs w:val="56"/>
          <w:u w:val="single"/>
        </w:rPr>
        <w:t>4</w:t>
      </w:r>
      <w:r w:rsidRPr="008E086D">
        <w:rPr>
          <w:b/>
          <w:sz w:val="56"/>
          <w:szCs w:val="56"/>
          <w:u w:val="single"/>
        </w:rPr>
        <w:t xml:space="preserve">. </w:t>
      </w:r>
      <w:r>
        <w:rPr>
          <w:b/>
          <w:sz w:val="56"/>
          <w:szCs w:val="56"/>
          <w:u w:val="single"/>
        </w:rPr>
        <w:t>OBNOVITELNÉ ZDROJE ENERGIE</w:t>
      </w:r>
      <w:r>
        <w:rPr>
          <w:sz w:val="56"/>
          <w:szCs w:val="56"/>
        </w:rPr>
        <w:t xml:space="preserve">          </w:t>
      </w:r>
    </w:p>
    <w:p w:rsidR="00D92327" w:rsidRDefault="00D92327" w:rsidP="00D92327">
      <w:pPr>
        <w:rPr>
          <w:sz w:val="36"/>
          <w:szCs w:val="36"/>
        </w:rPr>
      </w:pPr>
    </w:p>
    <w:p w:rsidR="00D92327" w:rsidRDefault="00D92327" w:rsidP="00D92327">
      <w:pPr>
        <w:ind w:firstLine="285"/>
      </w:pPr>
      <w:r>
        <w:t>- rozdělení (</w:t>
      </w:r>
      <w:proofErr w:type="spellStart"/>
      <w:r>
        <w:t>fotovoltaika</w:t>
      </w:r>
      <w:proofErr w:type="spellEnd"/>
      <w:r>
        <w:t xml:space="preserve">, </w:t>
      </w:r>
      <w:proofErr w:type="spellStart"/>
      <w:r>
        <w:t>fototermika</w:t>
      </w:r>
      <w:proofErr w:type="spellEnd"/>
      <w:r>
        <w:t>, energie slunce, dřeva)</w:t>
      </w:r>
    </w:p>
    <w:p w:rsidR="00D92327" w:rsidRDefault="00D92327" w:rsidP="00D92327">
      <w:pPr>
        <w:ind w:firstLine="285"/>
      </w:pPr>
      <w:r>
        <w:t>- alternativní a obnovitelné zdroje</w:t>
      </w:r>
    </w:p>
    <w:p w:rsidR="00D92327" w:rsidRDefault="00D92327" w:rsidP="00D92327">
      <w:pPr>
        <w:ind w:firstLine="285"/>
      </w:pPr>
      <w:r>
        <w:t xml:space="preserve">- firmy – </w:t>
      </w:r>
      <w:proofErr w:type="spellStart"/>
      <w:r>
        <w:t>solárko</w:t>
      </w:r>
      <w:proofErr w:type="spellEnd"/>
      <w:r>
        <w:t xml:space="preserve">, tepelná čerpadla, </w:t>
      </w:r>
      <w:proofErr w:type="spellStart"/>
      <w:r>
        <w:t>peletky</w:t>
      </w:r>
      <w:proofErr w:type="spellEnd"/>
    </w:p>
    <w:p w:rsidR="00D92327" w:rsidRDefault="00D92327" w:rsidP="00D92327">
      <w:pPr>
        <w:ind w:firstLine="285"/>
      </w:pPr>
      <w:r>
        <w:t xml:space="preserve">- ohřev TUV slunečními kolektory – schémata zapojení </w:t>
      </w:r>
    </w:p>
    <w:p w:rsidR="00D92327" w:rsidRDefault="00D92327" w:rsidP="00D92327">
      <w:pPr>
        <w:ind w:firstLine="285"/>
      </w:pPr>
      <w:r>
        <w:tab/>
        <w:t>- orientace a sklon kolektorů</w:t>
      </w:r>
    </w:p>
    <w:p w:rsidR="00D92327" w:rsidRDefault="00D92327" w:rsidP="00D92327">
      <w:pPr>
        <w:ind w:firstLine="285"/>
      </w:pPr>
      <w:r>
        <w:tab/>
        <w:t>- plocha kolektorů a velikost bojleru (1 osoba cca 1 m</w:t>
      </w:r>
      <w:r w:rsidRPr="00705B23">
        <w:rPr>
          <w:vertAlign w:val="superscript"/>
        </w:rPr>
        <w:t>2</w:t>
      </w:r>
      <w:r>
        <w:t>, 1 osoba 50-80 l)</w:t>
      </w:r>
    </w:p>
    <w:p w:rsidR="00D92327" w:rsidRDefault="00D92327" w:rsidP="00D92327">
      <w:pPr>
        <w:ind w:firstLine="285"/>
      </w:pPr>
      <w:r>
        <w:tab/>
        <w:t>- druhy kolektorů</w:t>
      </w:r>
    </w:p>
    <w:p w:rsidR="00224903" w:rsidRDefault="00224903" w:rsidP="00D92327">
      <w:pPr>
        <w:ind w:firstLine="285"/>
      </w:pPr>
      <w:r>
        <w:tab/>
        <w:t xml:space="preserve">- regulace </w:t>
      </w:r>
    </w:p>
    <w:p w:rsidR="00D92327" w:rsidRDefault="003D43A8" w:rsidP="00D92327">
      <w:pPr>
        <w:ind w:firstLine="285"/>
      </w:pPr>
      <w:r>
        <w:tab/>
        <w:t>- schémata zapojení (</w:t>
      </w:r>
      <w:proofErr w:type="spellStart"/>
      <w:r>
        <w:t>Thermona</w:t>
      </w:r>
      <w:proofErr w:type="spellEnd"/>
      <w:r>
        <w:t xml:space="preserve">, </w:t>
      </w:r>
      <w:proofErr w:type="spellStart"/>
      <w:r>
        <w:t>Buderus</w:t>
      </w:r>
      <w:proofErr w:type="spellEnd"/>
      <w:r w:rsidR="00D92327">
        <w:t xml:space="preserve">), nezapomenout na </w:t>
      </w:r>
      <w:proofErr w:type="spellStart"/>
      <w:r w:rsidR="00D92327">
        <w:t>dohřev</w:t>
      </w:r>
      <w:proofErr w:type="spellEnd"/>
      <w:r w:rsidR="00D92327">
        <w:t xml:space="preserve"> teplé vody</w:t>
      </w:r>
    </w:p>
    <w:p w:rsidR="00D92327" w:rsidRDefault="00D92327" w:rsidP="00D92327">
      <w:pPr>
        <w:ind w:firstLine="285"/>
      </w:pPr>
      <w:r>
        <w:tab/>
      </w:r>
    </w:p>
    <w:p w:rsidR="00D92327" w:rsidRDefault="00D92327" w:rsidP="00D92327">
      <w:pPr>
        <w:ind w:firstLine="285"/>
      </w:pPr>
      <w:r>
        <w:t xml:space="preserve">- typy tepelných čerpadel </w:t>
      </w:r>
    </w:p>
    <w:p w:rsidR="00D92327" w:rsidRDefault="00D92327" w:rsidP="00D92327">
      <w:pPr>
        <w:ind w:firstLine="285"/>
      </w:pPr>
      <w:r>
        <w:t>- schéma , funkce tepelného čerpadla, topný faktor</w:t>
      </w:r>
    </w:p>
    <w:p w:rsidR="00D92327" w:rsidRDefault="00D92327" w:rsidP="00D92327">
      <w:pPr>
        <w:ind w:firstLine="285"/>
      </w:pPr>
      <w:r>
        <w:t xml:space="preserve">- zapojení s více zdroji tepla – akumulace tepla  (kolektory, kotel na dřevo, elektrokotel </w:t>
      </w:r>
      <w:proofErr w:type="spellStart"/>
      <w:r>
        <w:t>apod</w:t>
      </w:r>
      <w:proofErr w:type="spellEnd"/>
      <w:r>
        <w:t>)</w:t>
      </w:r>
    </w:p>
    <w:p w:rsidR="00D92327" w:rsidRDefault="00D92327" w:rsidP="00D92327">
      <w:pPr>
        <w:ind w:firstLine="285"/>
      </w:pPr>
      <w:r>
        <w:t xml:space="preserve">- biomasa, kotle, </w:t>
      </w:r>
      <w:proofErr w:type="spellStart"/>
      <w:r>
        <w:t>peletky</w:t>
      </w:r>
      <w:proofErr w:type="spellEnd"/>
    </w:p>
    <w:p w:rsidR="00D92327" w:rsidRDefault="00D92327" w:rsidP="00D92327">
      <w:pPr>
        <w:rPr>
          <w:sz w:val="36"/>
          <w:szCs w:val="36"/>
        </w:rPr>
      </w:pPr>
    </w:p>
    <w:p w:rsidR="00FE7081" w:rsidRDefault="00FE7081" w:rsidP="00D92327">
      <w:pPr>
        <w:rPr>
          <w:sz w:val="36"/>
          <w:szCs w:val="36"/>
        </w:rPr>
      </w:pPr>
    </w:p>
    <w:p w:rsidR="006357A9" w:rsidRDefault="006357A9" w:rsidP="00D92327">
      <w:pPr>
        <w:rPr>
          <w:sz w:val="36"/>
          <w:szCs w:val="36"/>
        </w:rPr>
      </w:pPr>
    </w:p>
    <w:p w:rsidR="00FE7081" w:rsidRDefault="00FE7081" w:rsidP="00D92327">
      <w:pPr>
        <w:rPr>
          <w:sz w:val="36"/>
          <w:szCs w:val="36"/>
        </w:rPr>
      </w:pPr>
    </w:p>
    <w:p w:rsidR="00FE7081" w:rsidRDefault="00FE7081" w:rsidP="00D92327">
      <w:pPr>
        <w:rPr>
          <w:sz w:val="36"/>
          <w:szCs w:val="36"/>
        </w:rPr>
      </w:pPr>
    </w:p>
    <w:p w:rsidR="00FE7081" w:rsidRDefault="00FE7081" w:rsidP="00D92327">
      <w:pPr>
        <w:rPr>
          <w:sz w:val="36"/>
          <w:szCs w:val="36"/>
        </w:rPr>
      </w:pPr>
    </w:p>
    <w:p w:rsidR="00D92327" w:rsidRDefault="00D92327" w:rsidP="00D92327">
      <w:pPr>
        <w:rPr>
          <w:sz w:val="36"/>
          <w:szCs w:val="36"/>
        </w:rPr>
      </w:pPr>
      <w:r>
        <w:rPr>
          <w:b/>
          <w:sz w:val="56"/>
          <w:szCs w:val="56"/>
          <w:u w:val="single"/>
        </w:rPr>
        <w:lastRenderedPageBreak/>
        <w:t>4</w:t>
      </w:r>
      <w:r w:rsidRPr="008E086D">
        <w:rPr>
          <w:b/>
          <w:sz w:val="56"/>
          <w:szCs w:val="56"/>
          <w:u w:val="single"/>
        </w:rPr>
        <w:t>.</w:t>
      </w:r>
      <w:r>
        <w:rPr>
          <w:b/>
          <w:sz w:val="56"/>
          <w:szCs w:val="56"/>
          <w:u w:val="single"/>
        </w:rPr>
        <w:t>1</w:t>
      </w:r>
      <w:r w:rsidRPr="008E086D">
        <w:rPr>
          <w:b/>
          <w:sz w:val="56"/>
          <w:szCs w:val="56"/>
          <w:u w:val="single"/>
        </w:rPr>
        <w:t xml:space="preserve"> </w:t>
      </w:r>
      <w:r w:rsidR="00FE7081">
        <w:rPr>
          <w:b/>
          <w:sz w:val="56"/>
          <w:szCs w:val="56"/>
          <w:u w:val="single"/>
        </w:rPr>
        <w:t xml:space="preserve">ROZDĚLENÍ </w:t>
      </w:r>
      <w:r>
        <w:rPr>
          <w:sz w:val="56"/>
          <w:szCs w:val="56"/>
        </w:rPr>
        <w:t xml:space="preserve">       </w:t>
      </w:r>
    </w:p>
    <w:p w:rsidR="00D92327" w:rsidRDefault="00D92327" w:rsidP="00D92327">
      <w:pPr>
        <w:rPr>
          <w:sz w:val="36"/>
          <w:szCs w:val="36"/>
        </w:rPr>
      </w:pPr>
    </w:p>
    <w:p w:rsidR="00D92327" w:rsidRDefault="00FE7081" w:rsidP="00D92327">
      <w:pPr>
        <w:rPr>
          <w:sz w:val="36"/>
          <w:szCs w:val="36"/>
        </w:rPr>
      </w:pPr>
      <w:r w:rsidRPr="00FE7081">
        <w:rPr>
          <w:noProof/>
          <w:sz w:val="36"/>
          <w:szCs w:val="36"/>
          <w:lang w:eastAsia="cs-CZ"/>
        </w:rPr>
        <w:drawing>
          <wp:inline distT="0" distB="0" distL="0" distR="0">
            <wp:extent cx="8891270" cy="3800848"/>
            <wp:effectExtent l="0" t="0" r="5080" b="952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91270" cy="3800848"/>
                    </a:xfrm>
                    <a:prstGeom prst="rect">
                      <a:avLst/>
                    </a:prstGeom>
                    <a:noFill/>
                    <a:ln>
                      <a:noFill/>
                    </a:ln>
                  </pic:spPr>
                </pic:pic>
              </a:graphicData>
            </a:graphic>
          </wp:inline>
        </w:drawing>
      </w:r>
    </w:p>
    <w:p w:rsidR="00FE7081" w:rsidRDefault="00FE7081" w:rsidP="00D92327">
      <w:pPr>
        <w:rPr>
          <w:sz w:val="36"/>
          <w:szCs w:val="36"/>
        </w:rPr>
      </w:pPr>
    </w:p>
    <w:p w:rsidR="00FE7081" w:rsidRDefault="00FE7081" w:rsidP="00D92327">
      <w:pPr>
        <w:rPr>
          <w:sz w:val="36"/>
          <w:szCs w:val="36"/>
        </w:rPr>
      </w:pPr>
    </w:p>
    <w:p w:rsidR="00FE7081" w:rsidRDefault="00FE7081" w:rsidP="00D92327">
      <w:pPr>
        <w:rPr>
          <w:sz w:val="36"/>
          <w:szCs w:val="36"/>
        </w:rPr>
      </w:pPr>
    </w:p>
    <w:p w:rsidR="00FE7081" w:rsidRDefault="00FE7081" w:rsidP="00D92327">
      <w:pPr>
        <w:rPr>
          <w:sz w:val="36"/>
          <w:szCs w:val="36"/>
        </w:rPr>
      </w:pPr>
    </w:p>
    <w:p w:rsidR="00FE7081" w:rsidRDefault="00FE7081" w:rsidP="00D92327">
      <w:pPr>
        <w:rPr>
          <w:sz w:val="36"/>
          <w:szCs w:val="36"/>
        </w:rPr>
      </w:pPr>
    </w:p>
    <w:p w:rsidR="00FE7081" w:rsidRDefault="00FE7081" w:rsidP="00D92327">
      <w:pPr>
        <w:rPr>
          <w:sz w:val="36"/>
          <w:szCs w:val="36"/>
        </w:rPr>
      </w:pPr>
    </w:p>
    <w:p w:rsidR="00FE7081" w:rsidRDefault="00FE7081" w:rsidP="00D92327">
      <w:pPr>
        <w:rPr>
          <w:sz w:val="36"/>
          <w:szCs w:val="36"/>
        </w:rPr>
      </w:pPr>
    </w:p>
    <w:p w:rsidR="00FE7081" w:rsidRDefault="00FE7081" w:rsidP="00D92327">
      <w:pPr>
        <w:rPr>
          <w:sz w:val="36"/>
          <w:szCs w:val="36"/>
        </w:rPr>
      </w:pPr>
    </w:p>
    <w:p w:rsidR="00FE7081" w:rsidRPr="00FE7081" w:rsidRDefault="000C458E" w:rsidP="00D92327">
      <w:pPr>
        <w:rPr>
          <w:b/>
          <w:sz w:val="52"/>
          <w:szCs w:val="52"/>
        </w:rPr>
      </w:pPr>
      <w:r>
        <w:rPr>
          <w:b/>
          <w:sz w:val="52"/>
          <w:szCs w:val="52"/>
        </w:rPr>
        <w:lastRenderedPageBreak/>
        <w:t>4.1.1</w:t>
      </w:r>
      <w:r w:rsidR="00C32FE5">
        <w:rPr>
          <w:b/>
          <w:sz w:val="52"/>
          <w:szCs w:val="52"/>
        </w:rPr>
        <w:t xml:space="preserve"> </w:t>
      </w:r>
      <w:r w:rsidR="00FE7081" w:rsidRPr="00FE7081">
        <w:rPr>
          <w:b/>
          <w:sz w:val="52"/>
          <w:szCs w:val="52"/>
        </w:rPr>
        <w:t>ZÁKLADNÍ TYPY ALTERNATIVNÍCH ZDROJŮ A TECHNOLOGIÍ</w:t>
      </w:r>
    </w:p>
    <w:p w:rsidR="00D92327" w:rsidRDefault="00D92327" w:rsidP="00D92327">
      <w:pPr>
        <w:rPr>
          <w:sz w:val="36"/>
          <w:szCs w:val="36"/>
        </w:rPr>
      </w:pPr>
    </w:p>
    <w:p w:rsidR="00D92327" w:rsidRDefault="00FE7081" w:rsidP="00D92327">
      <w:pPr>
        <w:rPr>
          <w:sz w:val="36"/>
          <w:szCs w:val="36"/>
        </w:rPr>
      </w:pPr>
      <w:r w:rsidRPr="00FE7081">
        <w:rPr>
          <w:noProof/>
          <w:sz w:val="36"/>
          <w:szCs w:val="36"/>
          <w:lang w:eastAsia="cs-CZ"/>
        </w:rPr>
        <w:drawing>
          <wp:inline distT="0" distB="0" distL="0" distR="0">
            <wp:extent cx="8891270" cy="5872022"/>
            <wp:effectExtent l="0" t="0" r="508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891270" cy="5872022"/>
                    </a:xfrm>
                    <a:prstGeom prst="rect">
                      <a:avLst/>
                    </a:prstGeom>
                    <a:noFill/>
                    <a:ln>
                      <a:noFill/>
                    </a:ln>
                  </pic:spPr>
                </pic:pic>
              </a:graphicData>
            </a:graphic>
          </wp:inline>
        </w:drawing>
      </w:r>
    </w:p>
    <w:p w:rsidR="00D92327" w:rsidRDefault="00D92327" w:rsidP="00D92327">
      <w:pPr>
        <w:rPr>
          <w:sz w:val="36"/>
          <w:szCs w:val="36"/>
        </w:rPr>
      </w:pPr>
    </w:p>
    <w:p w:rsidR="00D92327" w:rsidRDefault="00D92327" w:rsidP="00D92327">
      <w:pPr>
        <w:rPr>
          <w:sz w:val="36"/>
          <w:szCs w:val="36"/>
        </w:rPr>
      </w:pPr>
    </w:p>
    <w:p w:rsidR="00D92327" w:rsidRDefault="00C53A90" w:rsidP="00D92327">
      <w:pPr>
        <w:rPr>
          <w:sz w:val="36"/>
          <w:szCs w:val="36"/>
        </w:rPr>
      </w:pPr>
      <w:r w:rsidRPr="00C53A90">
        <w:rPr>
          <w:noProof/>
          <w:sz w:val="36"/>
          <w:szCs w:val="36"/>
          <w:lang w:eastAsia="cs-CZ"/>
        </w:rPr>
        <w:drawing>
          <wp:inline distT="0" distB="0" distL="0" distR="0">
            <wp:extent cx="8891270" cy="5764664"/>
            <wp:effectExtent l="0" t="0" r="5080" b="762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891270" cy="5764664"/>
                    </a:xfrm>
                    <a:prstGeom prst="rect">
                      <a:avLst/>
                    </a:prstGeom>
                    <a:noFill/>
                    <a:ln>
                      <a:noFill/>
                    </a:ln>
                  </pic:spPr>
                </pic:pic>
              </a:graphicData>
            </a:graphic>
          </wp:inline>
        </w:drawing>
      </w:r>
    </w:p>
    <w:p w:rsidR="00C53A90" w:rsidRDefault="00C53A90" w:rsidP="00D92327">
      <w:pPr>
        <w:rPr>
          <w:sz w:val="36"/>
          <w:szCs w:val="36"/>
        </w:rPr>
      </w:pPr>
    </w:p>
    <w:p w:rsidR="00C53A90" w:rsidRDefault="00C53A90" w:rsidP="00D92327">
      <w:pPr>
        <w:rPr>
          <w:sz w:val="36"/>
          <w:szCs w:val="36"/>
        </w:rPr>
      </w:pPr>
    </w:p>
    <w:p w:rsidR="00C53A90" w:rsidRDefault="00C53A90" w:rsidP="00D92327">
      <w:pPr>
        <w:rPr>
          <w:sz w:val="36"/>
          <w:szCs w:val="36"/>
        </w:rPr>
      </w:pPr>
      <w:r w:rsidRPr="00C53A90">
        <w:rPr>
          <w:noProof/>
          <w:sz w:val="36"/>
          <w:szCs w:val="36"/>
          <w:lang w:eastAsia="cs-CZ"/>
        </w:rPr>
        <w:lastRenderedPageBreak/>
        <w:drawing>
          <wp:inline distT="0" distB="0" distL="0" distR="0">
            <wp:extent cx="8891270" cy="5837332"/>
            <wp:effectExtent l="0" t="0" r="508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891270" cy="5837332"/>
                    </a:xfrm>
                    <a:prstGeom prst="rect">
                      <a:avLst/>
                    </a:prstGeom>
                    <a:noFill/>
                    <a:ln>
                      <a:noFill/>
                    </a:ln>
                  </pic:spPr>
                </pic:pic>
              </a:graphicData>
            </a:graphic>
          </wp:inline>
        </w:drawing>
      </w:r>
    </w:p>
    <w:p w:rsidR="00D92327" w:rsidRDefault="00D92327" w:rsidP="00D92327">
      <w:pPr>
        <w:rPr>
          <w:sz w:val="36"/>
          <w:szCs w:val="36"/>
        </w:rPr>
      </w:pPr>
    </w:p>
    <w:p w:rsidR="00C32FE5" w:rsidRDefault="00C32FE5" w:rsidP="00D92327">
      <w:pPr>
        <w:rPr>
          <w:sz w:val="36"/>
          <w:szCs w:val="36"/>
        </w:rPr>
      </w:pPr>
    </w:p>
    <w:p w:rsidR="00C32FE5" w:rsidRDefault="00C32FE5" w:rsidP="00D92327">
      <w:pPr>
        <w:rPr>
          <w:sz w:val="36"/>
          <w:szCs w:val="36"/>
        </w:rPr>
      </w:pPr>
    </w:p>
    <w:p w:rsidR="00C32FE5" w:rsidRPr="00FE7081" w:rsidRDefault="00C32FE5" w:rsidP="00C32FE5">
      <w:pPr>
        <w:rPr>
          <w:b/>
          <w:sz w:val="52"/>
          <w:szCs w:val="52"/>
        </w:rPr>
      </w:pPr>
      <w:r>
        <w:rPr>
          <w:b/>
          <w:sz w:val="52"/>
          <w:szCs w:val="52"/>
        </w:rPr>
        <w:lastRenderedPageBreak/>
        <w:t>4.1.2 OBNOBITELNÉ ZDROJE ENERGIE</w:t>
      </w:r>
    </w:p>
    <w:p w:rsidR="00C32FE5" w:rsidRPr="00C32FE5" w:rsidRDefault="00C32FE5" w:rsidP="00C32FE5">
      <w:pPr>
        <w:autoSpaceDE w:val="0"/>
        <w:autoSpaceDN w:val="0"/>
        <w:adjustRightInd w:val="0"/>
        <w:rPr>
          <w:rFonts w:cs="Calibri"/>
          <w:color w:val="000000"/>
          <w:sz w:val="24"/>
          <w:szCs w:val="24"/>
          <w:lang w:eastAsia="cs-CZ"/>
        </w:rPr>
      </w:pPr>
    </w:p>
    <w:p w:rsidR="00C32FE5" w:rsidRDefault="00C32FE5" w:rsidP="00C32FE5">
      <w:pPr>
        <w:rPr>
          <w:rFonts w:cs="Calibri"/>
          <w:b/>
          <w:bCs/>
          <w:sz w:val="36"/>
          <w:szCs w:val="36"/>
          <w:lang w:eastAsia="cs-CZ"/>
        </w:rPr>
      </w:pPr>
      <w:r w:rsidRPr="00C32FE5">
        <w:rPr>
          <w:sz w:val="36"/>
          <w:szCs w:val="36"/>
          <w:lang w:eastAsia="cs-CZ"/>
        </w:rPr>
        <w:t xml:space="preserve">Obnovitelnými zdroji energie (OZE) obvykle označujeme technologie využívající k produkci tepla nebo elektřiny energii Slunce, vody, větru, biomasy, nitra naší Země (geotermální energii) a energii (teplo) okolního prostředí. V zahraničí jsou tyto technologie velmi rozšířené a obecně podporované. </w:t>
      </w:r>
      <w:r w:rsidRPr="00C32FE5">
        <w:rPr>
          <w:rFonts w:cs="Calibri"/>
          <w:b/>
          <w:bCs/>
          <w:sz w:val="36"/>
          <w:szCs w:val="36"/>
          <w:lang w:eastAsia="cs-CZ"/>
        </w:rPr>
        <w:t>Důvody jejich rozšíření jsou ekologické, ale v neposlední řadě i ekonomické. Mnohé státy Evropské unie (EU) i Evropská unie jako celek velmi výrazně podporují využívání obnovitelných zdrojů energie, a to nejen pro výrobu tepla, ale také elektřiny.</w:t>
      </w:r>
    </w:p>
    <w:p w:rsidR="00C32FE5" w:rsidRDefault="00C32FE5" w:rsidP="00C32FE5">
      <w:pPr>
        <w:rPr>
          <w:rFonts w:cs="Calibri"/>
          <w:b/>
          <w:bCs/>
          <w:sz w:val="36"/>
          <w:szCs w:val="36"/>
          <w:lang w:eastAsia="cs-CZ"/>
        </w:rPr>
      </w:pPr>
    </w:p>
    <w:p w:rsidR="00C32FE5" w:rsidRDefault="00C32FE5" w:rsidP="00C32FE5">
      <w:pPr>
        <w:rPr>
          <w:sz w:val="36"/>
          <w:szCs w:val="36"/>
        </w:rPr>
      </w:pPr>
      <w:r w:rsidRPr="00C32FE5">
        <w:rPr>
          <w:noProof/>
          <w:sz w:val="36"/>
          <w:szCs w:val="36"/>
          <w:lang w:eastAsia="cs-CZ"/>
        </w:rPr>
        <w:drawing>
          <wp:inline distT="0" distB="0" distL="0" distR="0">
            <wp:extent cx="8674735" cy="3466465"/>
            <wp:effectExtent l="0" t="0" r="0" b="635"/>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674735" cy="3466465"/>
                    </a:xfrm>
                    <a:prstGeom prst="rect">
                      <a:avLst/>
                    </a:prstGeom>
                    <a:noFill/>
                    <a:ln>
                      <a:noFill/>
                    </a:ln>
                  </pic:spPr>
                </pic:pic>
              </a:graphicData>
            </a:graphic>
          </wp:inline>
        </w:drawing>
      </w:r>
    </w:p>
    <w:p w:rsidR="00C32FE5" w:rsidRDefault="00C32FE5" w:rsidP="00C32FE5">
      <w:pPr>
        <w:rPr>
          <w:sz w:val="36"/>
          <w:szCs w:val="36"/>
        </w:rPr>
      </w:pPr>
    </w:p>
    <w:p w:rsidR="00C32FE5" w:rsidRDefault="00C32FE5" w:rsidP="00C32FE5">
      <w:pPr>
        <w:rPr>
          <w:sz w:val="36"/>
          <w:szCs w:val="36"/>
        </w:rPr>
      </w:pPr>
    </w:p>
    <w:p w:rsidR="0039233E" w:rsidRDefault="0039233E" w:rsidP="0039233E">
      <w:pPr>
        <w:rPr>
          <w:sz w:val="36"/>
          <w:szCs w:val="36"/>
        </w:rPr>
      </w:pPr>
      <w:r>
        <w:rPr>
          <w:b/>
          <w:sz w:val="56"/>
          <w:szCs w:val="56"/>
          <w:u w:val="single"/>
        </w:rPr>
        <w:lastRenderedPageBreak/>
        <w:t>4</w:t>
      </w:r>
      <w:r w:rsidRPr="008E086D">
        <w:rPr>
          <w:b/>
          <w:sz w:val="56"/>
          <w:szCs w:val="56"/>
          <w:u w:val="single"/>
        </w:rPr>
        <w:t>.</w:t>
      </w:r>
      <w:r>
        <w:rPr>
          <w:b/>
          <w:sz w:val="56"/>
          <w:szCs w:val="56"/>
          <w:u w:val="single"/>
        </w:rPr>
        <w:t>2</w:t>
      </w:r>
      <w:r w:rsidRPr="008E086D">
        <w:rPr>
          <w:b/>
          <w:sz w:val="56"/>
          <w:szCs w:val="56"/>
          <w:u w:val="single"/>
        </w:rPr>
        <w:t xml:space="preserve"> </w:t>
      </w:r>
      <w:r>
        <w:rPr>
          <w:b/>
          <w:sz w:val="56"/>
          <w:szCs w:val="56"/>
          <w:u w:val="single"/>
        </w:rPr>
        <w:t xml:space="preserve">ENERGIE SLUNCE </w:t>
      </w:r>
      <w:r>
        <w:rPr>
          <w:sz w:val="56"/>
          <w:szCs w:val="56"/>
        </w:rPr>
        <w:t xml:space="preserve">       </w:t>
      </w:r>
    </w:p>
    <w:p w:rsidR="0039233E" w:rsidRDefault="0039233E" w:rsidP="00C32FE5">
      <w:pPr>
        <w:rPr>
          <w:sz w:val="36"/>
          <w:szCs w:val="36"/>
        </w:rPr>
      </w:pPr>
    </w:p>
    <w:p w:rsidR="0039233E" w:rsidRDefault="0039233E" w:rsidP="00C32FE5">
      <w:pPr>
        <w:rPr>
          <w:sz w:val="36"/>
          <w:szCs w:val="36"/>
        </w:rPr>
      </w:pPr>
      <w:r w:rsidRPr="00C32FE5">
        <w:rPr>
          <w:noProof/>
          <w:sz w:val="36"/>
          <w:szCs w:val="36"/>
          <w:lang w:eastAsia="cs-CZ"/>
        </w:rPr>
        <w:drawing>
          <wp:inline distT="0" distB="0" distL="0" distR="0" wp14:anchorId="6748B506" wp14:editId="6B55A129">
            <wp:extent cx="8769985" cy="5175716"/>
            <wp:effectExtent l="0" t="0" r="0" b="635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a:extLst>
                        <a:ext uri="{28A0092B-C50C-407E-A947-70E740481C1C}">
                          <a14:useLocalDpi xmlns:a14="http://schemas.microsoft.com/office/drawing/2010/main" val="0"/>
                        </a:ext>
                      </a:extLst>
                    </a:blip>
                    <a:srcRect t="9333"/>
                    <a:stretch/>
                  </pic:blipFill>
                  <pic:spPr bwMode="auto">
                    <a:xfrm>
                      <a:off x="0" y="0"/>
                      <a:ext cx="8774361" cy="5178299"/>
                    </a:xfrm>
                    <a:prstGeom prst="rect">
                      <a:avLst/>
                    </a:prstGeom>
                    <a:noFill/>
                    <a:ln>
                      <a:noFill/>
                    </a:ln>
                    <a:extLst>
                      <a:ext uri="{53640926-AAD7-44D8-BBD7-CCE9431645EC}">
                        <a14:shadowObscured xmlns:a14="http://schemas.microsoft.com/office/drawing/2010/main"/>
                      </a:ext>
                    </a:extLst>
                  </pic:spPr>
                </pic:pic>
              </a:graphicData>
            </a:graphic>
          </wp:inline>
        </w:drawing>
      </w:r>
    </w:p>
    <w:p w:rsidR="0039233E" w:rsidRDefault="0039233E" w:rsidP="00C32FE5">
      <w:pPr>
        <w:rPr>
          <w:sz w:val="36"/>
          <w:szCs w:val="36"/>
        </w:rPr>
      </w:pPr>
    </w:p>
    <w:p w:rsidR="0039233E" w:rsidRDefault="0039233E" w:rsidP="00C32FE5">
      <w:pPr>
        <w:rPr>
          <w:sz w:val="36"/>
          <w:szCs w:val="36"/>
        </w:rPr>
      </w:pPr>
    </w:p>
    <w:p w:rsidR="0039233E" w:rsidRDefault="0039233E" w:rsidP="00C32FE5">
      <w:pPr>
        <w:rPr>
          <w:sz w:val="36"/>
          <w:szCs w:val="36"/>
        </w:rPr>
      </w:pPr>
    </w:p>
    <w:p w:rsidR="0039233E" w:rsidRDefault="0039233E" w:rsidP="00C32FE5">
      <w:pPr>
        <w:rPr>
          <w:sz w:val="36"/>
          <w:szCs w:val="36"/>
        </w:rPr>
      </w:pPr>
    </w:p>
    <w:p w:rsidR="0039233E" w:rsidRDefault="0039233E" w:rsidP="0039233E">
      <w:pPr>
        <w:rPr>
          <w:b/>
          <w:sz w:val="56"/>
          <w:szCs w:val="56"/>
          <w:u w:val="single"/>
        </w:rPr>
      </w:pPr>
      <w:r>
        <w:rPr>
          <w:b/>
          <w:sz w:val="56"/>
          <w:szCs w:val="56"/>
          <w:u w:val="single"/>
        </w:rPr>
        <w:t>4</w:t>
      </w:r>
      <w:r w:rsidRPr="008E086D">
        <w:rPr>
          <w:b/>
          <w:sz w:val="56"/>
          <w:szCs w:val="56"/>
          <w:u w:val="single"/>
        </w:rPr>
        <w:t>.</w:t>
      </w:r>
      <w:r>
        <w:rPr>
          <w:b/>
          <w:sz w:val="56"/>
          <w:szCs w:val="56"/>
          <w:u w:val="single"/>
        </w:rPr>
        <w:t>3</w:t>
      </w:r>
      <w:r w:rsidRPr="008E086D">
        <w:rPr>
          <w:b/>
          <w:sz w:val="56"/>
          <w:szCs w:val="56"/>
          <w:u w:val="single"/>
        </w:rPr>
        <w:t xml:space="preserve"> </w:t>
      </w:r>
      <w:r>
        <w:rPr>
          <w:b/>
          <w:sz w:val="56"/>
          <w:szCs w:val="56"/>
          <w:u w:val="single"/>
        </w:rPr>
        <w:t>ENERGIE DŘEVA - BIOMASY</w:t>
      </w:r>
    </w:p>
    <w:p w:rsidR="0039233E" w:rsidRDefault="0039233E" w:rsidP="0039233E">
      <w:pPr>
        <w:rPr>
          <w:b/>
          <w:sz w:val="56"/>
          <w:szCs w:val="56"/>
          <w:u w:val="single"/>
        </w:rPr>
      </w:pPr>
      <w:r w:rsidRPr="00C32FE5">
        <w:rPr>
          <w:noProof/>
          <w:sz w:val="36"/>
          <w:szCs w:val="36"/>
          <w:lang w:eastAsia="cs-CZ"/>
        </w:rPr>
        <w:drawing>
          <wp:inline distT="0" distB="0" distL="0" distR="0" wp14:anchorId="55A8EF8E" wp14:editId="4CFAF9F8">
            <wp:extent cx="8891270" cy="5489603"/>
            <wp:effectExtent l="0" t="0" r="508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a:extLst>
                        <a:ext uri="{28A0092B-C50C-407E-A947-70E740481C1C}">
                          <a14:useLocalDpi xmlns:a14="http://schemas.microsoft.com/office/drawing/2010/main" val="0"/>
                        </a:ext>
                      </a:extLst>
                    </a:blip>
                    <a:srcRect t="11533"/>
                    <a:stretch/>
                  </pic:blipFill>
                  <pic:spPr bwMode="auto">
                    <a:xfrm>
                      <a:off x="0" y="0"/>
                      <a:ext cx="8891270" cy="5489603"/>
                    </a:xfrm>
                    <a:prstGeom prst="rect">
                      <a:avLst/>
                    </a:prstGeom>
                    <a:noFill/>
                    <a:ln>
                      <a:noFill/>
                    </a:ln>
                    <a:extLst>
                      <a:ext uri="{53640926-AAD7-44D8-BBD7-CCE9431645EC}">
                        <a14:shadowObscured xmlns:a14="http://schemas.microsoft.com/office/drawing/2010/main"/>
                      </a:ext>
                    </a:extLst>
                  </pic:spPr>
                </pic:pic>
              </a:graphicData>
            </a:graphic>
          </wp:inline>
        </w:drawing>
      </w:r>
    </w:p>
    <w:p w:rsidR="00536BFF" w:rsidRDefault="00536BFF" w:rsidP="0039233E">
      <w:pPr>
        <w:rPr>
          <w:b/>
          <w:sz w:val="56"/>
          <w:szCs w:val="56"/>
          <w:u w:val="single"/>
        </w:rPr>
      </w:pPr>
    </w:p>
    <w:p w:rsidR="0039233E" w:rsidRDefault="0039233E" w:rsidP="0039233E">
      <w:pPr>
        <w:rPr>
          <w:b/>
          <w:sz w:val="56"/>
          <w:szCs w:val="56"/>
          <w:u w:val="single"/>
        </w:rPr>
      </w:pPr>
      <w:r>
        <w:rPr>
          <w:b/>
          <w:sz w:val="56"/>
          <w:szCs w:val="56"/>
          <w:u w:val="single"/>
        </w:rPr>
        <w:lastRenderedPageBreak/>
        <w:t>4</w:t>
      </w:r>
      <w:r w:rsidRPr="008E086D">
        <w:rPr>
          <w:b/>
          <w:sz w:val="56"/>
          <w:szCs w:val="56"/>
          <w:u w:val="single"/>
        </w:rPr>
        <w:t>.</w:t>
      </w:r>
      <w:r>
        <w:rPr>
          <w:b/>
          <w:sz w:val="56"/>
          <w:szCs w:val="56"/>
          <w:u w:val="single"/>
        </w:rPr>
        <w:t>4</w:t>
      </w:r>
      <w:r w:rsidRPr="008E086D">
        <w:rPr>
          <w:b/>
          <w:sz w:val="56"/>
          <w:szCs w:val="56"/>
          <w:u w:val="single"/>
        </w:rPr>
        <w:t xml:space="preserve"> </w:t>
      </w:r>
      <w:r>
        <w:rPr>
          <w:b/>
          <w:sz w:val="56"/>
          <w:szCs w:val="56"/>
          <w:u w:val="single"/>
        </w:rPr>
        <w:t>ENERGIE VĚTRU</w:t>
      </w:r>
    </w:p>
    <w:p w:rsidR="0039233E" w:rsidRDefault="00536BFF" w:rsidP="0039233E">
      <w:pPr>
        <w:rPr>
          <w:b/>
          <w:sz w:val="56"/>
          <w:szCs w:val="56"/>
          <w:u w:val="single"/>
        </w:rPr>
      </w:pPr>
      <w:r w:rsidRPr="00C32FE5">
        <w:rPr>
          <w:noProof/>
          <w:sz w:val="36"/>
          <w:szCs w:val="36"/>
          <w:lang w:eastAsia="cs-CZ"/>
        </w:rPr>
        <w:drawing>
          <wp:inline distT="0" distB="0" distL="0" distR="0" wp14:anchorId="29DB60CF" wp14:editId="601DB5F8">
            <wp:extent cx="8891270" cy="5673497"/>
            <wp:effectExtent l="0" t="0" r="5080" b="381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7">
                      <a:extLst>
                        <a:ext uri="{28A0092B-C50C-407E-A947-70E740481C1C}">
                          <a14:useLocalDpi xmlns:a14="http://schemas.microsoft.com/office/drawing/2010/main" val="0"/>
                        </a:ext>
                      </a:extLst>
                    </a:blip>
                    <a:srcRect t="9495"/>
                    <a:stretch/>
                  </pic:blipFill>
                  <pic:spPr bwMode="auto">
                    <a:xfrm>
                      <a:off x="0" y="0"/>
                      <a:ext cx="8891270" cy="5673497"/>
                    </a:xfrm>
                    <a:prstGeom prst="rect">
                      <a:avLst/>
                    </a:prstGeom>
                    <a:noFill/>
                    <a:ln>
                      <a:noFill/>
                    </a:ln>
                    <a:extLst>
                      <a:ext uri="{53640926-AAD7-44D8-BBD7-CCE9431645EC}">
                        <a14:shadowObscured xmlns:a14="http://schemas.microsoft.com/office/drawing/2010/main"/>
                      </a:ext>
                    </a:extLst>
                  </pic:spPr>
                </pic:pic>
              </a:graphicData>
            </a:graphic>
          </wp:inline>
        </w:drawing>
      </w:r>
    </w:p>
    <w:p w:rsidR="00536BFF" w:rsidRDefault="00536BFF" w:rsidP="0039233E">
      <w:pPr>
        <w:rPr>
          <w:b/>
          <w:sz w:val="56"/>
          <w:szCs w:val="56"/>
          <w:u w:val="single"/>
        </w:rPr>
      </w:pPr>
    </w:p>
    <w:p w:rsidR="0039233E" w:rsidRDefault="0039233E" w:rsidP="0039233E">
      <w:pPr>
        <w:rPr>
          <w:b/>
          <w:sz w:val="56"/>
          <w:szCs w:val="56"/>
          <w:u w:val="single"/>
        </w:rPr>
      </w:pPr>
      <w:r>
        <w:rPr>
          <w:b/>
          <w:sz w:val="56"/>
          <w:szCs w:val="56"/>
          <w:u w:val="single"/>
        </w:rPr>
        <w:lastRenderedPageBreak/>
        <w:t>4</w:t>
      </w:r>
      <w:r w:rsidRPr="008E086D">
        <w:rPr>
          <w:b/>
          <w:sz w:val="56"/>
          <w:szCs w:val="56"/>
          <w:u w:val="single"/>
        </w:rPr>
        <w:t>.</w:t>
      </w:r>
      <w:r>
        <w:rPr>
          <w:b/>
          <w:sz w:val="56"/>
          <w:szCs w:val="56"/>
          <w:u w:val="single"/>
        </w:rPr>
        <w:t>5</w:t>
      </w:r>
      <w:r w:rsidRPr="008E086D">
        <w:rPr>
          <w:b/>
          <w:sz w:val="56"/>
          <w:szCs w:val="56"/>
          <w:u w:val="single"/>
        </w:rPr>
        <w:t xml:space="preserve"> </w:t>
      </w:r>
      <w:r>
        <w:rPr>
          <w:b/>
          <w:sz w:val="56"/>
          <w:szCs w:val="56"/>
          <w:u w:val="single"/>
        </w:rPr>
        <w:t>ENERGIE VODY</w:t>
      </w:r>
    </w:p>
    <w:p w:rsidR="0039233E" w:rsidRDefault="00536BFF" w:rsidP="0039233E">
      <w:pPr>
        <w:rPr>
          <w:b/>
          <w:sz w:val="56"/>
          <w:szCs w:val="56"/>
          <w:u w:val="single"/>
        </w:rPr>
      </w:pPr>
      <w:r w:rsidRPr="00C32FE5">
        <w:rPr>
          <w:noProof/>
          <w:sz w:val="36"/>
          <w:szCs w:val="36"/>
          <w:lang w:eastAsia="cs-CZ"/>
        </w:rPr>
        <w:drawing>
          <wp:inline distT="0" distB="0" distL="0" distR="0" wp14:anchorId="522DDE43" wp14:editId="44B48037">
            <wp:extent cx="8891270" cy="5524572"/>
            <wp:effectExtent l="0" t="0" r="508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8">
                      <a:extLst>
                        <a:ext uri="{28A0092B-C50C-407E-A947-70E740481C1C}">
                          <a14:useLocalDpi xmlns:a14="http://schemas.microsoft.com/office/drawing/2010/main" val="0"/>
                        </a:ext>
                      </a:extLst>
                    </a:blip>
                    <a:srcRect t="11960"/>
                    <a:stretch/>
                  </pic:blipFill>
                  <pic:spPr bwMode="auto">
                    <a:xfrm>
                      <a:off x="0" y="0"/>
                      <a:ext cx="8891270" cy="5524572"/>
                    </a:xfrm>
                    <a:prstGeom prst="rect">
                      <a:avLst/>
                    </a:prstGeom>
                    <a:noFill/>
                    <a:ln>
                      <a:noFill/>
                    </a:ln>
                    <a:extLst>
                      <a:ext uri="{53640926-AAD7-44D8-BBD7-CCE9431645EC}">
                        <a14:shadowObscured xmlns:a14="http://schemas.microsoft.com/office/drawing/2010/main"/>
                      </a:ext>
                    </a:extLst>
                  </pic:spPr>
                </pic:pic>
              </a:graphicData>
            </a:graphic>
          </wp:inline>
        </w:drawing>
      </w:r>
    </w:p>
    <w:p w:rsidR="00536BFF" w:rsidRDefault="00536BFF" w:rsidP="0039233E">
      <w:pPr>
        <w:rPr>
          <w:b/>
          <w:sz w:val="56"/>
          <w:szCs w:val="56"/>
          <w:u w:val="single"/>
        </w:rPr>
      </w:pPr>
    </w:p>
    <w:p w:rsidR="00536BFF" w:rsidRDefault="00536BFF" w:rsidP="0039233E">
      <w:pPr>
        <w:rPr>
          <w:b/>
          <w:sz w:val="56"/>
          <w:szCs w:val="56"/>
          <w:u w:val="single"/>
        </w:rPr>
      </w:pPr>
    </w:p>
    <w:p w:rsidR="0039233E" w:rsidRDefault="0039233E" w:rsidP="0039233E">
      <w:pPr>
        <w:rPr>
          <w:sz w:val="36"/>
          <w:szCs w:val="36"/>
        </w:rPr>
      </w:pPr>
      <w:r>
        <w:rPr>
          <w:b/>
          <w:sz w:val="56"/>
          <w:szCs w:val="56"/>
          <w:u w:val="single"/>
        </w:rPr>
        <w:lastRenderedPageBreak/>
        <w:t>4</w:t>
      </w:r>
      <w:r w:rsidRPr="008E086D">
        <w:rPr>
          <w:b/>
          <w:sz w:val="56"/>
          <w:szCs w:val="56"/>
          <w:u w:val="single"/>
        </w:rPr>
        <w:t>.</w:t>
      </w:r>
      <w:r>
        <w:rPr>
          <w:b/>
          <w:sz w:val="56"/>
          <w:szCs w:val="56"/>
          <w:u w:val="single"/>
        </w:rPr>
        <w:t>6</w:t>
      </w:r>
      <w:r w:rsidRPr="008E086D">
        <w:rPr>
          <w:b/>
          <w:sz w:val="56"/>
          <w:szCs w:val="56"/>
          <w:u w:val="single"/>
        </w:rPr>
        <w:t xml:space="preserve"> </w:t>
      </w:r>
      <w:r>
        <w:rPr>
          <w:b/>
          <w:sz w:val="56"/>
          <w:szCs w:val="56"/>
          <w:u w:val="single"/>
        </w:rPr>
        <w:t xml:space="preserve">ENERGIE PROSTŘEDÍ – TEPELNÁ ČERPADLA </w:t>
      </w:r>
      <w:r>
        <w:rPr>
          <w:sz w:val="56"/>
          <w:szCs w:val="56"/>
        </w:rPr>
        <w:t xml:space="preserve">       </w:t>
      </w:r>
    </w:p>
    <w:p w:rsidR="0039233E" w:rsidRDefault="0039233E" w:rsidP="0039233E">
      <w:pPr>
        <w:rPr>
          <w:sz w:val="36"/>
          <w:szCs w:val="36"/>
        </w:rPr>
      </w:pPr>
      <w:r>
        <w:rPr>
          <w:b/>
          <w:sz w:val="56"/>
          <w:szCs w:val="56"/>
          <w:u w:val="single"/>
        </w:rPr>
        <w:t xml:space="preserve"> </w:t>
      </w:r>
      <w:r>
        <w:rPr>
          <w:sz w:val="56"/>
          <w:szCs w:val="56"/>
        </w:rPr>
        <w:t xml:space="preserve">         </w:t>
      </w:r>
      <w:r w:rsidR="00536BFF" w:rsidRPr="00C32FE5">
        <w:rPr>
          <w:noProof/>
          <w:sz w:val="36"/>
          <w:szCs w:val="36"/>
          <w:lang w:eastAsia="cs-CZ"/>
        </w:rPr>
        <w:drawing>
          <wp:inline distT="0" distB="0" distL="0" distR="0" wp14:anchorId="07192299" wp14:editId="6A50F6A2">
            <wp:extent cx="8891270" cy="5457058"/>
            <wp:effectExtent l="0" t="0" r="508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9">
                      <a:extLst>
                        <a:ext uri="{28A0092B-C50C-407E-A947-70E740481C1C}">
                          <a14:useLocalDpi xmlns:a14="http://schemas.microsoft.com/office/drawing/2010/main" val="0"/>
                        </a:ext>
                      </a:extLst>
                    </a:blip>
                    <a:srcRect t="11102"/>
                    <a:stretch/>
                  </pic:blipFill>
                  <pic:spPr bwMode="auto">
                    <a:xfrm>
                      <a:off x="0" y="0"/>
                      <a:ext cx="8891270" cy="5457058"/>
                    </a:xfrm>
                    <a:prstGeom prst="rect">
                      <a:avLst/>
                    </a:prstGeom>
                    <a:noFill/>
                    <a:ln>
                      <a:noFill/>
                    </a:ln>
                    <a:extLst>
                      <a:ext uri="{53640926-AAD7-44D8-BBD7-CCE9431645EC}">
                        <a14:shadowObscured xmlns:a14="http://schemas.microsoft.com/office/drawing/2010/main"/>
                      </a:ext>
                    </a:extLst>
                  </pic:spPr>
                </pic:pic>
              </a:graphicData>
            </a:graphic>
          </wp:inline>
        </w:drawing>
      </w:r>
      <w:r>
        <w:rPr>
          <w:sz w:val="56"/>
          <w:szCs w:val="56"/>
        </w:rPr>
        <w:t xml:space="preserve">     </w:t>
      </w:r>
    </w:p>
    <w:p w:rsidR="0039233E" w:rsidRDefault="0039233E" w:rsidP="0039233E">
      <w:pPr>
        <w:rPr>
          <w:b/>
          <w:sz w:val="56"/>
          <w:szCs w:val="56"/>
          <w:u w:val="single"/>
        </w:rPr>
      </w:pPr>
    </w:p>
    <w:p w:rsidR="0039233E" w:rsidRDefault="0039233E" w:rsidP="0039233E">
      <w:pPr>
        <w:rPr>
          <w:sz w:val="36"/>
          <w:szCs w:val="36"/>
        </w:rPr>
      </w:pPr>
      <w:r>
        <w:rPr>
          <w:b/>
          <w:sz w:val="56"/>
          <w:szCs w:val="56"/>
          <w:u w:val="single"/>
        </w:rPr>
        <w:lastRenderedPageBreak/>
        <w:t xml:space="preserve"> </w:t>
      </w:r>
      <w:r>
        <w:rPr>
          <w:sz w:val="56"/>
          <w:szCs w:val="56"/>
        </w:rPr>
        <w:t xml:space="preserve">       </w:t>
      </w:r>
    </w:p>
    <w:p w:rsidR="0039233E" w:rsidRDefault="00CD3F77" w:rsidP="00C32FE5">
      <w:pPr>
        <w:rPr>
          <w:sz w:val="36"/>
          <w:szCs w:val="36"/>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sidR="00540AF6">
        <w:rPr>
          <w:sz w:val="36"/>
          <w:szCs w:val="36"/>
        </w:rPr>
        <w:t>.12.201</w:t>
      </w:r>
      <w:r w:rsidR="00D8092F">
        <w:rPr>
          <w:sz w:val="36"/>
          <w:szCs w:val="36"/>
        </w:rPr>
        <w:t>6</w:t>
      </w:r>
    </w:p>
    <w:p w:rsidR="00CD3F77" w:rsidRPr="00CD3F77" w:rsidRDefault="00CD3F77" w:rsidP="00C32FE5">
      <w:pPr>
        <w:rPr>
          <w:b/>
          <w:sz w:val="44"/>
          <w:szCs w:val="44"/>
        </w:rPr>
      </w:pPr>
      <w:r w:rsidRPr="00CD3F77">
        <w:rPr>
          <w:b/>
          <w:sz w:val="44"/>
          <w:szCs w:val="44"/>
        </w:rPr>
        <w:t>Návrh expanzních automatů: podkl</w:t>
      </w:r>
      <w:r w:rsidR="00442DA3">
        <w:rPr>
          <w:b/>
          <w:sz w:val="44"/>
          <w:szCs w:val="44"/>
        </w:rPr>
        <w:t>a</w:t>
      </w:r>
      <w:r w:rsidRPr="00CD3F77">
        <w:rPr>
          <w:b/>
          <w:sz w:val="44"/>
          <w:szCs w:val="44"/>
        </w:rPr>
        <w:t>dy do KOC</w:t>
      </w:r>
    </w:p>
    <w:p w:rsidR="00CD3F77" w:rsidRDefault="00CD3F77" w:rsidP="00C32FE5">
      <w:pPr>
        <w:rPr>
          <w:sz w:val="36"/>
          <w:szCs w:val="36"/>
        </w:rPr>
      </w:pPr>
    </w:p>
    <w:p w:rsidR="00540AF6" w:rsidRDefault="00540AF6" w:rsidP="00C32FE5">
      <w:pPr>
        <w:rPr>
          <w:sz w:val="36"/>
          <w:szCs w:val="36"/>
        </w:rPr>
      </w:pPr>
      <w:r>
        <w:rPr>
          <w:sz w:val="36"/>
          <w:szCs w:val="36"/>
        </w:rPr>
        <w:t xml:space="preserve">Udržování tlaku v otopných systémech: </w:t>
      </w:r>
      <w:hyperlink r:id="rId70" w:history="1">
        <w:r w:rsidRPr="006926C8">
          <w:rPr>
            <w:rStyle w:val="Hypertextovodkaz"/>
            <w:sz w:val="36"/>
            <w:szCs w:val="36"/>
          </w:rPr>
          <w:t>http://www.imi-hydronic.com/cs/produkty-a-eeni/Pressurisation-and-Water-quality/Udrovani-tlaku/</w:t>
        </w:r>
      </w:hyperlink>
    </w:p>
    <w:p w:rsidR="00540AF6" w:rsidRDefault="00540AF6" w:rsidP="00C32FE5">
      <w:pPr>
        <w:rPr>
          <w:sz w:val="36"/>
          <w:szCs w:val="36"/>
        </w:rPr>
      </w:pPr>
    </w:p>
    <w:p w:rsidR="00540AF6" w:rsidRDefault="00540AF6" w:rsidP="00C32FE5">
      <w:pPr>
        <w:rPr>
          <w:sz w:val="36"/>
          <w:szCs w:val="36"/>
        </w:rPr>
      </w:pPr>
      <w:r>
        <w:rPr>
          <w:sz w:val="36"/>
          <w:szCs w:val="36"/>
        </w:rPr>
        <w:t xml:space="preserve">Expanzní nádoba: </w:t>
      </w:r>
      <w:proofErr w:type="spellStart"/>
      <w:r>
        <w:rPr>
          <w:sz w:val="36"/>
          <w:szCs w:val="36"/>
        </w:rPr>
        <w:t>Statico</w:t>
      </w:r>
      <w:proofErr w:type="spellEnd"/>
    </w:p>
    <w:p w:rsidR="00540AF6" w:rsidRDefault="00540AF6" w:rsidP="00C32FE5">
      <w:pPr>
        <w:rPr>
          <w:sz w:val="36"/>
          <w:szCs w:val="36"/>
        </w:rPr>
      </w:pPr>
      <w:r>
        <w:rPr>
          <w:sz w:val="36"/>
          <w:szCs w:val="36"/>
        </w:rPr>
        <w:t xml:space="preserve">Expanzní automat s kompresorem: </w:t>
      </w:r>
      <w:proofErr w:type="spellStart"/>
      <w:r>
        <w:rPr>
          <w:sz w:val="36"/>
          <w:szCs w:val="36"/>
        </w:rPr>
        <w:t>Compresso</w:t>
      </w:r>
      <w:proofErr w:type="spellEnd"/>
    </w:p>
    <w:p w:rsidR="00540AF6" w:rsidRDefault="00540AF6" w:rsidP="00C32FE5">
      <w:pPr>
        <w:rPr>
          <w:sz w:val="36"/>
          <w:szCs w:val="36"/>
        </w:rPr>
      </w:pPr>
      <w:r>
        <w:rPr>
          <w:sz w:val="36"/>
          <w:szCs w:val="36"/>
        </w:rPr>
        <w:t xml:space="preserve">Expanzní automat s čerpadlem: </w:t>
      </w:r>
      <w:proofErr w:type="spellStart"/>
      <w:r>
        <w:rPr>
          <w:sz w:val="36"/>
          <w:szCs w:val="36"/>
        </w:rPr>
        <w:t>Transfero</w:t>
      </w:r>
      <w:proofErr w:type="spellEnd"/>
    </w:p>
    <w:p w:rsidR="00540AF6" w:rsidRDefault="00540AF6" w:rsidP="00C32FE5">
      <w:pPr>
        <w:rPr>
          <w:sz w:val="36"/>
          <w:szCs w:val="36"/>
        </w:rPr>
      </w:pPr>
    </w:p>
    <w:p w:rsidR="00CD3F77" w:rsidRDefault="00540AF6" w:rsidP="00C32FE5">
      <w:pPr>
        <w:rPr>
          <w:sz w:val="36"/>
          <w:szCs w:val="36"/>
        </w:rPr>
      </w:pPr>
      <w:proofErr w:type="spellStart"/>
      <w:r>
        <w:rPr>
          <w:sz w:val="36"/>
          <w:szCs w:val="36"/>
        </w:rPr>
        <w:t>Audry</w:t>
      </w:r>
      <w:proofErr w:type="spellEnd"/>
      <w:r w:rsidR="00CD3F77">
        <w:rPr>
          <w:sz w:val="36"/>
          <w:szCs w:val="36"/>
        </w:rPr>
        <w:t xml:space="preserve">: tepelná technika </w:t>
      </w:r>
      <w:proofErr w:type="spellStart"/>
      <w:r w:rsidR="00CD3F77">
        <w:rPr>
          <w:sz w:val="36"/>
          <w:szCs w:val="36"/>
        </w:rPr>
        <w:t>Audry</w:t>
      </w:r>
      <w:proofErr w:type="spellEnd"/>
      <w:r w:rsidR="00CD3F77">
        <w:rPr>
          <w:sz w:val="36"/>
          <w:szCs w:val="36"/>
        </w:rPr>
        <w:t xml:space="preserve">: </w:t>
      </w:r>
      <w:hyperlink r:id="rId71" w:history="1">
        <w:r w:rsidR="00CD3F77" w:rsidRPr="006926C8">
          <w:rPr>
            <w:rStyle w:val="Hypertextovodkaz"/>
            <w:sz w:val="36"/>
            <w:szCs w:val="36"/>
          </w:rPr>
          <w:t>http://www.audry.cz/</w:t>
        </w:r>
      </w:hyperlink>
      <w:r w:rsidR="00CD3F77">
        <w:rPr>
          <w:sz w:val="36"/>
          <w:szCs w:val="36"/>
        </w:rPr>
        <w:t xml:space="preserve">  , projektové podklady – výpočet viz skripta KOC</w:t>
      </w:r>
    </w:p>
    <w:p w:rsidR="00CD3F77" w:rsidRDefault="00CD3F77" w:rsidP="00C32FE5">
      <w:pPr>
        <w:rPr>
          <w:sz w:val="36"/>
          <w:szCs w:val="36"/>
        </w:rPr>
      </w:pPr>
    </w:p>
    <w:p w:rsidR="00CD3F77" w:rsidRDefault="00CD3F77" w:rsidP="00C32FE5">
      <w:pPr>
        <w:rPr>
          <w:sz w:val="36"/>
          <w:szCs w:val="36"/>
        </w:rPr>
      </w:pPr>
      <w:r>
        <w:rPr>
          <w:sz w:val="36"/>
          <w:szCs w:val="36"/>
        </w:rPr>
        <w:t xml:space="preserve">ETL: Expanzní automaty: </w:t>
      </w:r>
      <w:hyperlink r:id="rId72" w:history="1">
        <w:r w:rsidRPr="006926C8">
          <w:rPr>
            <w:rStyle w:val="Hypertextovodkaz"/>
            <w:sz w:val="36"/>
            <w:szCs w:val="36"/>
          </w:rPr>
          <w:t>http://www.etl.cz/</w:t>
        </w:r>
      </w:hyperlink>
      <w:r>
        <w:rPr>
          <w:sz w:val="36"/>
          <w:szCs w:val="36"/>
        </w:rPr>
        <w:t xml:space="preserve"> , vyrovnávací a doplňovací zařízení, v PDF obecně nejlépe popsaná funkce expanzních automatů. S expanzním automatem ETL se setkáme v KOC – Předávací stanice školy.</w:t>
      </w:r>
    </w:p>
    <w:p w:rsidR="00540AF6" w:rsidRDefault="00540AF6" w:rsidP="00C32FE5">
      <w:pPr>
        <w:rPr>
          <w:sz w:val="36"/>
          <w:szCs w:val="36"/>
        </w:rPr>
      </w:pPr>
      <w:r>
        <w:rPr>
          <w:sz w:val="36"/>
          <w:szCs w:val="36"/>
        </w:rPr>
        <w:t xml:space="preserve"> </w:t>
      </w:r>
    </w:p>
    <w:p w:rsidR="009E5B8F" w:rsidRDefault="009E5B8F" w:rsidP="009E5B8F">
      <w:pPr>
        <w:tabs>
          <w:tab w:val="left" w:pos="284"/>
        </w:tabs>
        <w:ind w:left="285"/>
        <w:rPr>
          <w:b/>
          <w:sz w:val="44"/>
          <w:szCs w:val="44"/>
        </w:rPr>
      </w:pPr>
    </w:p>
    <w:p w:rsidR="009E5B8F" w:rsidRDefault="009E5B8F" w:rsidP="009E5B8F">
      <w:pPr>
        <w:tabs>
          <w:tab w:val="left" w:pos="284"/>
        </w:tabs>
        <w:ind w:left="285"/>
        <w:rPr>
          <w:b/>
          <w:sz w:val="44"/>
          <w:szCs w:val="44"/>
        </w:rPr>
      </w:pPr>
    </w:p>
    <w:p w:rsidR="009E5B8F" w:rsidRDefault="009E5B8F" w:rsidP="009E5B8F">
      <w:pPr>
        <w:tabs>
          <w:tab w:val="left" w:pos="284"/>
        </w:tabs>
        <w:ind w:left="285"/>
        <w:rPr>
          <w:b/>
          <w:sz w:val="44"/>
          <w:szCs w:val="44"/>
        </w:rPr>
      </w:pPr>
    </w:p>
    <w:p w:rsidR="009E5B8F" w:rsidRDefault="009E5B8F" w:rsidP="009E5B8F">
      <w:pPr>
        <w:tabs>
          <w:tab w:val="left" w:pos="284"/>
        </w:tabs>
        <w:ind w:left="285"/>
        <w:rPr>
          <w:b/>
          <w:sz w:val="44"/>
          <w:szCs w:val="44"/>
        </w:rPr>
      </w:pPr>
    </w:p>
    <w:p w:rsidR="009E5B8F" w:rsidRDefault="009E5B8F" w:rsidP="009E5B8F">
      <w:pPr>
        <w:tabs>
          <w:tab w:val="left" w:pos="284"/>
        </w:tabs>
        <w:ind w:left="285"/>
        <w:rPr>
          <w:b/>
          <w:sz w:val="44"/>
          <w:szCs w:val="44"/>
        </w:rPr>
      </w:pPr>
    </w:p>
    <w:p w:rsidR="009E5B8F" w:rsidRDefault="009E5B8F" w:rsidP="009E5B8F">
      <w:pPr>
        <w:tabs>
          <w:tab w:val="left" w:pos="284"/>
        </w:tabs>
        <w:ind w:left="285"/>
        <w:rPr>
          <w:b/>
          <w:sz w:val="44"/>
          <w:szCs w:val="44"/>
        </w:rPr>
      </w:pPr>
      <w:r>
        <w:rPr>
          <w:b/>
          <w:sz w:val="44"/>
          <w:szCs w:val="44"/>
        </w:rPr>
        <w:lastRenderedPageBreak/>
        <w:t>ZDROJE TEPLA A ZABEZPEČOVACÍ ZAŘÍZENÍ 3.r.</w:t>
      </w:r>
    </w:p>
    <w:p w:rsidR="009E5B8F" w:rsidRDefault="009E5B8F" w:rsidP="009E5B8F">
      <w:pPr>
        <w:tabs>
          <w:tab w:val="left" w:pos="284"/>
        </w:tabs>
        <w:ind w:left="285"/>
      </w:pPr>
    </w:p>
    <w:p w:rsidR="009E5B8F" w:rsidRDefault="009E5B8F" w:rsidP="009E5B8F">
      <w:pPr>
        <w:tabs>
          <w:tab w:val="left" w:pos="284"/>
        </w:tabs>
        <w:ind w:left="285"/>
      </w:pPr>
      <w:r>
        <w:t>- kotle: rozdělení, druhy, funkce přerušovače tahu, schéma kotle s přípravou TUV</w:t>
      </w:r>
    </w:p>
    <w:p w:rsidR="009E5B8F" w:rsidRDefault="009E5B8F" w:rsidP="009E5B8F">
      <w:pPr>
        <w:tabs>
          <w:tab w:val="left" w:pos="284"/>
        </w:tabs>
        <w:ind w:left="285"/>
      </w:pPr>
      <w:r>
        <w:t xml:space="preserve">- schéma kotelny – stačí malá kotelna </w:t>
      </w:r>
    </w:p>
    <w:p w:rsidR="009E5B8F" w:rsidRDefault="009E5B8F" w:rsidP="009E5B8F">
      <w:pPr>
        <w:tabs>
          <w:tab w:val="left" w:pos="284"/>
        </w:tabs>
        <w:ind w:left="285"/>
      </w:pPr>
      <w:r>
        <w:t>- význam zabezpečovacího zařízení</w:t>
      </w:r>
    </w:p>
    <w:p w:rsidR="009E5B8F" w:rsidRDefault="009E5B8F" w:rsidP="009E5B8F">
      <w:pPr>
        <w:tabs>
          <w:tab w:val="left" w:pos="284"/>
        </w:tabs>
        <w:ind w:left="285"/>
      </w:pPr>
      <w:r>
        <w:t>- druhy expanzních nádob</w:t>
      </w:r>
    </w:p>
    <w:p w:rsidR="009E5B8F" w:rsidRDefault="009E5B8F" w:rsidP="009E5B8F">
      <w:pPr>
        <w:tabs>
          <w:tab w:val="left" w:pos="284"/>
        </w:tabs>
        <w:ind w:left="285"/>
      </w:pPr>
      <w:r>
        <w:tab/>
        <w:t>- OEN obr. + popis</w:t>
      </w:r>
    </w:p>
    <w:p w:rsidR="009E5B8F" w:rsidRDefault="009E5B8F" w:rsidP="009E5B8F">
      <w:pPr>
        <w:tabs>
          <w:tab w:val="left" w:pos="284"/>
        </w:tabs>
        <w:ind w:left="285"/>
      </w:pPr>
      <w:r>
        <w:tab/>
        <w:t>- UEN obr. + popis</w:t>
      </w:r>
    </w:p>
    <w:p w:rsidR="009E5B8F" w:rsidRDefault="009E5B8F" w:rsidP="009E5B8F">
      <w:pPr>
        <w:tabs>
          <w:tab w:val="left" w:pos="284"/>
        </w:tabs>
        <w:ind w:left="285"/>
      </w:pPr>
      <w:r>
        <w:tab/>
        <w:t>- co překonává EN</w:t>
      </w:r>
    </w:p>
    <w:p w:rsidR="009E5B8F" w:rsidRDefault="009E5B8F" w:rsidP="009E5B8F">
      <w:pPr>
        <w:tabs>
          <w:tab w:val="left" w:pos="284"/>
        </w:tabs>
        <w:ind w:left="285"/>
      </w:pPr>
      <w:r>
        <w:tab/>
        <w:t xml:space="preserve">- výpočet V = 1,3. G. </w:t>
      </w:r>
      <w:proofErr w:type="spellStart"/>
      <w:r>
        <w:t>Δv</w:t>
      </w:r>
      <w:proofErr w:type="spellEnd"/>
    </w:p>
    <w:p w:rsidR="009E5B8F" w:rsidRDefault="009E5B8F" w:rsidP="009E5B8F">
      <w:pPr>
        <w:tabs>
          <w:tab w:val="left" w:pos="284"/>
        </w:tabs>
        <w:ind w:left="285"/>
      </w:pPr>
      <w:r>
        <w:tab/>
        <w:t>- stanovení tlaků v UEN</w:t>
      </w:r>
    </w:p>
    <w:p w:rsidR="009E5B8F" w:rsidRDefault="009E5B8F" w:rsidP="009E5B8F">
      <w:pPr>
        <w:tabs>
          <w:tab w:val="left" w:pos="284"/>
        </w:tabs>
        <w:ind w:left="285"/>
      </w:pPr>
      <w:r>
        <w:t xml:space="preserve">- </w:t>
      </w:r>
      <w:r w:rsidRPr="009E5B8F">
        <w:rPr>
          <w:b/>
          <w:sz w:val="36"/>
          <w:szCs w:val="36"/>
        </w:rPr>
        <w:t>expanzní automaty</w:t>
      </w:r>
      <w:r>
        <w:t xml:space="preserve"> </w:t>
      </w:r>
    </w:p>
    <w:p w:rsidR="009E5B8F" w:rsidRDefault="009E5B8F" w:rsidP="009E5B8F">
      <w:pPr>
        <w:tabs>
          <w:tab w:val="left" w:pos="284"/>
        </w:tabs>
        <w:ind w:left="285"/>
      </w:pPr>
      <w:r>
        <w:t>- komíny – nákres, názvosloví, tah komínu, typy komínů, nástin výpočtu</w:t>
      </w:r>
    </w:p>
    <w:p w:rsidR="009E5B8F" w:rsidRDefault="009E5B8F" w:rsidP="009E5B8F">
      <w:pPr>
        <w:tabs>
          <w:tab w:val="left" w:pos="284"/>
        </w:tabs>
        <w:ind w:left="285"/>
      </w:pPr>
      <w:r>
        <w:t>- jak se vypočítá statický tah, zimní a letní provoz (teploty)</w:t>
      </w:r>
    </w:p>
    <w:p w:rsidR="00540AF6" w:rsidRDefault="00540AF6" w:rsidP="00C32FE5">
      <w:pPr>
        <w:rPr>
          <w:sz w:val="36"/>
          <w:szCs w:val="36"/>
        </w:rPr>
      </w:pPr>
    </w:p>
    <w:p w:rsidR="0032417E" w:rsidRDefault="0032417E" w:rsidP="00C32FE5">
      <w:pPr>
        <w:rPr>
          <w:sz w:val="36"/>
          <w:szCs w:val="36"/>
        </w:rPr>
      </w:pPr>
    </w:p>
    <w:p w:rsidR="0032417E" w:rsidRDefault="0032417E" w:rsidP="00C32FE5">
      <w:pPr>
        <w:rPr>
          <w:sz w:val="36"/>
          <w:szCs w:val="36"/>
        </w:rPr>
      </w:pPr>
    </w:p>
    <w:p w:rsidR="0032417E" w:rsidRDefault="00AA1976" w:rsidP="00C32FE5">
      <w:pPr>
        <w:rPr>
          <w:sz w:val="36"/>
          <w:szCs w:val="36"/>
        </w:rPr>
      </w:pPr>
      <w:r>
        <w:rPr>
          <w:sz w:val="36"/>
          <w:szCs w:val="36"/>
        </w:rPr>
        <w:t>Udržování tlaku – podklady:</w:t>
      </w:r>
    </w:p>
    <w:p w:rsidR="00AA1976" w:rsidRDefault="00FA0DA3" w:rsidP="00C32FE5">
      <w:pPr>
        <w:rPr>
          <w:sz w:val="24"/>
          <w:szCs w:val="24"/>
        </w:rPr>
      </w:pPr>
      <w:hyperlink r:id="rId73" w:history="1">
        <w:r w:rsidR="00AA1976" w:rsidRPr="00622485">
          <w:rPr>
            <w:rStyle w:val="Hypertextovodkaz"/>
            <w:sz w:val="24"/>
            <w:szCs w:val="24"/>
          </w:rPr>
          <w:t>http://www.imi-hydronic.com/cs/produkty-a-eeni/Pressurisation-and-Water-quality/Udrovani-tlaku/</w:t>
        </w:r>
      </w:hyperlink>
    </w:p>
    <w:p w:rsidR="00AA1976" w:rsidRDefault="00AA1976" w:rsidP="00C32FE5">
      <w:pPr>
        <w:rPr>
          <w:sz w:val="24"/>
          <w:szCs w:val="24"/>
        </w:rPr>
      </w:pPr>
      <w:r>
        <w:rPr>
          <w:sz w:val="24"/>
          <w:szCs w:val="24"/>
        </w:rPr>
        <w:t xml:space="preserve">- </w:t>
      </w:r>
      <w:proofErr w:type="spellStart"/>
      <w:r>
        <w:rPr>
          <w:sz w:val="24"/>
          <w:szCs w:val="24"/>
        </w:rPr>
        <w:t>expanzky</w:t>
      </w:r>
      <w:proofErr w:type="spellEnd"/>
      <w:r>
        <w:rPr>
          <w:sz w:val="24"/>
          <w:szCs w:val="24"/>
        </w:rPr>
        <w:t>, kompresor, čerpadla</w:t>
      </w:r>
    </w:p>
    <w:p w:rsidR="00AA1976" w:rsidRDefault="00AA1976" w:rsidP="00C32FE5">
      <w:pPr>
        <w:rPr>
          <w:sz w:val="24"/>
          <w:szCs w:val="24"/>
        </w:rPr>
      </w:pPr>
      <w:r>
        <w:rPr>
          <w:sz w:val="24"/>
          <w:szCs w:val="24"/>
        </w:rPr>
        <w:t>- videa</w:t>
      </w:r>
    </w:p>
    <w:p w:rsidR="00AA1976" w:rsidRDefault="00AA1976" w:rsidP="00C32FE5">
      <w:pPr>
        <w:rPr>
          <w:sz w:val="24"/>
          <w:szCs w:val="24"/>
        </w:rPr>
      </w:pPr>
      <w:r>
        <w:rPr>
          <w:sz w:val="24"/>
          <w:szCs w:val="24"/>
        </w:rPr>
        <w:t xml:space="preserve">- příručka pro výpočet expanzních nádob, množství vody v OS </w:t>
      </w:r>
      <w:proofErr w:type="spellStart"/>
      <w:r>
        <w:rPr>
          <w:sz w:val="24"/>
          <w:szCs w:val="24"/>
        </w:rPr>
        <w:t>apod</w:t>
      </w:r>
      <w:proofErr w:type="spellEnd"/>
      <w:r>
        <w:rPr>
          <w:sz w:val="24"/>
          <w:szCs w:val="24"/>
        </w:rPr>
        <w:t>:</w:t>
      </w:r>
    </w:p>
    <w:p w:rsidR="00AA1976" w:rsidRPr="00AA1976" w:rsidRDefault="00AA1976" w:rsidP="00C32FE5">
      <w:pPr>
        <w:rPr>
          <w:sz w:val="24"/>
          <w:szCs w:val="24"/>
        </w:rPr>
      </w:pPr>
      <w:r>
        <w:rPr>
          <w:sz w:val="24"/>
          <w:szCs w:val="24"/>
        </w:rPr>
        <w:t xml:space="preserve">Výpočet a navrhování PDF : </w:t>
      </w:r>
      <w:hyperlink r:id="rId74" w:history="1">
        <w:r w:rsidRPr="00622485">
          <w:rPr>
            <w:rStyle w:val="Hypertextovodkaz"/>
            <w:sz w:val="24"/>
            <w:szCs w:val="24"/>
          </w:rPr>
          <w:t>http://www.imi-hydronic.com/cs/produkty-a-eeni/Pressurisation-and-Water-quality/Udrovani-tlaku/Tlakove-expanzni-nadoby-se-stalym-plynovym-poltaem/</w:t>
        </w:r>
      </w:hyperlink>
      <w:r>
        <w:rPr>
          <w:sz w:val="24"/>
          <w:szCs w:val="24"/>
        </w:rPr>
        <w:t xml:space="preserve"> PDF</w:t>
      </w:r>
    </w:p>
    <w:p w:rsidR="009E5B8F" w:rsidRDefault="009E5B8F" w:rsidP="00C32FE5">
      <w:pPr>
        <w:rPr>
          <w:sz w:val="36"/>
          <w:szCs w:val="36"/>
        </w:rPr>
      </w:pPr>
    </w:p>
    <w:p w:rsidR="009E5B8F" w:rsidRDefault="009E5B8F" w:rsidP="00C32FE5">
      <w:pPr>
        <w:rPr>
          <w:sz w:val="36"/>
          <w:szCs w:val="36"/>
        </w:rPr>
      </w:pPr>
    </w:p>
    <w:p w:rsidR="009E5B8F" w:rsidRDefault="009E5B8F" w:rsidP="00C32FE5">
      <w:pPr>
        <w:rPr>
          <w:sz w:val="36"/>
          <w:szCs w:val="36"/>
        </w:rPr>
      </w:pPr>
    </w:p>
    <w:p w:rsidR="009E5B8F" w:rsidRDefault="009E5B8F" w:rsidP="00C32FE5">
      <w:pPr>
        <w:rPr>
          <w:sz w:val="36"/>
          <w:szCs w:val="36"/>
        </w:rPr>
      </w:pPr>
    </w:p>
    <w:p w:rsidR="009E5B8F" w:rsidRDefault="009E5B8F" w:rsidP="00C32FE5">
      <w:pPr>
        <w:rPr>
          <w:sz w:val="36"/>
          <w:szCs w:val="36"/>
        </w:rPr>
      </w:pPr>
    </w:p>
    <w:p w:rsidR="009E5B8F" w:rsidRDefault="009E5B8F" w:rsidP="00C32FE5">
      <w:pPr>
        <w:rPr>
          <w:sz w:val="36"/>
          <w:szCs w:val="36"/>
        </w:rPr>
      </w:pPr>
    </w:p>
    <w:p w:rsidR="009E5B8F" w:rsidRDefault="0032798C" w:rsidP="00C32FE5">
      <w:pPr>
        <w:rPr>
          <w:sz w:val="36"/>
          <w:szCs w:val="36"/>
        </w:rPr>
      </w:pPr>
      <w:r>
        <w:rPr>
          <w:sz w:val="36"/>
          <w:szCs w:val="36"/>
        </w:rPr>
        <w:lastRenderedPageBreak/>
        <w:t>Doplnění učiva – Expanzní zařízení</w:t>
      </w:r>
    </w:p>
    <w:p w:rsidR="0032798C" w:rsidRDefault="0032798C" w:rsidP="00C32FE5">
      <w:pPr>
        <w:rPr>
          <w:sz w:val="36"/>
          <w:szCs w:val="36"/>
        </w:rPr>
      </w:pPr>
    </w:p>
    <w:p w:rsidR="0032798C" w:rsidRDefault="0032798C" w:rsidP="00C32FE5">
      <w:pPr>
        <w:rPr>
          <w:sz w:val="32"/>
          <w:szCs w:val="32"/>
        </w:rPr>
      </w:pPr>
      <w:r w:rsidRPr="0032798C">
        <w:rPr>
          <w:b/>
          <w:sz w:val="48"/>
          <w:szCs w:val="48"/>
          <w:u w:val="single"/>
        </w:rPr>
        <w:t>Tlakové expanzní nádoby</w:t>
      </w:r>
      <w:r>
        <w:rPr>
          <w:b/>
          <w:sz w:val="48"/>
          <w:szCs w:val="48"/>
        </w:rPr>
        <w:t xml:space="preserve"> – </w:t>
      </w:r>
      <w:r w:rsidRPr="0032798C">
        <w:rPr>
          <w:sz w:val="32"/>
          <w:szCs w:val="32"/>
        </w:rPr>
        <w:t xml:space="preserve">viz 3. ročník – video </w:t>
      </w:r>
      <w:hyperlink r:id="rId75" w:history="1">
        <w:r w:rsidRPr="004C59B6">
          <w:rPr>
            <w:rStyle w:val="Hypertextovodkaz"/>
            <w:sz w:val="32"/>
            <w:szCs w:val="32"/>
          </w:rPr>
          <w:t>http://www.imi-hydronic.com/cs/produkty-a-eeni/Pressurisation-and-Water-quality/Udrovani-tlaku/Tlakove-expanzni-nadoby-se-stalym-plynovym-poltaem/</w:t>
        </w:r>
      </w:hyperlink>
    </w:p>
    <w:p w:rsidR="0032798C" w:rsidRPr="0032798C" w:rsidRDefault="0032798C" w:rsidP="00C32FE5">
      <w:pPr>
        <w:rPr>
          <w:sz w:val="32"/>
          <w:szCs w:val="32"/>
        </w:rPr>
      </w:pPr>
    </w:p>
    <w:p w:rsidR="0032798C" w:rsidRDefault="0032798C" w:rsidP="0032798C">
      <w:pPr>
        <w:rPr>
          <w:b/>
          <w:sz w:val="48"/>
          <w:szCs w:val="48"/>
        </w:rPr>
      </w:pPr>
      <w:r w:rsidRPr="00C35780">
        <w:rPr>
          <w:b/>
          <w:sz w:val="48"/>
          <w:szCs w:val="48"/>
        </w:rPr>
        <w:t xml:space="preserve">EXPANZNÍ AUTOMATY </w:t>
      </w:r>
    </w:p>
    <w:p w:rsidR="0032798C" w:rsidRDefault="0032798C" w:rsidP="00C32FE5">
      <w:pPr>
        <w:rPr>
          <w:b/>
          <w:sz w:val="48"/>
          <w:szCs w:val="48"/>
          <w:u w:val="single"/>
        </w:rPr>
      </w:pPr>
    </w:p>
    <w:p w:rsidR="0032798C" w:rsidRPr="0032798C" w:rsidRDefault="0032798C" w:rsidP="00C32FE5">
      <w:pPr>
        <w:rPr>
          <w:b/>
          <w:sz w:val="24"/>
          <w:szCs w:val="24"/>
        </w:rPr>
      </w:pPr>
      <w:r w:rsidRPr="0032798C">
        <w:rPr>
          <w:b/>
          <w:sz w:val="48"/>
          <w:szCs w:val="48"/>
          <w:u w:val="single"/>
        </w:rPr>
        <w:t>Udržování tlaku pomocí kompresor</w:t>
      </w:r>
      <w:r>
        <w:rPr>
          <w:b/>
          <w:sz w:val="48"/>
          <w:szCs w:val="48"/>
          <w:u w:val="single"/>
        </w:rPr>
        <w:t>u</w:t>
      </w:r>
      <w:r>
        <w:rPr>
          <w:b/>
          <w:sz w:val="48"/>
          <w:szCs w:val="48"/>
        </w:rPr>
        <w:t xml:space="preserve"> </w:t>
      </w:r>
      <w:r w:rsidR="0032417E" w:rsidRPr="00C35780">
        <w:rPr>
          <w:b/>
          <w:sz w:val="48"/>
          <w:szCs w:val="48"/>
        </w:rPr>
        <w:t xml:space="preserve">– </w:t>
      </w:r>
      <w:r w:rsidRPr="0032798C">
        <w:rPr>
          <w:sz w:val="48"/>
          <w:szCs w:val="48"/>
        </w:rPr>
        <w:t>video</w:t>
      </w:r>
      <w:r>
        <w:rPr>
          <w:b/>
          <w:sz w:val="48"/>
          <w:szCs w:val="48"/>
        </w:rPr>
        <w:t xml:space="preserve"> </w:t>
      </w:r>
      <w:hyperlink r:id="rId76" w:history="1">
        <w:r w:rsidRPr="0032798C">
          <w:rPr>
            <w:rStyle w:val="Hypertextovodkaz"/>
            <w:b/>
            <w:sz w:val="24"/>
            <w:szCs w:val="24"/>
          </w:rPr>
          <w:t>http://www.imi-hydronic.com/cs/produkty-a-eeni/Pressurisation-and-Water-quality/Udrovani-tlaku/</w:t>
        </w:r>
      </w:hyperlink>
    </w:p>
    <w:p w:rsidR="0032798C" w:rsidRDefault="0032798C" w:rsidP="00C32FE5">
      <w:pPr>
        <w:rPr>
          <w:b/>
          <w:sz w:val="48"/>
          <w:szCs w:val="48"/>
          <w:u w:val="single"/>
        </w:rPr>
      </w:pPr>
    </w:p>
    <w:p w:rsidR="0032798C" w:rsidRDefault="0032798C" w:rsidP="00C32FE5">
      <w:pPr>
        <w:rPr>
          <w:b/>
          <w:sz w:val="48"/>
          <w:szCs w:val="48"/>
        </w:rPr>
      </w:pPr>
      <w:r w:rsidRPr="0032798C">
        <w:rPr>
          <w:b/>
          <w:sz w:val="48"/>
          <w:szCs w:val="48"/>
          <w:u w:val="single"/>
        </w:rPr>
        <w:t>Udržování tlaku pomocí čerpadla</w:t>
      </w:r>
      <w:r>
        <w:rPr>
          <w:b/>
          <w:sz w:val="48"/>
          <w:szCs w:val="48"/>
        </w:rPr>
        <w:t xml:space="preserve"> - </w:t>
      </w:r>
      <w:r w:rsidRPr="0032798C">
        <w:rPr>
          <w:rStyle w:val="Hypertextovodkaz"/>
          <w:sz w:val="24"/>
          <w:szCs w:val="24"/>
        </w:rPr>
        <w:t>http://www.imi-hydronic.com/cs/</w:t>
      </w:r>
    </w:p>
    <w:p w:rsidR="0032798C" w:rsidRDefault="0032798C" w:rsidP="00C32FE5">
      <w:pPr>
        <w:rPr>
          <w:b/>
          <w:sz w:val="48"/>
          <w:szCs w:val="48"/>
        </w:rPr>
      </w:pPr>
    </w:p>
    <w:p w:rsidR="0032417E" w:rsidRDefault="0032417E" w:rsidP="00C32FE5">
      <w:pPr>
        <w:rPr>
          <w:b/>
          <w:sz w:val="48"/>
          <w:szCs w:val="48"/>
        </w:rPr>
      </w:pPr>
      <w:r w:rsidRPr="0032798C">
        <w:rPr>
          <w:b/>
          <w:sz w:val="48"/>
          <w:szCs w:val="48"/>
          <w:u w:val="single"/>
        </w:rPr>
        <w:t>VYROVNÁVACÍ A DOPLŇOVACÍ ZAŘÍZENÍ</w:t>
      </w:r>
      <w:r w:rsidR="0032798C" w:rsidRPr="0032798C">
        <w:rPr>
          <w:b/>
          <w:sz w:val="48"/>
          <w:szCs w:val="48"/>
          <w:u w:val="single"/>
        </w:rPr>
        <w:t xml:space="preserve"> – ETL</w:t>
      </w:r>
      <w:r w:rsidR="0032798C">
        <w:rPr>
          <w:b/>
          <w:sz w:val="48"/>
          <w:szCs w:val="48"/>
        </w:rPr>
        <w:t xml:space="preserve"> </w:t>
      </w:r>
      <w:hyperlink r:id="rId77" w:history="1">
        <w:r w:rsidR="0032798C" w:rsidRPr="004C59B6">
          <w:rPr>
            <w:rStyle w:val="Hypertextovodkaz"/>
            <w:b/>
            <w:sz w:val="48"/>
            <w:szCs w:val="48"/>
          </w:rPr>
          <w:t>http://www.etl.cz/</w:t>
        </w:r>
      </w:hyperlink>
    </w:p>
    <w:p w:rsidR="0032798C" w:rsidRPr="0032798C" w:rsidRDefault="0032798C" w:rsidP="00C32FE5">
      <w:pPr>
        <w:rPr>
          <w:sz w:val="48"/>
          <w:szCs w:val="48"/>
        </w:rPr>
      </w:pPr>
      <w:r w:rsidRPr="0032798C">
        <w:rPr>
          <w:sz w:val="48"/>
          <w:szCs w:val="48"/>
        </w:rPr>
        <w:t>Viz KOC kotelna a výměníková stanice</w:t>
      </w:r>
    </w:p>
    <w:p w:rsidR="00540AF6" w:rsidRDefault="0032417E" w:rsidP="00C32FE5">
      <w:pPr>
        <w:rPr>
          <w:sz w:val="36"/>
          <w:szCs w:val="36"/>
        </w:rPr>
      </w:pPr>
      <w:r>
        <w:rPr>
          <w:noProof/>
          <w:sz w:val="36"/>
          <w:szCs w:val="36"/>
          <w:lang w:eastAsia="cs-CZ"/>
        </w:rPr>
        <w:t xml:space="preserve">                                          </w:t>
      </w:r>
    </w:p>
    <w:p w:rsidR="0032417E" w:rsidRDefault="00B40267" w:rsidP="00C32FE5">
      <w:pPr>
        <w:rPr>
          <w:sz w:val="36"/>
          <w:szCs w:val="36"/>
        </w:rPr>
      </w:pPr>
      <w:r w:rsidRPr="007630E7">
        <w:rPr>
          <w:noProof/>
          <w:sz w:val="36"/>
          <w:szCs w:val="36"/>
          <w:lang w:eastAsia="cs-CZ"/>
        </w:rPr>
        <w:lastRenderedPageBreak/>
        <w:drawing>
          <wp:anchor distT="0" distB="0" distL="114300" distR="114300" simplePos="0" relativeHeight="251857920" behindDoc="0" locked="0" layoutInCell="1" allowOverlap="1" wp14:anchorId="61A632F4" wp14:editId="3FFD92FB">
            <wp:simplePos x="0" y="0"/>
            <wp:positionH relativeFrom="column">
              <wp:posOffset>4376420</wp:posOffset>
            </wp:positionH>
            <wp:positionV relativeFrom="paragraph">
              <wp:posOffset>234315</wp:posOffset>
            </wp:positionV>
            <wp:extent cx="3705225" cy="2320290"/>
            <wp:effectExtent l="0" t="0" r="9525" b="3810"/>
            <wp:wrapSquare wrapText="bothSides"/>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05225" cy="2320290"/>
                    </a:xfrm>
                    <a:prstGeom prst="rect">
                      <a:avLst/>
                    </a:prstGeom>
                    <a:noFill/>
                    <a:ln>
                      <a:noFill/>
                    </a:ln>
                  </pic:spPr>
                </pic:pic>
              </a:graphicData>
            </a:graphic>
            <wp14:sizeRelH relativeFrom="page">
              <wp14:pctWidth>0</wp14:pctWidth>
            </wp14:sizeRelH>
            <wp14:sizeRelV relativeFrom="page">
              <wp14:pctHeight>0</wp14:pctHeight>
            </wp14:sizeRelV>
          </wp:anchor>
        </w:drawing>
      </w:r>
      <w:r w:rsidR="007630E7" w:rsidRPr="007630E7">
        <w:rPr>
          <w:noProof/>
          <w:sz w:val="36"/>
          <w:szCs w:val="36"/>
          <w:lang w:eastAsia="cs-CZ"/>
        </w:rPr>
        <w:drawing>
          <wp:anchor distT="0" distB="0" distL="114300" distR="114300" simplePos="0" relativeHeight="251858944" behindDoc="0" locked="0" layoutInCell="1" allowOverlap="1" wp14:anchorId="21B988CE" wp14:editId="65C214D6">
            <wp:simplePos x="0" y="0"/>
            <wp:positionH relativeFrom="column">
              <wp:posOffset>80645</wp:posOffset>
            </wp:positionH>
            <wp:positionV relativeFrom="paragraph">
              <wp:posOffset>5080</wp:posOffset>
            </wp:positionV>
            <wp:extent cx="2409825" cy="2651125"/>
            <wp:effectExtent l="0" t="0" r="9525" b="0"/>
            <wp:wrapSquare wrapText="bothSides"/>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09825" cy="265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32417E">
        <w:rPr>
          <w:sz w:val="36"/>
          <w:szCs w:val="36"/>
        </w:rPr>
        <w:t xml:space="preserve">      </w:t>
      </w:r>
      <w:r w:rsidR="007630E7">
        <w:rPr>
          <w:sz w:val="36"/>
          <w:szCs w:val="36"/>
        </w:rPr>
        <w:t xml:space="preserve">    </w:t>
      </w:r>
      <w:r w:rsidR="0032417E">
        <w:rPr>
          <w:sz w:val="36"/>
          <w:szCs w:val="36"/>
        </w:rPr>
        <w:t xml:space="preserve">                                                                                                               </w:t>
      </w:r>
    </w:p>
    <w:p w:rsidR="0032417E" w:rsidRDefault="0032417E" w:rsidP="00C32FE5">
      <w:pPr>
        <w:rPr>
          <w:sz w:val="36"/>
          <w:szCs w:val="36"/>
        </w:rPr>
      </w:pPr>
      <w:r>
        <w:rPr>
          <w:sz w:val="36"/>
          <w:szCs w:val="36"/>
        </w:rPr>
        <w:t xml:space="preserve">                                                                                     </w:t>
      </w:r>
    </w:p>
    <w:p w:rsidR="0032417E" w:rsidRDefault="0032417E" w:rsidP="00C32FE5">
      <w:pPr>
        <w:rPr>
          <w:sz w:val="36"/>
          <w:szCs w:val="36"/>
        </w:rPr>
      </w:pPr>
    </w:p>
    <w:p w:rsidR="007630E7" w:rsidRDefault="007630E7" w:rsidP="00C32FE5">
      <w:pPr>
        <w:rPr>
          <w:sz w:val="36"/>
          <w:szCs w:val="36"/>
        </w:rPr>
      </w:pPr>
    </w:p>
    <w:p w:rsidR="007630E7" w:rsidRDefault="007630E7" w:rsidP="00C32FE5">
      <w:pPr>
        <w:rPr>
          <w:sz w:val="36"/>
          <w:szCs w:val="36"/>
        </w:rPr>
      </w:pPr>
    </w:p>
    <w:p w:rsidR="007630E7" w:rsidRDefault="007630E7" w:rsidP="00C32FE5">
      <w:pPr>
        <w:rPr>
          <w:sz w:val="36"/>
          <w:szCs w:val="36"/>
        </w:rPr>
      </w:pPr>
    </w:p>
    <w:p w:rsidR="007630E7" w:rsidRDefault="007630E7" w:rsidP="00C32FE5">
      <w:pPr>
        <w:rPr>
          <w:sz w:val="36"/>
          <w:szCs w:val="36"/>
        </w:rPr>
      </w:pPr>
    </w:p>
    <w:p w:rsidR="007630E7" w:rsidRDefault="007630E7" w:rsidP="00C32FE5">
      <w:pPr>
        <w:rPr>
          <w:sz w:val="36"/>
          <w:szCs w:val="36"/>
        </w:rPr>
      </w:pPr>
    </w:p>
    <w:p w:rsidR="007630E7" w:rsidRDefault="007630E7" w:rsidP="00C32FE5">
      <w:pPr>
        <w:rPr>
          <w:sz w:val="36"/>
          <w:szCs w:val="36"/>
        </w:rPr>
      </w:pPr>
    </w:p>
    <w:p w:rsidR="007630E7" w:rsidRDefault="007630E7" w:rsidP="00C32FE5">
      <w:pPr>
        <w:rPr>
          <w:sz w:val="36"/>
          <w:szCs w:val="36"/>
        </w:rPr>
      </w:pP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Expanzní automat – vyrovnávací a doplňovací zařízení (VDZ), je určen</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k udržování konstantního přetlaku v otopných i chladících soustavách</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a jejich automatickému doplňování vodou. Standardem je automatické</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odplyňování otopné vody u všech typů již v základní výbavě.</w:t>
      </w:r>
      <w:r>
        <w:rPr>
          <w:rFonts w:ascii="FranklinGotItcTEE-BookCond" w:hAnsi="FranklinGotItcTEE-BookCond" w:cs="FranklinGotItcTEE-BookCond"/>
          <w:color w:val="231F20"/>
          <w:sz w:val="48"/>
          <w:szCs w:val="48"/>
          <w:lang w:eastAsia="cs-CZ"/>
        </w:rPr>
        <w:t xml:space="preserve"> </w:t>
      </w: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43490A" w:rsidP="00B40267">
      <w:pPr>
        <w:autoSpaceDE w:val="0"/>
        <w:autoSpaceDN w:val="0"/>
        <w:adjustRightInd w:val="0"/>
        <w:rPr>
          <w:rFonts w:ascii="FranklinGotItcTEE-BookCond" w:hAnsi="FranklinGotItcTEE-BookCond" w:cs="FranklinGotItcTEE-BookCond"/>
          <w:color w:val="231F20"/>
          <w:sz w:val="48"/>
          <w:szCs w:val="48"/>
          <w:lang w:eastAsia="cs-CZ"/>
        </w:rPr>
      </w:pPr>
      <w:r>
        <w:rPr>
          <w:rFonts w:ascii="FranklinGotItcTEE-BookCond" w:hAnsi="FranklinGotItcTEE-BookCond" w:cs="FranklinGotItcTEE-BookCond"/>
          <w:color w:val="231F20"/>
          <w:sz w:val="48"/>
          <w:szCs w:val="48"/>
          <w:lang w:eastAsia="cs-CZ"/>
        </w:rPr>
        <w:t xml:space="preserve">Zdroj: </w:t>
      </w:r>
      <w:hyperlink r:id="rId80" w:history="1">
        <w:r w:rsidRPr="00691FDF">
          <w:rPr>
            <w:rStyle w:val="Hypertextovodkaz"/>
            <w:rFonts w:ascii="FranklinGotItcTEE-BookCond" w:hAnsi="FranklinGotItcTEE-BookCond" w:cs="FranklinGotItcTEE-BookCond"/>
            <w:sz w:val="48"/>
            <w:szCs w:val="48"/>
            <w:lang w:eastAsia="cs-CZ"/>
          </w:rPr>
          <w:t>http://www.etl.cz/katalog-vyrobku.asp</w:t>
        </w:r>
      </w:hyperlink>
    </w:p>
    <w:p w:rsidR="0043490A" w:rsidRDefault="0043490A" w:rsidP="00B40267">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Na základě zkušeností z provozu, s pomocí aplikací nových funkcí</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 xml:space="preserve">a maximálního využití mikroprocesoru jsou užitné </w:t>
      </w:r>
      <w:r w:rsidRPr="00B40267">
        <w:rPr>
          <w:rFonts w:ascii="FranklinGotItcTEE-BookCond" w:hAnsi="FranklinGotItcTEE-BookCond" w:cs="FranklinGotItcTEE-BookCond"/>
          <w:color w:val="231F20"/>
          <w:sz w:val="48"/>
          <w:szCs w:val="48"/>
          <w:lang w:eastAsia="cs-CZ"/>
        </w:rPr>
        <w:lastRenderedPageBreak/>
        <w:t>vlastnosti zařízení</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a celkový uživatelský komfort na nejvyšší možné úrovni.</w:t>
      </w:r>
    </w:p>
    <w:p w:rsidR="007630E7" w:rsidRPr="007630E7" w:rsidRDefault="007630E7" w:rsidP="00C32FE5">
      <w:pPr>
        <w:rPr>
          <w:rFonts w:ascii="FranklinGotItcTEE-BookCond" w:hAnsi="FranklinGotItcTEE-BookCond" w:cs="FranklinGotItcTEE-BookCond"/>
          <w:color w:val="231F20"/>
          <w:sz w:val="48"/>
          <w:szCs w:val="48"/>
          <w:lang w:eastAsia="cs-CZ"/>
        </w:rPr>
      </w:pPr>
    </w:p>
    <w:p w:rsidR="007630E7" w:rsidRPr="007630E7" w:rsidRDefault="007630E7" w:rsidP="007630E7">
      <w:pPr>
        <w:autoSpaceDE w:val="0"/>
        <w:autoSpaceDN w:val="0"/>
        <w:adjustRightInd w:val="0"/>
        <w:rPr>
          <w:rFonts w:ascii="FranklinGotItcTEE-BookCond" w:hAnsi="FranklinGotItcTEE-BookCond" w:cs="FranklinGotItcTEE-BookCond"/>
          <w:color w:val="231F20"/>
          <w:sz w:val="48"/>
          <w:szCs w:val="48"/>
          <w:lang w:eastAsia="cs-CZ"/>
        </w:rPr>
      </w:pPr>
      <w:r w:rsidRPr="007630E7">
        <w:rPr>
          <w:rFonts w:ascii="FranklinGotItcTEE-BookCond" w:hAnsi="FranklinGotItcTEE-BookCond" w:cs="FranklinGotItcTEE-BookCond"/>
          <w:color w:val="231F20"/>
          <w:sz w:val="48"/>
          <w:szCs w:val="48"/>
          <w:lang w:eastAsia="cs-CZ"/>
        </w:rPr>
        <w:t>VYROVNÁVACÍ NÁDRŽE – Vyrovnávací nádrže mohou být součástí</w:t>
      </w:r>
      <w:r>
        <w:rPr>
          <w:rFonts w:ascii="FranklinGotItcTEE-BookCond" w:hAnsi="FranklinGotItcTEE-BookCond" w:cs="FranklinGotItcTEE-BookCond"/>
          <w:color w:val="231F20"/>
          <w:sz w:val="48"/>
          <w:szCs w:val="48"/>
          <w:lang w:eastAsia="cs-CZ"/>
        </w:rPr>
        <w:t xml:space="preserve"> </w:t>
      </w:r>
      <w:r w:rsidRPr="007630E7">
        <w:rPr>
          <w:rFonts w:ascii="FranklinGotItcTEE-BookCond" w:hAnsi="FranklinGotItcTEE-BookCond" w:cs="FranklinGotItcTEE-BookCond"/>
          <w:color w:val="231F20"/>
          <w:sz w:val="48"/>
          <w:szCs w:val="48"/>
          <w:lang w:eastAsia="cs-CZ"/>
        </w:rPr>
        <w:t>dodávky doplňovacích zařízení VDZ. Slouží pro zadržení vody při roztažnosti</w:t>
      </w:r>
      <w:r>
        <w:rPr>
          <w:rFonts w:ascii="FranklinGotItcTEE-BookCond" w:hAnsi="FranklinGotItcTEE-BookCond" w:cs="FranklinGotItcTEE-BookCond"/>
          <w:color w:val="231F20"/>
          <w:sz w:val="48"/>
          <w:szCs w:val="48"/>
          <w:lang w:eastAsia="cs-CZ"/>
        </w:rPr>
        <w:t xml:space="preserve"> </w:t>
      </w:r>
      <w:r w:rsidRPr="007630E7">
        <w:rPr>
          <w:rFonts w:ascii="FranklinGotItcTEE-BookCond" w:hAnsi="FranklinGotItcTEE-BookCond" w:cs="FranklinGotItcTEE-BookCond"/>
          <w:color w:val="231F20"/>
          <w:sz w:val="48"/>
          <w:szCs w:val="48"/>
          <w:lang w:eastAsia="cs-CZ"/>
        </w:rPr>
        <w:t>otopné soustavy a její zpětné doplnění čerpadlem.</w:t>
      </w:r>
    </w:p>
    <w:p w:rsidR="007630E7" w:rsidRPr="007630E7" w:rsidRDefault="007630E7" w:rsidP="00C32FE5">
      <w:pPr>
        <w:rPr>
          <w:rFonts w:ascii="FranklinGotItcTEE-BookCond" w:hAnsi="FranklinGotItcTEE-BookCond" w:cs="FranklinGotItcTEE-BookCond"/>
          <w:color w:val="231F20"/>
          <w:sz w:val="48"/>
          <w:szCs w:val="48"/>
          <w:lang w:eastAsia="cs-CZ"/>
        </w:rPr>
      </w:pPr>
    </w:p>
    <w:p w:rsidR="007630E7" w:rsidRDefault="007630E7" w:rsidP="00C32FE5">
      <w:pPr>
        <w:rPr>
          <w:sz w:val="36"/>
          <w:szCs w:val="36"/>
        </w:rPr>
      </w:pPr>
    </w:p>
    <w:p w:rsidR="00B40267" w:rsidRDefault="00B40267" w:rsidP="00C32FE5">
      <w:pPr>
        <w:rPr>
          <w:sz w:val="36"/>
          <w:szCs w:val="36"/>
        </w:rPr>
      </w:pPr>
    </w:p>
    <w:p w:rsidR="00B40267" w:rsidRDefault="00B40267" w:rsidP="00C32FE5">
      <w:pPr>
        <w:rPr>
          <w:sz w:val="36"/>
          <w:szCs w:val="36"/>
        </w:rPr>
      </w:pPr>
    </w:p>
    <w:p w:rsidR="00B40267" w:rsidRDefault="00B40267" w:rsidP="00C32FE5">
      <w:pPr>
        <w:rPr>
          <w:sz w:val="36"/>
          <w:szCs w:val="36"/>
        </w:rPr>
      </w:pPr>
    </w:p>
    <w:p w:rsidR="00B40267" w:rsidRDefault="00B40267" w:rsidP="00C32FE5">
      <w:pPr>
        <w:rPr>
          <w:sz w:val="36"/>
          <w:szCs w:val="36"/>
        </w:rPr>
      </w:pPr>
    </w:p>
    <w:p w:rsidR="00B40267" w:rsidRDefault="00B40267" w:rsidP="00C32FE5">
      <w:pPr>
        <w:rPr>
          <w:sz w:val="36"/>
          <w:szCs w:val="36"/>
        </w:rPr>
      </w:pPr>
    </w:p>
    <w:p w:rsidR="00B40267" w:rsidRDefault="00B40267" w:rsidP="00C32FE5">
      <w:pPr>
        <w:rPr>
          <w:sz w:val="36"/>
          <w:szCs w:val="36"/>
        </w:rPr>
      </w:pPr>
    </w:p>
    <w:p w:rsidR="00B40267" w:rsidRDefault="00B40267" w:rsidP="00C32FE5">
      <w:pPr>
        <w:rPr>
          <w:sz w:val="36"/>
          <w:szCs w:val="36"/>
        </w:rPr>
      </w:pPr>
    </w:p>
    <w:p w:rsidR="0043490A" w:rsidRDefault="0043490A" w:rsidP="0043490A">
      <w:pPr>
        <w:autoSpaceDE w:val="0"/>
        <w:autoSpaceDN w:val="0"/>
        <w:adjustRightInd w:val="0"/>
        <w:rPr>
          <w:rFonts w:ascii="FranklinGotItcTEE-BookCond" w:hAnsi="FranklinGotItcTEE-BookCond" w:cs="FranklinGotItcTEE-BookCond"/>
          <w:color w:val="231F20"/>
          <w:sz w:val="48"/>
          <w:szCs w:val="48"/>
          <w:lang w:eastAsia="cs-CZ"/>
        </w:rPr>
      </w:pPr>
      <w:r>
        <w:rPr>
          <w:rFonts w:ascii="FranklinGotItcTEE-BookCond" w:hAnsi="FranklinGotItcTEE-BookCond" w:cs="FranklinGotItcTEE-BookCond"/>
          <w:color w:val="231F20"/>
          <w:sz w:val="48"/>
          <w:szCs w:val="48"/>
          <w:lang w:eastAsia="cs-CZ"/>
        </w:rPr>
        <w:t xml:space="preserve">Zdroj: </w:t>
      </w:r>
      <w:hyperlink r:id="rId81" w:history="1">
        <w:r w:rsidRPr="00691FDF">
          <w:rPr>
            <w:rStyle w:val="Hypertextovodkaz"/>
            <w:rFonts w:ascii="FranklinGotItcTEE-BookCond" w:hAnsi="FranklinGotItcTEE-BookCond" w:cs="FranklinGotItcTEE-BookCond"/>
            <w:sz w:val="48"/>
            <w:szCs w:val="48"/>
            <w:lang w:eastAsia="cs-CZ"/>
          </w:rPr>
          <w:t>http://www.etl.cz/katalog-vyrobku.asp</w:t>
        </w:r>
      </w:hyperlink>
    </w:p>
    <w:p w:rsidR="00B40267" w:rsidRDefault="00B40267" w:rsidP="00C32FE5">
      <w:pPr>
        <w:rPr>
          <w:sz w:val="36"/>
          <w:szCs w:val="36"/>
        </w:rPr>
      </w:pPr>
    </w:p>
    <w:p w:rsidR="00B40267" w:rsidRDefault="00B40267" w:rsidP="00C32FE5">
      <w:pPr>
        <w:rPr>
          <w:sz w:val="36"/>
          <w:szCs w:val="36"/>
        </w:rPr>
      </w:pPr>
    </w:p>
    <w:p w:rsidR="0032798C" w:rsidRDefault="0032798C" w:rsidP="00C32FE5">
      <w:pPr>
        <w:rPr>
          <w:sz w:val="36"/>
          <w:szCs w:val="36"/>
        </w:rPr>
      </w:pPr>
    </w:p>
    <w:p w:rsidR="007630E7" w:rsidRDefault="007630E7" w:rsidP="00C32FE5">
      <w:pPr>
        <w:rPr>
          <w:sz w:val="36"/>
          <w:szCs w:val="36"/>
        </w:rPr>
      </w:pPr>
    </w:p>
    <w:p w:rsidR="00F92388" w:rsidRDefault="00F92388" w:rsidP="00F92388">
      <w:pPr>
        <w:autoSpaceDE w:val="0"/>
        <w:autoSpaceDN w:val="0"/>
        <w:adjustRightInd w:val="0"/>
        <w:rPr>
          <w:rFonts w:ascii="FranklinGotItcTEE-DemiCond" w:hAnsi="FranklinGotItcTEE-DemiCond" w:cs="FranklinGotItcTEE-DemiCond"/>
          <w:b/>
          <w:color w:val="231F20"/>
          <w:sz w:val="72"/>
          <w:szCs w:val="72"/>
          <w:lang w:eastAsia="cs-CZ"/>
        </w:rPr>
      </w:pPr>
      <w:r w:rsidRPr="00F92388">
        <w:rPr>
          <w:rFonts w:ascii="FranklinGotItcTEE-DemiCond" w:hAnsi="FranklinGotItcTEE-DemiCond" w:cs="FranklinGotItcTEE-DemiCond"/>
          <w:b/>
          <w:color w:val="231F20"/>
          <w:sz w:val="72"/>
          <w:szCs w:val="72"/>
          <w:lang w:eastAsia="cs-CZ"/>
        </w:rPr>
        <w:lastRenderedPageBreak/>
        <w:t>FUNKCE ZAŘÍZENÍ</w:t>
      </w:r>
    </w:p>
    <w:p w:rsidR="00000A3E" w:rsidRPr="00B40267" w:rsidRDefault="00000A3E" w:rsidP="00000A3E">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Vlivem tepelné roztažnosti kapaliny dochází při ohřevu ke změně</w:t>
      </w:r>
    </w:p>
    <w:p w:rsidR="00000A3E" w:rsidRPr="00B40267" w:rsidRDefault="00000A3E" w:rsidP="00000A3E">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objemu vody a tím ke stoupání přetlaku v otopné soustavě (dále jen OS).</w:t>
      </w:r>
      <w:r w:rsidR="00B40267">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Tento přetlak je eliminován přepouštěním topné vody z OS solenoidovým</w:t>
      </w:r>
      <w:r w:rsidR="00B40267">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ventilem(2) do zásobní nádrže(14). V případě jeho netěsnosti je sériově</w:t>
      </w:r>
      <w:r w:rsidR="00B40267">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zapojen druhý solenoidový ventil, čímž se snižuje možnost vzniku poruchového</w:t>
      </w:r>
      <w:r w:rsidR="00B40267">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nebo i havarijního hlášení a zároveň se umožňuje „návrat“</w:t>
      </w:r>
      <w:r w:rsidR="00B40267">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ventilu(2) do normální provozu, např. odplavením nečistot při dalších</w:t>
      </w:r>
    </w:p>
    <w:p w:rsidR="00000A3E" w:rsidRPr="00B40267" w:rsidRDefault="00000A3E" w:rsidP="00000A3E">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cyklech.</w:t>
      </w:r>
    </w:p>
    <w:p w:rsidR="00F92388" w:rsidRDefault="00F92388" w:rsidP="00F92388">
      <w:pPr>
        <w:autoSpaceDE w:val="0"/>
        <w:autoSpaceDN w:val="0"/>
        <w:adjustRightInd w:val="0"/>
        <w:rPr>
          <w:rFonts w:ascii="FranklinGotItcTEE-BookCond" w:hAnsi="FranklinGotItcTEE-BookCond" w:cs="FranklinGotItcTEE-BookCond"/>
          <w:color w:val="231F20"/>
          <w:sz w:val="18"/>
          <w:szCs w:val="18"/>
          <w:lang w:eastAsia="cs-CZ"/>
        </w:rPr>
      </w:pPr>
    </w:p>
    <w:p w:rsidR="00F92388" w:rsidRPr="00F92388" w:rsidRDefault="00F92388" w:rsidP="00F92388">
      <w:pPr>
        <w:autoSpaceDE w:val="0"/>
        <w:autoSpaceDN w:val="0"/>
        <w:adjustRightInd w:val="0"/>
        <w:rPr>
          <w:rFonts w:ascii="FranklinGotItcTEE-BookCond" w:hAnsi="FranklinGotItcTEE-BookCond" w:cs="FranklinGotItcTEE-BookCond"/>
          <w:color w:val="231F20"/>
          <w:sz w:val="48"/>
          <w:szCs w:val="48"/>
          <w:lang w:eastAsia="cs-CZ"/>
        </w:rPr>
      </w:pPr>
      <w:r w:rsidRPr="00F92388">
        <w:rPr>
          <w:rFonts w:ascii="FranklinGotItcTEE-BookCond" w:hAnsi="FranklinGotItcTEE-BookCond" w:cs="FranklinGotItcTEE-BookCond"/>
          <w:color w:val="231F20"/>
          <w:sz w:val="48"/>
          <w:szCs w:val="48"/>
          <w:lang w:eastAsia="cs-CZ"/>
        </w:rPr>
        <w:t>Potřebný objem zásobní</w:t>
      </w:r>
      <w:r>
        <w:rPr>
          <w:rFonts w:ascii="FranklinGotItcTEE-BookCond" w:hAnsi="FranklinGotItcTEE-BookCond" w:cs="FranklinGotItcTEE-BookCond"/>
          <w:color w:val="231F20"/>
          <w:sz w:val="48"/>
          <w:szCs w:val="48"/>
          <w:lang w:eastAsia="cs-CZ"/>
        </w:rPr>
        <w:t xml:space="preserve"> </w:t>
      </w:r>
      <w:r w:rsidRPr="00F92388">
        <w:rPr>
          <w:rFonts w:ascii="FranklinGotItcTEE-BookCond" w:hAnsi="FranklinGotItcTEE-BookCond" w:cs="FranklinGotItcTEE-BookCond"/>
          <w:color w:val="231F20"/>
          <w:sz w:val="48"/>
          <w:szCs w:val="48"/>
          <w:lang w:eastAsia="cs-CZ"/>
        </w:rPr>
        <w:t>nádrže se stanoví dle ČSN 06 0830 podle bez 1,3násobku ze zvětšení</w:t>
      </w:r>
      <w:r>
        <w:rPr>
          <w:rFonts w:ascii="FranklinGotItcTEE-BookCond" w:hAnsi="FranklinGotItcTEE-BookCond" w:cs="FranklinGotItcTEE-BookCond"/>
          <w:color w:val="231F20"/>
          <w:sz w:val="48"/>
          <w:szCs w:val="48"/>
          <w:lang w:eastAsia="cs-CZ"/>
        </w:rPr>
        <w:t xml:space="preserve"> </w:t>
      </w:r>
      <w:r w:rsidRPr="00F92388">
        <w:rPr>
          <w:rFonts w:ascii="FranklinGotItcTEE-BookCond" w:hAnsi="FranklinGotItcTEE-BookCond" w:cs="FranklinGotItcTEE-BookCond"/>
          <w:color w:val="231F20"/>
          <w:sz w:val="48"/>
          <w:szCs w:val="48"/>
          <w:lang w:eastAsia="cs-CZ"/>
        </w:rPr>
        <w:t>objemu vody, tedy</w:t>
      </w:r>
    </w:p>
    <w:p w:rsidR="007630E7" w:rsidRPr="00F92388" w:rsidRDefault="00F92388" w:rsidP="00F92388">
      <w:pPr>
        <w:autoSpaceDE w:val="0"/>
        <w:autoSpaceDN w:val="0"/>
        <w:adjustRightInd w:val="0"/>
        <w:rPr>
          <w:rFonts w:ascii="FranklinGotItcTEE-BookCond" w:hAnsi="FranklinGotItcTEE-BookCond" w:cs="FranklinGotItcTEE-BookCond"/>
          <w:color w:val="231F20"/>
          <w:sz w:val="48"/>
          <w:szCs w:val="48"/>
          <w:lang w:eastAsia="cs-CZ"/>
        </w:rPr>
      </w:pPr>
      <w:proofErr w:type="spellStart"/>
      <w:r w:rsidRPr="00F92388">
        <w:rPr>
          <w:rFonts w:ascii="FranklinGotItcTEE-BookCond" w:hAnsi="FranklinGotItcTEE-BookCond" w:cs="FranklinGotItcTEE-BookCond"/>
          <w:color w:val="231F20"/>
          <w:sz w:val="48"/>
          <w:szCs w:val="48"/>
          <w:lang w:eastAsia="cs-CZ"/>
        </w:rPr>
        <w:t>Vc</w:t>
      </w:r>
      <w:proofErr w:type="spellEnd"/>
      <w:r w:rsidRPr="00F92388">
        <w:rPr>
          <w:rFonts w:ascii="FranklinGotItcTEE-BookCond" w:hAnsi="FranklinGotItcTEE-BookCond" w:cs="FranklinGotItcTEE-BookCond"/>
          <w:color w:val="231F20"/>
          <w:sz w:val="48"/>
          <w:szCs w:val="48"/>
          <w:lang w:eastAsia="cs-CZ"/>
        </w:rPr>
        <w:t xml:space="preserve"> = V . </w:t>
      </w:r>
      <w:proofErr w:type="spellStart"/>
      <w:r w:rsidRPr="00F92388">
        <w:rPr>
          <w:rFonts w:ascii="FranklinGotItcTEE-BookCond" w:hAnsi="FranklinGotItcTEE-BookCond" w:cs="FranklinGotItcTEE-BookCond"/>
          <w:color w:val="231F20"/>
          <w:sz w:val="48"/>
          <w:szCs w:val="48"/>
          <w:lang w:eastAsia="cs-CZ"/>
        </w:rPr>
        <w:t>Δv</w:t>
      </w:r>
      <w:proofErr w:type="spellEnd"/>
      <w:r w:rsidRPr="00F92388">
        <w:rPr>
          <w:rFonts w:ascii="FranklinGotItcTEE-BookCond" w:hAnsi="FranklinGotItcTEE-BookCond" w:cs="FranklinGotItcTEE-BookCond"/>
          <w:color w:val="231F20"/>
          <w:sz w:val="48"/>
          <w:szCs w:val="48"/>
          <w:lang w:eastAsia="cs-CZ"/>
        </w:rPr>
        <w:t xml:space="preserve">, kde </w:t>
      </w:r>
      <w:proofErr w:type="spellStart"/>
      <w:r w:rsidRPr="00F92388">
        <w:rPr>
          <w:rFonts w:ascii="FranklinGotItcTEE-BookCond" w:hAnsi="FranklinGotItcTEE-BookCond" w:cs="FranklinGotItcTEE-BookCond"/>
          <w:color w:val="231F20"/>
          <w:sz w:val="48"/>
          <w:szCs w:val="48"/>
          <w:lang w:eastAsia="cs-CZ"/>
        </w:rPr>
        <w:t>Vc</w:t>
      </w:r>
      <w:proofErr w:type="spellEnd"/>
      <w:r w:rsidRPr="00F92388">
        <w:rPr>
          <w:rFonts w:ascii="FranklinGotItcTEE-BookCond" w:hAnsi="FranklinGotItcTEE-BookCond" w:cs="FranklinGotItcTEE-BookCond"/>
          <w:color w:val="231F20"/>
          <w:sz w:val="48"/>
          <w:szCs w:val="48"/>
          <w:lang w:eastAsia="cs-CZ"/>
        </w:rPr>
        <w:t xml:space="preserve"> je expanzní objem, V objem vody v OS a </w:t>
      </w:r>
      <w:proofErr w:type="spellStart"/>
      <w:r w:rsidRPr="00F92388">
        <w:rPr>
          <w:rFonts w:ascii="FranklinGotItcTEE-BookCond" w:hAnsi="FranklinGotItcTEE-BookCond" w:cs="FranklinGotItcTEE-BookCond"/>
          <w:color w:val="231F20"/>
          <w:sz w:val="48"/>
          <w:szCs w:val="48"/>
          <w:lang w:eastAsia="cs-CZ"/>
        </w:rPr>
        <w:t>Δv</w:t>
      </w:r>
      <w:proofErr w:type="spellEnd"/>
      <w:r w:rsidRPr="00F92388">
        <w:rPr>
          <w:rFonts w:ascii="FranklinGotItcTEE-BookCond" w:hAnsi="FranklinGotItcTEE-BookCond" w:cs="FranklinGotItcTEE-BookCond"/>
          <w:color w:val="231F20"/>
          <w:sz w:val="48"/>
          <w:szCs w:val="48"/>
          <w:lang w:eastAsia="cs-CZ"/>
        </w:rPr>
        <w:t xml:space="preserve"> poměrné</w:t>
      </w:r>
      <w:r>
        <w:rPr>
          <w:rFonts w:ascii="FranklinGotItcTEE-BookCond" w:hAnsi="FranklinGotItcTEE-BookCond" w:cs="FranklinGotItcTEE-BookCond"/>
          <w:color w:val="231F20"/>
          <w:sz w:val="48"/>
          <w:szCs w:val="48"/>
          <w:lang w:eastAsia="cs-CZ"/>
        </w:rPr>
        <w:t xml:space="preserve"> </w:t>
      </w:r>
      <w:r w:rsidRPr="00F92388">
        <w:rPr>
          <w:rFonts w:ascii="FranklinGotItcTEE-BookCond" w:hAnsi="FranklinGotItcTEE-BookCond" w:cs="FranklinGotItcTEE-BookCond"/>
          <w:color w:val="231F20"/>
          <w:sz w:val="48"/>
          <w:szCs w:val="48"/>
          <w:lang w:eastAsia="cs-CZ"/>
        </w:rPr>
        <w:t>zvětšení objemu vody. Nádrž je opatřena tlakovým snímačem pro měření</w:t>
      </w:r>
      <w:r>
        <w:rPr>
          <w:rFonts w:ascii="FranklinGotItcTEE-BookCond" w:hAnsi="FranklinGotItcTEE-BookCond" w:cs="FranklinGotItcTEE-BookCond"/>
          <w:color w:val="231F20"/>
          <w:sz w:val="48"/>
          <w:szCs w:val="48"/>
          <w:lang w:eastAsia="cs-CZ"/>
        </w:rPr>
        <w:t xml:space="preserve"> </w:t>
      </w:r>
      <w:r w:rsidRPr="00F92388">
        <w:rPr>
          <w:rFonts w:ascii="FranklinGotItcTEE-BookCond" w:hAnsi="FranklinGotItcTEE-BookCond" w:cs="FranklinGotItcTEE-BookCond"/>
          <w:color w:val="231F20"/>
          <w:sz w:val="48"/>
          <w:szCs w:val="48"/>
          <w:lang w:eastAsia="cs-CZ"/>
        </w:rPr>
        <w:t>vodního sloupce hladiny, přepadem a hrdlem ve spodní části nádrže, přes</w:t>
      </w:r>
      <w:r>
        <w:rPr>
          <w:rFonts w:ascii="FranklinGotItcTEE-BookCond" w:hAnsi="FranklinGotItcTEE-BookCond" w:cs="FranklinGotItcTEE-BookCond"/>
          <w:color w:val="231F20"/>
          <w:sz w:val="48"/>
          <w:szCs w:val="48"/>
          <w:lang w:eastAsia="cs-CZ"/>
        </w:rPr>
        <w:t xml:space="preserve"> </w:t>
      </w:r>
      <w:r w:rsidRPr="00F92388">
        <w:rPr>
          <w:rFonts w:ascii="FranklinGotItcTEE-BookCond" w:hAnsi="FranklinGotItcTEE-BookCond" w:cs="FranklinGotItcTEE-BookCond"/>
          <w:color w:val="231F20"/>
          <w:sz w:val="48"/>
          <w:szCs w:val="48"/>
          <w:lang w:eastAsia="cs-CZ"/>
        </w:rPr>
        <w:t>který je nádrž pomocí pružné hadice propojena se základní čerpací</w:t>
      </w:r>
      <w:r>
        <w:rPr>
          <w:rFonts w:ascii="FranklinGotItcTEE-BookCond" w:hAnsi="FranklinGotItcTEE-BookCond" w:cs="FranklinGotItcTEE-BookCond"/>
          <w:color w:val="231F20"/>
          <w:sz w:val="48"/>
          <w:szCs w:val="48"/>
          <w:lang w:eastAsia="cs-CZ"/>
        </w:rPr>
        <w:t xml:space="preserve"> </w:t>
      </w:r>
      <w:r w:rsidRPr="00F92388">
        <w:rPr>
          <w:rFonts w:ascii="FranklinGotItcTEE-BookCond" w:hAnsi="FranklinGotItcTEE-BookCond" w:cs="FranklinGotItcTEE-BookCond"/>
          <w:color w:val="231F20"/>
          <w:sz w:val="48"/>
          <w:szCs w:val="48"/>
          <w:lang w:eastAsia="cs-CZ"/>
        </w:rPr>
        <w:t>jednotkou.</w:t>
      </w:r>
    </w:p>
    <w:p w:rsidR="007630E7" w:rsidRDefault="007630E7" w:rsidP="00C32FE5">
      <w:pPr>
        <w:rPr>
          <w:sz w:val="36"/>
          <w:szCs w:val="36"/>
        </w:rPr>
      </w:pPr>
    </w:p>
    <w:p w:rsidR="00B40267" w:rsidRP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lastRenderedPageBreak/>
        <w:t>Při chladnutí kapaliny v OS dochází naopak k poklesu přetlaku. Do</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chodu je uvedeno doplňovací čerpadlo(1), v případě jeho poruchy</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záložní, způsobem „měkký start“, který zajišťuje frekvenční měnič při</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náběhu čerpadla a zamezuje tak možnosti vzniku tlakového rázu. Dobu</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náběhu na 100% otáček čerpadla nastavuje servisní technik s</w:t>
      </w:r>
      <w:r>
        <w:rPr>
          <w:rFonts w:ascii="FranklinGotItcTEE-BookCond" w:hAnsi="FranklinGotItcTEE-BookCond" w:cs="FranklinGotItcTEE-BookCond"/>
          <w:color w:val="231F20"/>
          <w:sz w:val="48"/>
          <w:szCs w:val="48"/>
          <w:lang w:eastAsia="cs-CZ"/>
        </w:rPr>
        <w:t> </w:t>
      </w:r>
      <w:r w:rsidRPr="00B40267">
        <w:rPr>
          <w:rFonts w:ascii="FranklinGotItcTEE-BookCond" w:hAnsi="FranklinGotItcTEE-BookCond" w:cs="FranklinGotItcTEE-BookCond"/>
          <w:color w:val="231F20"/>
          <w:sz w:val="48"/>
          <w:szCs w:val="48"/>
          <w:lang w:eastAsia="cs-CZ"/>
        </w:rPr>
        <w:t>ohledem</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na velikost OS. Po dosažení požadovaného přetlaku čerpadlo přestane</w:t>
      </w:r>
    </w:p>
    <w:p w:rsidR="007630E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doplňovat, přičemž programovou novinkou je jeho odstavení rovněž</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pozvolně, s použitím frekvenčního měniče. Při dalším doplňování přetlaku</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do OS se automaticky zapíná druhé čerpadlo, čímž je docíleno</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rovnoměrného opotřebení obou čerpadel.</w:t>
      </w: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Při aktivované funkci odplyňování v nastavených časových cyklech</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dochází k odpouštění přetlaku do zásobní nádrže, kde se otopná voda</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zbavuje nežádoucích plynů a následně je přečerpávána zpět do OS, aby</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byla udržena požadovaná tlaková úroveň.</w:t>
      </w: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lastRenderedPageBreak/>
        <w:t>Pro případ havárie OS – únik kapaliny, je ve skříňce ovládání instalován</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časový spínač dlouhodobého doplňování k odstavení čerpadla.</w:t>
      </w: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Automatické doplňování vody je odvozeno od hladiny v nádrži (neplatí</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pro HVDZ) pomocí tenzometrického tlakového snímače umístěného na</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 xml:space="preserve">nádrži(5) a je prováděno přes kulový </w:t>
      </w:r>
      <w:proofErr w:type="spellStart"/>
      <w:r w:rsidRPr="00B40267">
        <w:rPr>
          <w:rFonts w:ascii="FranklinGotItcTEE-BookCond" w:hAnsi="FranklinGotItcTEE-BookCond" w:cs="FranklinGotItcTEE-BookCond"/>
          <w:color w:val="231F20"/>
          <w:sz w:val="48"/>
          <w:szCs w:val="48"/>
          <w:lang w:eastAsia="cs-CZ"/>
        </w:rPr>
        <w:t>elektroventil</w:t>
      </w:r>
      <w:proofErr w:type="spellEnd"/>
      <w:r w:rsidRPr="00B40267">
        <w:rPr>
          <w:rFonts w:ascii="FranklinGotItcTEE-BookCond" w:hAnsi="FranklinGotItcTEE-BookCond" w:cs="FranklinGotItcTEE-BookCond"/>
          <w:color w:val="231F20"/>
          <w:sz w:val="48"/>
          <w:szCs w:val="48"/>
          <w:lang w:eastAsia="cs-CZ"/>
        </w:rPr>
        <w:t xml:space="preserve"> s</w:t>
      </w:r>
      <w:r>
        <w:rPr>
          <w:rFonts w:ascii="FranklinGotItcTEE-BookCond" w:hAnsi="FranklinGotItcTEE-BookCond" w:cs="FranklinGotItcTEE-BookCond"/>
          <w:color w:val="231F20"/>
          <w:sz w:val="48"/>
          <w:szCs w:val="48"/>
          <w:lang w:eastAsia="cs-CZ"/>
        </w:rPr>
        <w:t> </w:t>
      </w:r>
      <w:r w:rsidRPr="00B40267">
        <w:rPr>
          <w:rFonts w:ascii="FranklinGotItcTEE-BookCond" w:hAnsi="FranklinGotItcTEE-BookCond" w:cs="FranklinGotItcTEE-BookCond"/>
          <w:color w:val="231F20"/>
          <w:sz w:val="48"/>
          <w:szCs w:val="48"/>
          <w:lang w:eastAsia="cs-CZ"/>
        </w:rPr>
        <w:t>pozvolným</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uzavřením(4), který tak nedává možnost vzniku tlakového rázu ve</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vodovodním řadu.</w:t>
      </w: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p>
    <w:p w:rsidR="00B40267" w:rsidRP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Malá tlaková nádoba s membránou(13) je určena ke „zpružnění“</w:t>
      </w: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systému v místě doplňování a odpouštění topné vody a tím přispívá</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k větší tlakové stabilitě této části zařízení.</w:t>
      </w: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p>
    <w:p w:rsidR="00B40267" w:rsidRP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Jako nadstandardní dodávka je nabízen změkčovač s</w:t>
      </w:r>
      <w:r>
        <w:rPr>
          <w:rFonts w:ascii="FranklinGotItcTEE-BookCond" w:hAnsi="FranklinGotItcTEE-BookCond" w:cs="FranklinGotItcTEE-BookCond"/>
          <w:color w:val="231F20"/>
          <w:sz w:val="48"/>
          <w:szCs w:val="48"/>
          <w:lang w:eastAsia="cs-CZ"/>
        </w:rPr>
        <w:t> </w:t>
      </w:r>
      <w:r w:rsidRPr="00B40267">
        <w:rPr>
          <w:rFonts w:ascii="FranklinGotItcTEE-BookCond" w:hAnsi="FranklinGotItcTEE-BookCond" w:cs="FranklinGotItcTEE-BookCond"/>
          <w:color w:val="231F20"/>
          <w:sz w:val="48"/>
          <w:szCs w:val="48"/>
          <w:lang w:eastAsia="cs-CZ"/>
        </w:rPr>
        <w:t>automatickou</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regenerací náplně, který při běžné tvrdosti doplňované vody připraví cca</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1 m3/hod., stejně tak dávkovací čerpadlo univerzální chemikálie. Tuto</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 xml:space="preserve">částečnou úpravu vody je </w:t>
      </w:r>
      <w:r w:rsidRPr="00B40267">
        <w:rPr>
          <w:rFonts w:ascii="FranklinGotItcTEE-BookCond" w:hAnsi="FranklinGotItcTEE-BookCond" w:cs="FranklinGotItcTEE-BookCond"/>
          <w:color w:val="231F20"/>
          <w:sz w:val="48"/>
          <w:szCs w:val="48"/>
          <w:lang w:eastAsia="cs-CZ"/>
        </w:rPr>
        <w:lastRenderedPageBreak/>
        <w:t>nutné považovat za dostačující pouze pro</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průběžné doplňování vodou, nikoli pro plné napouštění otopné soustavy!</w:t>
      </w:r>
    </w:p>
    <w:p w:rsidR="00B40267" w:rsidRDefault="00B40267" w:rsidP="00B40267">
      <w:pPr>
        <w:autoSpaceDE w:val="0"/>
        <w:autoSpaceDN w:val="0"/>
        <w:adjustRightInd w:val="0"/>
        <w:rPr>
          <w:rFonts w:ascii="FranklinGotItcTEE-BookCond" w:hAnsi="FranklinGotItcTEE-BookCond" w:cs="FranklinGotItcTEE-BookCond"/>
          <w:color w:val="231F20"/>
          <w:sz w:val="48"/>
          <w:szCs w:val="48"/>
          <w:lang w:eastAsia="cs-CZ"/>
        </w:rPr>
      </w:pPr>
      <w:r w:rsidRPr="00B40267">
        <w:rPr>
          <w:rFonts w:ascii="FranklinGotItcTEE-BookCond" w:hAnsi="FranklinGotItcTEE-BookCond" w:cs="FranklinGotItcTEE-BookCond"/>
          <w:color w:val="231F20"/>
          <w:sz w:val="48"/>
          <w:szCs w:val="48"/>
          <w:lang w:eastAsia="cs-CZ"/>
        </w:rPr>
        <w:t>Při kompletní dodávce je změkčovač a kanystr s universální chemikálií</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umístěn přímo na pravé straně čerpací jednotky a elektricky napájen</w:t>
      </w:r>
      <w:r>
        <w:rPr>
          <w:rFonts w:ascii="FranklinGotItcTEE-BookCond" w:hAnsi="FranklinGotItcTEE-BookCond" w:cs="FranklinGotItcTEE-BookCond"/>
          <w:color w:val="231F20"/>
          <w:sz w:val="48"/>
          <w:szCs w:val="48"/>
          <w:lang w:eastAsia="cs-CZ"/>
        </w:rPr>
        <w:t xml:space="preserve"> </w:t>
      </w:r>
      <w:r w:rsidRPr="00B40267">
        <w:rPr>
          <w:rFonts w:ascii="FranklinGotItcTEE-BookCond" w:hAnsi="FranklinGotItcTEE-BookCond" w:cs="FranklinGotItcTEE-BookCond"/>
          <w:color w:val="231F20"/>
          <w:sz w:val="48"/>
          <w:szCs w:val="48"/>
          <w:lang w:eastAsia="cs-CZ"/>
        </w:rPr>
        <w:t>z rozvaděče VDZ.</w:t>
      </w:r>
    </w:p>
    <w:p w:rsidR="00563D61" w:rsidRDefault="00563D61" w:rsidP="00B40267">
      <w:pPr>
        <w:autoSpaceDE w:val="0"/>
        <w:autoSpaceDN w:val="0"/>
        <w:adjustRightInd w:val="0"/>
        <w:rPr>
          <w:rFonts w:ascii="FranklinGotItcTEE-BookCond" w:hAnsi="FranklinGotItcTEE-BookCond" w:cs="FranklinGotItcTEE-BookCond"/>
          <w:color w:val="231F20"/>
          <w:sz w:val="48"/>
          <w:szCs w:val="48"/>
          <w:lang w:eastAsia="cs-CZ"/>
        </w:rPr>
      </w:pPr>
    </w:p>
    <w:p w:rsidR="00563D61" w:rsidRPr="00B40267" w:rsidRDefault="00563D61" w:rsidP="00B40267">
      <w:pPr>
        <w:autoSpaceDE w:val="0"/>
        <w:autoSpaceDN w:val="0"/>
        <w:adjustRightInd w:val="0"/>
        <w:rPr>
          <w:rFonts w:ascii="FranklinGotItcTEE-BookCond" w:hAnsi="FranklinGotItcTEE-BookCond" w:cs="FranklinGotItcTEE-BookCond"/>
          <w:color w:val="231F20"/>
          <w:sz w:val="48"/>
          <w:szCs w:val="48"/>
          <w:lang w:eastAsia="cs-CZ"/>
        </w:rPr>
      </w:pPr>
      <w:r>
        <w:rPr>
          <w:rFonts w:ascii="FranklinGotItcTEE-BookCond" w:hAnsi="FranklinGotItcTEE-BookCond" w:cs="FranklinGotItcTEE-BookCond"/>
          <w:color w:val="231F20"/>
          <w:sz w:val="48"/>
          <w:szCs w:val="48"/>
          <w:lang w:eastAsia="cs-CZ"/>
        </w:rPr>
        <w:t>Legenda armatur:</w:t>
      </w:r>
    </w:p>
    <w:p w:rsidR="008B7524" w:rsidRDefault="008B7524" w:rsidP="00D95BC1">
      <w:pPr>
        <w:autoSpaceDE w:val="0"/>
        <w:autoSpaceDN w:val="0"/>
        <w:adjustRightInd w:val="0"/>
        <w:rPr>
          <w:rFonts w:ascii="FranklinGotItcTEE-BookCond" w:hAnsi="FranklinGotItcTEE-BookCond" w:cs="FranklinGotItcTEE-BookCond"/>
          <w:color w:val="231F20"/>
          <w:sz w:val="48"/>
          <w:szCs w:val="48"/>
          <w:lang w:eastAsia="cs-CZ"/>
        </w:rPr>
      </w:pPr>
    </w:p>
    <w:p w:rsidR="008B7524" w:rsidRDefault="008B7524" w:rsidP="00D95BC1">
      <w:pPr>
        <w:autoSpaceDE w:val="0"/>
        <w:autoSpaceDN w:val="0"/>
        <w:adjustRightInd w:val="0"/>
        <w:rPr>
          <w:rFonts w:ascii="FranklinGotItcTEE-BookCond" w:hAnsi="FranklinGotItcTEE-BookCond" w:cs="FranklinGotItcTEE-BookCond"/>
          <w:color w:val="231F20"/>
          <w:sz w:val="48"/>
          <w:szCs w:val="48"/>
          <w:lang w:eastAsia="cs-CZ"/>
        </w:rPr>
      </w:pPr>
    </w:p>
    <w:p w:rsidR="008B7524" w:rsidRDefault="008B7524"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8B7524" w:rsidRDefault="008B7524"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43490A" w:rsidRPr="0043490A" w:rsidRDefault="0043490A" w:rsidP="0043490A">
      <w:pPr>
        <w:autoSpaceDE w:val="0"/>
        <w:autoSpaceDN w:val="0"/>
        <w:adjustRightInd w:val="0"/>
        <w:rPr>
          <w:rFonts w:ascii="FranklinGotItcTEE-BookCond" w:hAnsi="FranklinGotItcTEE-BookCond" w:cs="FranklinGotItcTEE-BookCond"/>
          <w:color w:val="231F20"/>
          <w:sz w:val="24"/>
          <w:szCs w:val="24"/>
          <w:lang w:eastAsia="cs-CZ"/>
        </w:rPr>
      </w:pPr>
      <w:r w:rsidRPr="0043490A">
        <w:rPr>
          <w:rFonts w:ascii="FranklinGotItcTEE-BookCond" w:hAnsi="FranklinGotItcTEE-BookCond" w:cs="FranklinGotItcTEE-BookCond"/>
          <w:color w:val="231F20"/>
          <w:sz w:val="24"/>
          <w:szCs w:val="24"/>
          <w:lang w:eastAsia="cs-CZ"/>
        </w:rPr>
        <w:t xml:space="preserve">Zdroj: </w:t>
      </w:r>
      <w:hyperlink r:id="rId82" w:history="1">
        <w:r w:rsidRPr="0043490A">
          <w:rPr>
            <w:rStyle w:val="Hypertextovodkaz"/>
            <w:rFonts w:ascii="FranklinGotItcTEE-BookCond" w:hAnsi="FranklinGotItcTEE-BookCond" w:cs="FranklinGotItcTEE-BookCond"/>
            <w:sz w:val="24"/>
            <w:szCs w:val="24"/>
            <w:lang w:eastAsia="cs-CZ"/>
          </w:rPr>
          <w:t>http://www.etl.cz/katalog-vyrobku.asp</w:t>
        </w:r>
      </w:hyperlink>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p>
    <w:p w:rsidR="00B40267" w:rsidRDefault="00B40267" w:rsidP="00D95BC1">
      <w:pPr>
        <w:autoSpaceDE w:val="0"/>
        <w:autoSpaceDN w:val="0"/>
        <w:adjustRightInd w:val="0"/>
        <w:rPr>
          <w:rFonts w:ascii="FranklinGotItcTEE-BookCond" w:hAnsi="FranklinGotItcTEE-BookCond" w:cs="FranklinGotItcTEE-BookCond"/>
          <w:color w:val="231F20"/>
          <w:sz w:val="48"/>
          <w:szCs w:val="48"/>
          <w:lang w:eastAsia="cs-CZ"/>
        </w:rPr>
      </w:pPr>
      <w:r w:rsidRPr="00B40267">
        <w:rPr>
          <w:noProof/>
          <w:sz w:val="36"/>
          <w:szCs w:val="36"/>
          <w:lang w:eastAsia="cs-CZ"/>
        </w:rPr>
        <w:drawing>
          <wp:inline distT="0" distB="0" distL="0" distR="0" wp14:anchorId="79CC6B60" wp14:editId="3240284E">
            <wp:extent cx="8477250" cy="5935125"/>
            <wp:effectExtent l="0" t="0" r="0" b="8890"/>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484308" cy="5940066"/>
                    </a:xfrm>
                    <a:prstGeom prst="rect">
                      <a:avLst/>
                    </a:prstGeom>
                    <a:noFill/>
                    <a:ln>
                      <a:noFill/>
                    </a:ln>
                  </pic:spPr>
                </pic:pic>
              </a:graphicData>
            </a:graphic>
          </wp:inline>
        </w:drawing>
      </w:r>
    </w:p>
    <w:p w:rsidR="00A97642" w:rsidRPr="0047329C" w:rsidRDefault="00A97642" w:rsidP="00A97642">
      <w:pPr>
        <w:autoSpaceDE w:val="0"/>
        <w:autoSpaceDN w:val="0"/>
        <w:adjustRightInd w:val="0"/>
        <w:rPr>
          <w:rFonts w:ascii="FranklinGotItcTEE-BookCond" w:hAnsi="FranklinGotItcTEE-BookCond" w:cs="FranklinGotItcTEE-BookCond"/>
          <w:b/>
          <w:color w:val="231F20"/>
          <w:sz w:val="52"/>
          <w:szCs w:val="52"/>
          <w:lang w:eastAsia="cs-CZ"/>
        </w:rPr>
      </w:pPr>
      <w:r w:rsidRPr="0047329C">
        <w:rPr>
          <w:rFonts w:ascii="FranklinGotItcTEE-BookCond" w:hAnsi="FranklinGotItcTEE-BookCond" w:cs="FranklinGotItcTEE-BookCond"/>
          <w:b/>
          <w:color w:val="231F20"/>
          <w:sz w:val="52"/>
          <w:szCs w:val="52"/>
          <w:lang w:eastAsia="cs-CZ"/>
        </w:rPr>
        <w:lastRenderedPageBreak/>
        <w:t>Příklad nastavení regulačních prvků:</w:t>
      </w:r>
    </w:p>
    <w:p w:rsidR="00A97642" w:rsidRPr="0047329C" w:rsidRDefault="00A97642" w:rsidP="00A97642">
      <w:pPr>
        <w:autoSpaceDE w:val="0"/>
        <w:autoSpaceDN w:val="0"/>
        <w:adjustRightInd w:val="0"/>
        <w:rPr>
          <w:rFonts w:ascii="FranklinGotItcTEE-BookCond" w:hAnsi="FranklinGotItcTEE-BookCond" w:cs="FranklinGotItcTEE-BookCond"/>
          <w:b/>
          <w:color w:val="231F20"/>
          <w:sz w:val="28"/>
          <w:szCs w:val="28"/>
          <w:u w:val="single"/>
          <w:lang w:eastAsia="cs-CZ"/>
        </w:rPr>
      </w:pPr>
      <w:r w:rsidRPr="0047329C">
        <w:rPr>
          <w:rFonts w:ascii="FranklinGotItcTEE-BookCond" w:hAnsi="FranklinGotItcTEE-BookCond" w:cs="FranklinGotItcTEE-BookCond"/>
          <w:b/>
          <w:color w:val="231F20"/>
          <w:sz w:val="28"/>
          <w:szCs w:val="28"/>
          <w:u w:val="single"/>
          <w:lang w:eastAsia="cs-CZ"/>
        </w:rPr>
        <w:t>Vstupní data:</w:t>
      </w:r>
    </w:p>
    <w:p w:rsidR="00A97642" w:rsidRPr="0047329C" w:rsidRDefault="00A97642"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Výškový rozdíl – hydrostatická výška: 20 m </w:t>
      </w:r>
      <w:r w:rsidRPr="0047329C">
        <w:rPr>
          <w:rFonts w:ascii="FranklinGotItcTEE-BookCond" w:hAnsi="FranklinGotItcTEE-BookCond" w:cs="FranklinGotItcTEE-BookCond"/>
          <w:color w:val="231F20"/>
          <w:sz w:val="28"/>
          <w:szCs w:val="28"/>
          <w:lang w:eastAsia="cs-CZ"/>
        </w:rPr>
        <w:sym w:font="Symbol" w:char="F0DE"/>
      </w:r>
      <w:r w:rsidRPr="0047329C">
        <w:rPr>
          <w:rFonts w:ascii="FranklinGotItcTEE-BookCond" w:hAnsi="FranklinGotItcTEE-BookCond" w:cs="FranklinGotItcTEE-BookCond"/>
          <w:color w:val="231F20"/>
          <w:sz w:val="28"/>
          <w:szCs w:val="28"/>
          <w:lang w:eastAsia="cs-CZ"/>
        </w:rPr>
        <w:t xml:space="preserve"> 200 </w:t>
      </w:r>
      <w:proofErr w:type="spellStart"/>
      <w:r w:rsidRPr="0047329C">
        <w:rPr>
          <w:rFonts w:ascii="FranklinGotItcTEE-BookCond" w:hAnsi="FranklinGotItcTEE-BookCond" w:cs="FranklinGotItcTEE-BookCond"/>
          <w:color w:val="231F20"/>
          <w:sz w:val="28"/>
          <w:szCs w:val="28"/>
          <w:lang w:eastAsia="cs-CZ"/>
        </w:rPr>
        <w:t>kPa</w:t>
      </w:r>
      <w:proofErr w:type="spellEnd"/>
    </w:p>
    <w:p w:rsidR="00A97642" w:rsidRPr="0047329C" w:rsidRDefault="00A97642"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Maximální tlak v OS dle </w:t>
      </w:r>
      <w:r w:rsidR="0047329C" w:rsidRPr="0047329C">
        <w:rPr>
          <w:rFonts w:ascii="FranklinGotItcTEE-BookCond" w:hAnsi="FranklinGotItcTEE-BookCond" w:cs="FranklinGotItcTEE-BookCond"/>
          <w:color w:val="231F20"/>
          <w:sz w:val="28"/>
          <w:szCs w:val="28"/>
          <w:lang w:eastAsia="cs-CZ"/>
        </w:rPr>
        <w:t xml:space="preserve">otevíracího přetlaku </w:t>
      </w:r>
      <w:r w:rsidRPr="0047329C">
        <w:rPr>
          <w:rFonts w:ascii="FranklinGotItcTEE-BookCond" w:hAnsi="FranklinGotItcTEE-BookCond" w:cs="FranklinGotItcTEE-BookCond"/>
          <w:color w:val="231F20"/>
          <w:sz w:val="28"/>
          <w:szCs w:val="28"/>
          <w:lang w:eastAsia="cs-CZ"/>
        </w:rPr>
        <w:t xml:space="preserve">pojistného ventilu 300 </w:t>
      </w:r>
      <w:proofErr w:type="spellStart"/>
      <w:r w:rsidRPr="0047329C">
        <w:rPr>
          <w:rFonts w:ascii="FranklinGotItcTEE-BookCond" w:hAnsi="FranklinGotItcTEE-BookCond" w:cs="FranklinGotItcTEE-BookCond"/>
          <w:color w:val="231F20"/>
          <w:sz w:val="28"/>
          <w:szCs w:val="28"/>
          <w:lang w:eastAsia="cs-CZ"/>
        </w:rPr>
        <w:t>kPa</w:t>
      </w:r>
      <w:proofErr w:type="spellEnd"/>
    </w:p>
    <w:p w:rsidR="00A97642" w:rsidRPr="0047329C" w:rsidRDefault="00A97642" w:rsidP="00A97642">
      <w:pPr>
        <w:autoSpaceDE w:val="0"/>
        <w:autoSpaceDN w:val="0"/>
        <w:adjustRightInd w:val="0"/>
        <w:rPr>
          <w:rFonts w:ascii="FranklinGotItcTEE-BookCond" w:hAnsi="FranklinGotItcTEE-BookCond" w:cs="FranklinGotItcTEE-BookCond"/>
          <w:color w:val="231F20"/>
          <w:sz w:val="28"/>
          <w:szCs w:val="28"/>
          <w:lang w:eastAsia="cs-CZ"/>
        </w:rPr>
      </w:pPr>
    </w:p>
    <w:p w:rsidR="00A97642" w:rsidRPr="0047329C" w:rsidRDefault="00A97642" w:rsidP="00A97642">
      <w:pPr>
        <w:autoSpaceDE w:val="0"/>
        <w:autoSpaceDN w:val="0"/>
        <w:adjustRightInd w:val="0"/>
        <w:rPr>
          <w:rFonts w:ascii="FranklinGotItcTEE-BookCond" w:hAnsi="FranklinGotItcTEE-BookCond" w:cs="FranklinGotItcTEE-BookCond"/>
          <w:b/>
          <w:color w:val="231F20"/>
          <w:sz w:val="28"/>
          <w:szCs w:val="28"/>
          <w:u w:val="single"/>
          <w:lang w:eastAsia="cs-CZ"/>
        </w:rPr>
      </w:pPr>
      <w:r w:rsidRPr="0047329C">
        <w:rPr>
          <w:rFonts w:ascii="FranklinGotItcTEE-BookCond" w:hAnsi="FranklinGotItcTEE-BookCond" w:cs="FranklinGotItcTEE-BookCond"/>
          <w:b/>
          <w:color w:val="231F20"/>
          <w:sz w:val="28"/>
          <w:szCs w:val="28"/>
          <w:u w:val="single"/>
          <w:lang w:eastAsia="cs-CZ"/>
        </w:rPr>
        <w:t>Řešení:</w:t>
      </w:r>
    </w:p>
    <w:p w:rsidR="00A97642" w:rsidRPr="0047329C" w:rsidRDefault="00A97642"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Minimální </w:t>
      </w:r>
      <w:r w:rsidR="0047329C" w:rsidRPr="0047329C">
        <w:rPr>
          <w:rFonts w:ascii="FranklinGotItcTEE-BookCond" w:hAnsi="FranklinGotItcTEE-BookCond" w:cs="FranklinGotItcTEE-BookCond"/>
          <w:color w:val="231F20"/>
          <w:sz w:val="28"/>
          <w:szCs w:val="28"/>
          <w:lang w:eastAsia="cs-CZ"/>
        </w:rPr>
        <w:t xml:space="preserve">tlak </w:t>
      </w:r>
      <w:r w:rsidRPr="0047329C">
        <w:rPr>
          <w:rFonts w:ascii="FranklinGotItcTEE-BookCond" w:hAnsi="FranklinGotItcTEE-BookCond" w:cs="FranklinGotItcTEE-BookCond"/>
          <w:color w:val="231F20"/>
          <w:sz w:val="28"/>
          <w:szCs w:val="28"/>
          <w:lang w:eastAsia="cs-CZ"/>
        </w:rPr>
        <w:t xml:space="preserve">: 20 </w:t>
      </w:r>
      <w:proofErr w:type="spellStart"/>
      <w:r w:rsidRPr="0047329C">
        <w:rPr>
          <w:rFonts w:ascii="FranklinGotItcTEE-BookCond" w:hAnsi="FranklinGotItcTEE-BookCond" w:cs="FranklinGotItcTEE-BookCond"/>
          <w:color w:val="231F20"/>
          <w:sz w:val="28"/>
          <w:szCs w:val="28"/>
          <w:lang w:eastAsia="cs-CZ"/>
        </w:rPr>
        <w:t>kPa</w:t>
      </w:r>
      <w:proofErr w:type="spellEnd"/>
      <w:r w:rsidRPr="0047329C">
        <w:rPr>
          <w:rFonts w:ascii="FranklinGotItcTEE-BookCond" w:hAnsi="FranklinGotItcTEE-BookCond" w:cs="FranklinGotItcTEE-BookCond"/>
          <w:color w:val="231F20"/>
          <w:sz w:val="28"/>
          <w:szCs w:val="28"/>
          <w:lang w:eastAsia="cs-CZ"/>
        </w:rPr>
        <w:t xml:space="preserve"> rezerva </w:t>
      </w:r>
      <w:r w:rsidRPr="0047329C">
        <w:rPr>
          <w:rFonts w:ascii="FranklinGotItcTEE-BookCond" w:hAnsi="FranklinGotItcTEE-BookCond" w:cs="FranklinGotItcTEE-BookCond"/>
          <w:color w:val="231F20"/>
          <w:sz w:val="28"/>
          <w:szCs w:val="28"/>
          <w:lang w:eastAsia="cs-CZ"/>
        </w:rPr>
        <w:sym w:font="Symbol" w:char="F0DE"/>
      </w:r>
      <w:r w:rsidRPr="0047329C">
        <w:rPr>
          <w:rFonts w:ascii="FranklinGotItcTEE-BookCond" w:hAnsi="FranklinGotItcTEE-BookCond" w:cs="FranklinGotItcTEE-BookCond"/>
          <w:color w:val="231F20"/>
          <w:sz w:val="28"/>
          <w:szCs w:val="28"/>
          <w:lang w:eastAsia="cs-CZ"/>
        </w:rPr>
        <w:t xml:space="preserve"> 200 + 20 =220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Minimální provozní tlak: rezerva 10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čerpadlo zapíná </w:t>
      </w:r>
      <w:r w:rsidRPr="0047329C">
        <w:rPr>
          <w:rFonts w:ascii="FranklinGotItcTEE-BookCond" w:hAnsi="FranklinGotItcTEE-BookCond" w:cs="FranklinGotItcTEE-BookCond"/>
          <w:color w:val="231F20"/>
          <w:sz w:val="28"/>
          <w:szCs w:val="28"/>
          <w:lang w:eastAsia="cs-CZ"/>
        </w:rPr>
        <w:sym w:font="Symbol" w:char="F0DE"/>
      </w:r>
      <w:r w:rsidRPr="0047329C">
        <w:rPr>
          <w:rFonts w:ascii="FranklinGotItcTEE-BookCond" w:hAnsi="FranklinGotItcTEE-BookCond" w:cs="FranklinGotItcTEE-BookCond"/>
          <w:color w:val="231F20"/>
          <w:sz w:val="28"/>
          <w:szCs w:val="28"/>
          <w:lang w:eastAsia="cs-CZ"/>
        </w:rPr>
        <w:t xml:space="preserve"> 220 + 10 = 230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rozdíl mezi zapnutím a vypnutím čerpadla: 20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čerpadlo vypíná </w:t>
      </w:r>
      <w:r w:rsidRPr="0047329C">
        <w:rPr>
          <w:rFonts w:ascii="FranklinGotItcTEE-BookCond" w:hAnsi="FranklinGotItcTEE-BookCond" w:cs="FranklinGotItcTEE-BookCond"/>
          <w:color w:val="231F20"/>
          <w:sz w:val="28"/>
          <w:szCs w:val="28"/>
          <w:lang w:eastAsia="cs-CZ"/>
        </w:rPr>
        <w:sym w:font="Symbol" w:char="F0DE"/>
      </w:r>
      <w:r w:rsidRPr="0047329C">
        <w:rPr>
          <w:rFonts w:ascii="FranklinGotItcTEE-BookCond" w:hAnsi="FranklinGotItcTEE-BookCond" w:cs="FranklinGotItcTEE-BookCond"/>
          <w:color w:val="231F20"/>
          <w:sz w:val="28"/>
          <w:szCs w:val="28"/>
          <w:lang w:eastAsia="cs-CZ"/>
        </w:rPr>
        <w:t xml:space="preserve"> 230 + 20 = 250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Maximální tlak : dle pojistného ventilu, např. 300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Maximální provozní tlak</w:t>
      </w:r>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Solenoidový ventil otevírá </w:t>
      </w:r>
      <w:r w:rsidRPr="0047329C">
        <w:rPr>
          <w:rFonts w:ascii="FranklinGotItcTEE-BookCond" w:hAnsi="FranklinGotItcTEE-BookCond" w:cs="FranklinGotItcTEE-BookCond"/>
          <w:color w:val="231F20"/>
          <w:sz w:val="28"/>
          <w:szCs w:val="28"/>
          <w:lang w:eastAsia="cs-CZ"/>
        </w:rPr>
        <w:sym w:font="Symbol" w:char="F0DE"/>
      </w:r>
      <w:r w:rsidRPr="0047329C">
        <w:rPr>
          <w:rFonts w:ascii="FranklinGotItcTEE-BookCond" w:hAnsi="FranklinGotItcTEE-BookCond" w:cs="FranklinGotItcTEE-BookCond"/>
          <w:color w:val="231F20"/>
          <w:sz w:val="28"/>
          <w:szCs w:val="28"/>
          <w:lang w:eastAsia="cs-CZ"/>
        </w:rPr>
        <w:t xml:space="preserve"> 270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A97642">
        <w:rPr>
          <w:rFonts w:ascii="FranklinGotItcTEE-BookCond" w:hAnsi="FranklinGotItcTEE-BookCond" w:cs="FranklinGotItcTEE-BookCond"/>
          <w:noProof/>
          <w:color w:val="231F20"/>
          <w:sz w:val="48"/>
          <w:szCs w:val="48"/>
          <w:lang w:eastAsia="cs-CZ"/>
        </w:rPr>
        <w:drawing>
          <wp:anchor distT="0" distB="0" distL="114300" distR="114300" simplePos="0" relativeHeight="251900928" behindDoc="0" locked="0" layoutInCell="1" allowOverlap="1">
            <wp:simplePos x="0" y="0"/>
            <wp:positionH relativeFrom="column">
              <wp:posOffset>-153035</wp:posOffset>
            </wp:positionH>
            <wp:positionV relativeFrom="paragraph">
              <wp:posOffset>-3308985</wp:posOffset>
            </wp:positionV>
            <wp:extent cx="3279775" cy="5732780"/>
            <wp:effectExtent l="0" t="0" r="0" b="1270"/>
            <wp:wrapSquare wrapText="bothSides"/>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79775" cy="5732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329C">
        <w:rPr>
          <w:rFonts w:ascii="FranklinGotItcTEE-BookCond" w:hAnsi="FranklinGotItcTEE-BookCond" w:cs="FranklinGotItcTEE-BookCond"/>
          <w:color w:val="231F20"/>
          <w:sz w:val="28"/>
          <w:szCs w:val="28"/>
          <w:lang w:eastAsia="cs-CZ"/>
        </w:rPr>
        <w:t xml:space="preserve">Rozdíl mezi otevřeným a zavřeným solenoidovým ventilem 10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28"/>
          <w:szCs w:val="28"/>
          <w:lang w:eastAsia="cs-CZ"/>
        </w:rPr>
      </w:pPr>
      <w:r w:rsidRPr="0047329C">
        <w:rPr>
          <w:rFonts w:ascii="FranklinGotItcTEE-BookCond" w:hAnsi="FranklinGotItcTEE-BookCond" w:cs="FranklinGotItcTEE-BookCond"/>
          <w:color w:val="231F20"/>
          <w:sz w:val="28"/>
          <w:szCs w:val="28"/>
          <w:lang w:eastAsia="cs-CZ"/>
        </w:rPr>
        <w:t xml:space="preserve">Solenoidový ventil zavírá </w:t>
      </w:r>
      <w:r w:rsidRPr="0047329C">
        <w:rPr>
          <w:rFonts w:ascii="FranklinGotItcTEE-BookCond" w:hAnsi="FranklinGotItcTEE-BookCond" w:cs="FranklinGotItcTEE-BookCond"/>
          <w:color w:val="231F20"/>
          <w:sz w:val="28"/>
          <w:szCs w:val="28"/>
          <w:lang w:eastAsia="cs-CZ"/>
        </w:rPr>
        <w:sym w:font="Symbol" w:char="F0DE"/>
      </w:r>
      <w:r w:rsidRPr="0047329C">
        <w:rPr>
          <w:rFonts w:ascii="FranklinGotItcTEE-BookCond" w:hAnsi="FranklinGotItcTEE-BookCond" w:cs="FranklinGotItcTEE-BookCond"/>
          <w:color w:val="231F20"/>
          <w:sz w:val="28"/>
          <w:szCs w:val="28"/>
          <w:lang w:eastAsia="cs-CZ"/>
        </w:rPr>
        <w:t xml:space="preserve"> 270 – 10 = 260 </w:t>
      </w:r>
      <w:proofErr w:type="spellStart"/>
      <w:r w:rsidRPr="0047329C">
        <w:rPr>
          <w:rFonts w:ascii="FranklinGotItcTEE-BookCond" w:hAnsi="FranklinGotItcTEE-BookCond" w:cs="FranklinGotItcTEE-BookCond"/>
          <w:color w:val="231F20"/>
          <w:sz w:val="28"/>
          <w:szCs w:val="28"/>
          <w:lang w:eastAsia="cs-CZ"/>
        </w:rPr>
        <w:t>kPa</w:t>
      </w:r>
      <w:proofErr w:type="spellEnd"/>
    </w:p>
    <w:p w:rsidR="0047329C" w:rsidRPr="0047329C" w:rsidRDefault="0047329C" w:rsidP="00A97642">
      <w:pPr>
        <w:autoSpaceDE w:val="0"/>
        <w:autoSpaceDN w:val="0"/>
        <w:adjustRightInd w:val="0"/>
        <w:rPr>
          <w:rFonts w:ascii="FranklinGotItcTEE-BookCond" w:hAnsi="FranklinGotItcTEE-BookCond" w:cs="FranklinGotItcTEE-BookCond"/>
          <w:color w:val="231F20"/>
          <w:sz w:val="32"/>
          <w:szCs w:val="32"/>
          <w:lang w:eastAsia="cs-CZ"/>
        </w:rPr>
      </w:pPr>
    </w:p>
    <w:p w:rsidR="00A97642" w:rsidRDefault="00A97642" w:rsidP="00A97642">
      <w:pPr>
        <w:autoSpaceDE w:val="0"/>
        <w:autoSpaceDN w:val="0"/>
        <w:adjustRightInd w:val="0"/>
        <w:rPr>
          <w:rFonts w:ascii="FranklinGotItcTEE-BookCond" w:hAnsi="FranklinGotItcTEE-BookCond" w:cs="FranklinGotItcTEE-BookCond"/>
          <w:color w:val="231F20"/>
          <w:sz w:val="40"/>
          <w:szCs w:val="40"/>
          <w:lang w:eastAsia="cs-CZ"/>
        </w:rPr>
      </w:pPr>
      <w:r w:rsidRPr="004E48E5">
        <w:rPr>
          <w:rFonts w:ascii="FranklinGotItcTEE-BookCond" w:hAnsi="FranklinGotItcTEE-BookCond" w:cs="FranklinGotItcTEE-BookCond"/>
          <w:color w:val="231F20"/>
          <w:sz w:val="40"/>
          <w:szCs w:val="40"/>
          <w:lang w:eastAsia="cs-CZ"/>
        </w:rPr>
        <w:tab/>
      </w:r>
      <w:r w:rsidRPr="004E48E5">
        <w:rPr>
          <w:rFonts w:ascii="FranklinGotItcTEE-BookCond" w:hAnsi="FranklinGotItcTEE-BookCond" w:cs="FranklinGotItcTEE-BookCond"/>
          <w:color w:val="231F20"/>
          <w:sz w:val="40"/>
          <w:szCs w:val="40"/>
          <w:lang w:eastAsia="cs-CZ"/>
        </w:rPr>
        <w:tab/>
      </w:r>
      <w:r w:rsidRPr="004E48E5">
        <w:rPr>
          <w:rFonts w:ascii="FranklinGotItcTEE-BookCond" w:hAnsi="FranklinGotItcTEE-BookCond" w:cs="FranklinGotItcTEE-BookCond"/>
          <w:color w:val="231F20"/>
          <w:sz w:val="40"/>
          <w:szCs w:val="40"/>
          <w:lang w:eastAsia="cs-CZ"/>
        </w:rPr>
        <w:tab/>
      </w:r>
      <w:r w:rsidRPr="004E48E5">
        <w:rPr>
          <w:rFonts w:ascii="FranklinGotItcTEE-BookCond" w:hAnsi="FranklinGotItcTEE-BookCond" w:cs="FranklinGotItcTEE-BookCond"/>
          <w:color w:val="231F20"/>
          <w:sz w:val="40"/>
          <w:szCs w:val="40"/>
          <w:lang w:eastAsia="cs-CZ"/>
        </w:rPr>
        <w:tab/>
      </w:r>
      <w:r w:rsidRPr="004E48E5">
        <w:rPr>
          <w:rFonts w:ascii="FranklinGotItcTEE-BookCond" w:hAnsi="FranklinGotItcTEE-BookCond" w:cs="FranklinGotItcTEE-BookCond"/>
          <w:color w:val="231F20"/>
          <w:sz w:val="40"/>
          <w:szCs w:val="40"/>
          <w:lang w:eastAsia="cs-CZ"/>
        </w:rPr>
        <w:tab/>
      </w:r>
      <w:r w:rsidRPr="004E48E5">
        <w:rPr>
          <w:rFonts w:ascii="FranklinGotItcTEE-BookCond" w:hAnsi="FranklinGotItcTEE-BookCond" w:cs="FranklinGotItcTEE-BookCond"/>
          <w:color w:val="231F20"/>
          <w:sz w:val="40"/>
          <w:szCs w:val="40"/>
          <w:lang w:eastAsia="cs-CZ"/>
        </w:rPr>
        <w:tab/>
      </w:r>
    </w:p>
    <w:p w:rsidR="00A97642" w:rsidRDefault="00A97642" w:rsidP="00A97642">
      <w:pPr>
        <w:autoSpaceDE w:val="0"/>
        <w:autoSpaceDN w:val="0"/>
        <w:adjustRightInd w:val="0"/>
        <w:rPr>
          <w:rFonts w:ascii="FranklinGotItcTEE-BookCond" w:hAnsi="FranklinGotItcTEE-BookCond" w:cs="FranklinGotItcTEE-BookCond"/>
          <w:color w:val="231F20"/>
          <w:sz w:val="40"/>
          <w:szCs w:val="40"/>
          <w:lang w:eastAsia="cs-CZ"/>
        </w:rPr>
      </w:pPr>
    </w:p>
    <w:p w:rsidR="00A97642" w:rsidRDefault="00A97642"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Default="00A97642" w:rsidP="009560D3">
      <w:pPr>
        <w:pStyle w:val="Nadpis1"/>
      </w:pPr>
    </w:p>
    <w:p w:rsidR="00A97642" w:rsidRDefault="00A97642" w:rsidP="009560D3">
      <w:pPr>
        <w:pStyle w:val="Nadpis1"/>
      </w:pPr>
    </w:p>
    <w:p w:rsidR="00313A59" w:rsidRDefault="00313A59" w:rsidP="00313A59"/>
    <w:p w:rsidR="00313A59" w:rsidRDefault="00313A59" w:rsidP="00313A59"/>
    <w:p w:rsidR="00313A59" w:rsidRDefault="00313A59" w:rsidP="00313A59"/>
    <w:p w:rsidR="00313A59" w:rsidRDefault="00313A59" w:rsidP="00313A59"/>
    <w:p w:rsidR="00313A59" w:rsidRPr="00313A59" w:rsidRDefault="00313A59" w:rsidP="00313A59">
      <w:pPr>
        <w:rPr>
          <w:b/>
          <w:sz w:val="48"/>
          <w:szCs w:val="48"/>
        </w:rPr>
      </w:pPr>
      <w:r w:rsidRPr="00313A59">
        <w:rPr>
          <w:b/>
          <w:sz w:val="48"/>
          <w:szCs w:val="48"/>
        </w:rPr>
        <w:lastRenderedPageBreak/>
        <w:t>TIPY DO PROJEKTOVÉ DOKUMENTACE</w:t>
      </w:r>
    </w:p>
    <w:p w:rsidR="009560D3" w:rsidRDefault="009560D3" w:rsidP="009560D3">
      <w:pPr>
        <w:pStyle w:val="Nadpis1"/>
        <w:rPr>
          <w:sz w:val="48"/>
          <w:szCs w:val="48"/>
          <w:lang w:eastAsia="cs-CZ"/>
        </w:rPr>
      </w:pPr>
      <w:r>
        <w:t>Značky pro kreslení dokumentace ve vytápění</w:t>
      </w:r>
    </w:p>
    <w:p w:rsidR="00B40267" w:rsidRPr="009560D3" w:rsidRDefault="00FA0DA3" w:rsidP="00D95BC1">
      <w:pPr>
        <w:autoSpaceDE w:val="0"/>
        <w:autoSpaceDN w:val="0"/>
        <w:adjustRightInd w:val="0"/>
        <w:rPr>
          <w:rFonts w:ascii="FranklinGotItcTEE-BookCond" w:hAnsi="FranklinGotItcTEE-BookCond" w:cs="FranklinGotItcTEE-BookCond"/>
          <w:color w:val="231F20"/>
          <w:sz w:val="32"/>
          <w:szCs w:val="32"/>
          <w:lang w:eastAsia="cs-CZ"/>
        </w:rPr>
      </w:pPr>
      <w:hyperlink r:id="rId85" w:history="1">
        <w:r w:rsidR="009560D3" w:rsidRPr="009560D3">
          <w:rPr>
            <w:rStyle w:val="Hypertextovodkaz"/>
            <w:rFonts w:ascii="FranklinGotItcTEE-BookCond" w:hAnsi="FranklinGotItcTEE-BookCond" w:cs="FranklinGotItcTEE-BookCond"/>
            <w:sz w:val="32"/>
            <w:szCs w:val="32"/>
            <w:lang w:eastAsia="cs-CZ"/>
          </w:rPr>
          <w:t>http://www.tzb-info.cz/tabulky-a-vypocty/114-znacky-pro-kresleni-dokumentace-ve-vytapeni</w:t>
        </w:r>
      </w:hyperlink>
    </w:p>
    <w:p w:rsidR="009560D3" w:rsidRDefault="009560D3" w:rsidP="00D95BC1">
      <w:pPr>
        <w:autoSpaceDE w:val="0"/>
        <w:autoSpaceDN w:val="0"/>
        <w:adjustRightInd w:val="0"/>
        <w:rPr>
          <w:rFonts w:ascii="FranklinGotItcTEE-BookCond" w:hAnsi="FranklinGotItcTEE-BookCond" w:cs="FranklinGotItcTEE-BookCond"/>
          <w:color w:val="231F20"/>
          <w:sz w:val="48"/>
          <w:szCs w:val="48"/>
          <w:lang w:eastAsia="cs-CZ"/>
        </w:rPr>
      </w:pPr>
    </w:p>
    <w:p w:rsidR="007428F9" w:rsidRDefault="007428F9" w:rsidP="00D95BC1">
      <w:pPr>
        <w:autoSpaceDE w:val="0"/>
        <w:autoSpaceDN w:val="0"/>
        <w:adjustRightInd w:val="0"/>
        <w:rPr>
          <w:rFonts w:ascii="FranklinGotItcTEE-BookCond" w:hAnsi="FranklinGotItcTEE-BookCond" w:cs="FranklinGotItcTEE-BookCond"/>
          <w:color w:val="231F20"/>
          <w:sz w:val="48"/>
          <w:szCs w:val="48"/>
          <w:lang w:eastAsia="cs-CZ"/>
        </w:rPr>
      </w:pPr>
      <w:r>
        <w:rPr>
          <w:rFonts w:ascii="FranklinGotItcTEE-BookCond" w:hAnsi="FranklinGotItcTEE-BookCond" w:cs="FranklinGotItcTEE-BookCond"/>
          <w:color w:val="231F20"/>
          <w:sz w:val="48"/>
          <w:szCs w:val="48"/>
          <w:lang w:eastAsia="cs-CZ"/>
        </w:rPr>
        <w:t>Výkresy ZDT a Plyn</w:t>
      </w:r>
    </w:p>
    <w:p w:rsidR="007428F9" w:rsidRPr="007428F9" w:rsidRDefault="00FA0DA3" w:rsidP="00D95BC1">
      <w:pPr>
        <w:autoSpaceDE w:val="0"/>
        <w:autoSpaceDN w:val="0"/>
        <w:adjustRightInd w:val="0"/>
        <w:rPr>
          <w:rStyle w:val="Hypertextovodkaz"/>
          <w:sz w:val="32"/>
          <w:szCs w:val="32"/>
        </w:rPr>
      </w:pPr>
      <w:hyperlink r:id="rId86" w:history="1">
        <w:r w:rsidR="007428F9" w:rsidRPr="007428F9">
          <w:rPr>
            <w:rStyle w:val="Hypertextovodkaz"/>
            <w:rFonts w:ascii="FranklinGotItcTEE-BookCond" w:hAnsi="FranklinGotItcTEE-BookCond" w:cs="FranklinGotItcTEE-BookCond"/>
            <w:sz w:val="32"/>
            <w:szCs w:val="32"/>
            <w:lang w:eastAsia="cs-CZ"/>
          </w:rPr>
          <w:t>http://users.fs.cvut.cz/~vavrirom/ZTI.html</w:t>
        </w:r>
      </w:hyperlink>
    </w:p>
    <w:p w:rsidR="007428F9" w:rsidRDefault="007428F9"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Pr="00A97642" w:rsidRDefault="00A97642" w:rsidP="00D95BC1">
      <w:pPr>
        <w:autoSpaceDE w:val="0"/>
        <w:autoSpaceDN w:val="0"/>
        <w:adjustRightInd w:val="0"/>
        <w:rPr>
          <w:rFonts w:ascii="FranklinGotItcTEE-BookCond" w:hAnsi="FranklinGotItcTEE-BookCond" w:cs="FranklinGotItcTEE-BookCond"/>
          <w:color w:val="231F20"/>
          <w:sz w:val="32"/>
          <w:szCs w:val="32"/>
          <w:lang w:eastAsia="cs-CZ"/>
        </w:rPr>
      </w:pPr>
      <w:r w:rsidRPr="00A97642">
        <w:rPr>
          <w:rFonts w:ascii="FranklinGotItcTEE-BookCond" w:hAnsi="FranklinGotItcTEE-BookCond" w:cs="FranklinGotItcTEE-BookCond"/>
          <w:color w:val="231F20"/>
          <w:sz w:val="32"/>
          <w:szCs w:val="32"/>
          <w:lang w:eastAsia="cs-CZ"/>
        </w:rPr>
        <w:t>Vyhledávání: grafické značení armatur</w:t>
      </w:r>
    </w:p>
    <w:p w:rsidR="007428F9" w:rsidRDefault="007428F9" w:rsidP="00D95BC1">
      <w:pPr>
        <w:autoSpaceDE w:val="0"/>
        <w:autoSpaceDN w:val="0"/>
        <w:adjustRightInd w:val="0"/>
        <w:rPr>
          <w:rFonts w:ascii="FranklinGotItcTEE-BookCond" w:hAnsi="FranklinGotItcTEE-BookCond" w:cs="FranklinGotItcTEE-BookCond"/>
          <w:color w:val="231F20"/>
          <w:sz w:val="48"/>
          <w:szCs w:val="48"/>
          <w:lang w:eastAsia="cs-CZ"/>
        </w:rPr>
      </w:pPr>
      <w:r>
        <w:rPr>
          <w:noProof/>
          <w:lang w:eastAsia="cs-CZ"/>
        </w:rPr>
        <w:drawing>
          <wp:inline distT="0" distB="0" distL="0" distR="0" wp14:anchorId="5DC27268" wp14:editId="6ED3211B">
            <wp:extent cx="6351863" cy="1804947"/>
            <wp:effectExtent l="0" t="0" r="0" b="5080"/>
            <wp:docPr id="32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8348" t="55658" r="32926" b="24779"/>
                    <a:stretch/>
                  </pic:blipFill>
                  <pic:spPr bwMode="auto">
                    <a:xfrm>
                      <a:off x="0" y="0"/>
                      <a:ext cx="6409079" cy="1821205"/>
                    </a:xfrm>
                    <a:prstGeom prst="rect">
                      <a:avLst/>
                    </a:prstGeom>
                    <a:ln>
                      <a:noFill/>
                    </a:ln>
                    <a:extLst>
                      <a:ext uri="{53640926-AAD7-44D8-BBD7-CCE9431645EC}">
                        <a14:shadowObscured xmlns:a14="http://schemas.microsoft.com/office/drawing/2010/main"/>
                      </a:ext>
                    </a:extLst>
                  </pic:spPr>
                </pic:pic>
              </a:graphicData>
            </a:graphic>
          </wp:inline>
        </w:drawing>
      </w:r>
    </w:p>
    <w:p w:rsidR="007428F9" w:rsidRDefault="007428F9"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Default="00A97642"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Default="00A97642"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Default="00A97642"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Default="00A97642"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Default="00A97642"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Default="00A97642" w:rsidP="00D95BC1">
      <w:pPr>
        <w:autoSpaceDE w:val="0"/>
        <w:autoSpaceDN w:val="0"/>
        <w:adjustRightInd w:val="0"/>
        <w:rPr>
          <w:rFonts w:ascii="FranklinGotItcTEE-BookCond" w:hAnsi="FranklinGotItcTEE-BookCond" w:cs="FranklinGotItcTEE-BookCond"/>
          <w:color w:val="231F20"/>
          <w:sz w:val="48"/>
          <w:szCs w:val="48"/>
          <w:lang w:eastAsia="cs-CZ"/>
        </w:rPr>
      </w:pPr>
    </w:p>
    <w:p w:rsidR="00A97642" w:rsidRDefault="00A97642" w:rsidP="00D95BC1">
      <w:pPr>
        <w:autoSpaceDE w:val="0"/>
        <w:autoSpaceDN w:val="0"/>
        <w:adjustRightInd w:val="0"/>
        <w:rPr>
          <w:rFonts w:ascii="FranklinGotItcTEE-BookCond" w:hAnsi="FranklinGotItcTEE-BookCond" w:cs="FranklinGotItcTEE-BookCond"/>
          <w:color w:val="231F20"/>
          <w:sz w:val="48"/>
          <w:szCs w:val="48"/>
          <w:lang w:eastAsia="cs-CZ"/>
        </w:rPr>
      </w:pPr>
    </w:p>
    <w:p w:rsidR="002B3A70" w:rsidRDefault="002B3A70" w:rsidP="002B3A70">
      <w:pPr>
        <w:rPr>
          <w:sz w:val="36"/>
          <w:szCs w:val="36"/>
        </w:rPr>
      </w:pPr>
      <w:r>
        <w:rPr>
          <w:b/>
          <w:sz w:val="56"/>
          <w:szCs w:val="56"/>
          <w:u w:val="single"/>
        </w:rPr>
        <w:t>4</w:t>
      </w:r>
      <w:r w:rsidRPr="008E086D">
        <w:rPr>
          <w:b/>
          <w:sz w:val="56"/>
          <w:szCs w:val="56"/>
          <w:u w:val="single"/>
        </w:rPr>
        <w:t>.</w:t>
      </w:r>
      <w:r w:rsidR="002E4946">
        <w:rPr>
          <w:b/>
          <w:sz w:val="56"/>
          <w:szCs w:val="56"/>
          <w:u w:val="single"/>
        </w:rPr>
        <w:t>7</w:t>
      </w:r>
      <w:r w:rsidRPr="008E086D">
        <w:rPr>
          <w:b/>
          <w:sz w:val="56"/>
          <w:szCs w:val="56"/>
          <w:u w:val="single"/>
        </w:rPr>
        <w:t xml:space="preserve"> </w:t>
      </w:r>
      <w:r>
        <w:rPr>
          <w:b/>
          <w:sz w:val="56"/>
          <w:szCs w:val="56"/>
          <w:u w:val="single"/>
        </w:rPr>
        <w:t xml:space="preserve">OHŘEV TV SLUNEČNÍMI KOLEKTORY </w:t>
      </w:r>
      <w:r>
        <w:rPr>
          <w:sz w:val="56"/>
          <w:szCs w:val="56"/>
        </w:rPr>
        <w:t xml:space="preserve">       </w:t>
      </w:r>
    </w:p>
    <w:p w:rsidR="007630E7" w:rsidRDefault="007630E7" w:rsidP="00C32FE5">
      <w:pPr>
        <w:rPr>
          <w:sz w:val="36"/>
          <w:szCs w:val="36"/>
        </w:rPr>
      </w:pPr>
    </w:p>
    <w:p w:rsidR="002B3A70" w:rsidRDefault="002B3A70" w:rsidP="002B3A70">
      <w:pPr>
        <w:ind w:firstLine="285"/>
      </w:pPr>
      <w:r>
        <w:t xml:space="preserve">- ohřev TUV slunečními kolektory  </w:t>
      </w:r>
    </w:p>
    <w:p w:rsidR="002B3A70" w:rsidRPr="00932E91" w:rsidRDefault="002B3A70" w:rsidP="002B3A70">
      <w:pPr>
        <w:ind w:firstLine="285"/>
        <w:rPr>
          <w:b/>
          <w:sz w:val="40"/>
          <w:szCs w:val="40"/>
        </w:rPr>
      </w:pPr>
      <w:r>
        <w:tab/>
        <w:t>- orientace a sklon kolektorů</w:t>
      </w:r>
      <w:r w:rsidR="00932E91">
        <w:t xml:space="preserve"> </w:t>
      </w:r>
      <w:r w:rsidR="00932E91" w:rsidRPr="00932E91">
        <w:rPr>
          <w:b/>
          <w:sz w:val="40"/>
          <w:szCs w:val="40"/>
        </w:rPr>
        <w:t>(jih a 45°)</w:t>
      </w:r>
    </w:p>
    <w:p w:rsidR="002B3A70" w:rsidRPr="00B75DB1" w:rsidRDefault="002B3A70" w:rsidP="002B3A70">
      <w:pPr>
        <w:ind w:firstLine="285"/>
        <w:rPr>
          <w:b/>
          <w:sz w:val="40"/>
          <w:szCs w:val="40"/>
        </w:rPr>
      </w:pPr>
      <w:r>
        <w:tab/>
        <w:t xml:space="preserve">- plocha kolektorů a velikost bojleru </w:t>
      </w:r>
      <w:r w:rsidRPr="00B75DB1">
        <w:rPr>
          <w:b/>
          <w:sz w:val="40"/>
          <w:szCs w:val="40"/>
        </w:rPr>
        <w:t>(1 osoba cca 1 m2, 1 osoba 50-80 l)</w:t>
      </w:r>
    </w:p>
    <w:p w:rsidR="002B3A70" w:rsidRPr="00B75DB1" w:rsidRDefault="002B3A70" w:rsidP="002B3A70">
      <w:pPr>
        <w:ind w:firstLine="285"/>
        <w:rPr>
          <w:b/>
          <w:sz w:val="40"/>
          <w:szCs w:val="40"/>
        </w:rPr>
      </w:pPr>
      <w:r w:rsidRPr="00B75DB1">
        <w:rPr>
          <w:b/>
          <w:sz w:val="40"/>
          <w:szCs w:val="40"/>
        </w:rPr>
        <w:tab/>
      </w:r>
      <w:r w:rsidRPr="00B75DB1">
        <w:t>- druhy kolektorů</w:t>
      </w:r>
      <w:r w:rsidR="00932E91">
        <w:t xml:space="preserve"> </w:t>
      </w:r>
    </w:p>
    <w:p w:rsidR="002B3A70" w:rsidRDefault="002B3A70" w:rsidP="002B3A70">
      <w:pPr>
        <w:ind w:firstLine="285"/>
      </w:pPr>
      <w:r>
        <w:tab/>
        <w:t xml:space="preserve">- regulace </w:t>
      </w:r>
      <w:r w:rsidR="00B75DB1">
        <w:t xml:space="preserve">– </w:t>
      </w:r>
      <w:r w:rsidR="00B75DB1" w:rsidRPr="00B75DB1">
        <w:rPr>
          <w:b/>
          <w:sz w:val="40"/>
          <w:szCs w:val="40"/>
        </w:rPr>
        <w:t>viz PRA 3. ročník</w:t>
      </w:r>
    </w:p>
    <w:p w:rsidR="0006303E" w:rsidRDefault="002B3A70" w:rsidP="002B3A70">
      <w:pPr>
        <w:ind w:firstLine="285"/>
      </w:pPr>
      <w:r>
        <w:tab/>
        <w:t xml:space="preserve">- schémata zapojení </w:t>
      </w:r>
      <w:r w:rsidR="00932E91">
        <w:rPr>
          <w:b/>
          <w:sz w:val="40"/>
          <w:szCs w:val="40"/>
        </w:rPr>
        <w:t>(</w:t>
      </w:r>
      <w:proofErr w:type="spellStart"/>
      <w:r w:rsidR="00932E91">
        <w:rPr>
          <w:b/>
          <w:sz w:val="40"/>
          <w:szCs w:val="40"/>
        </w:rPr>
        <w:t>Thermona</w:t>
      </w:r>
      <w:proofErr w:type="spellEnd"/>
      <w:r w:rsidR="00932E91">
        <w:rPr>
          <w:b/>
          <w:sz w:val="40"/>
          <w:szCs w:val="40"/>
        </w:rPr>
        <w:t xml:space="preserve">, </w:t>
      </w:r>
      <w:proofErr w:type="spellStart"/>
      <w:r w:rsidR="00932E91">
        <w:rPr>
          <w:b/>
          <w:sz w:val="40"/>
          <w:szCs w:val="40"/>
        </w:rPr>
        <w:t>Buderus</w:t>
      </w:r>
      <w:proofErr w:type="spellEnd"/>
      <w:r w:rsidR="00932E91">
        <w:rPr>
          <w:b/>
          <w:sz w:val="40"/>
          <w:szCs w:val="40"/>
        </w:rPr>
        <w:t>)</w:t>
      </w:r>
    </w:p>
    <w:p w:rsidR="0006303E" w:rsidRDefault="0006303E" w:rsidP="002B3A70">
      <w:pPr>
        <w:ind w:firstLine="285"/>
      </w:pPr>
    </w:p>
    <w:p w:rsidR="0006303E" w:rsidRDefault="007C5B13" w:rsidP="002B3A70">
      <w:pPr>
        <w:ind w:firstLine="285"/>
        <w:rPr>
          <w:sz w:val="36"/>
          <w:szCs w:val="36"/>
        </w:rPr>
      </w:pPr>
      <w:r w:rsidRPr="007C5B13">
        <w:rPr>
          <w:sz w:val="36"/>
          <w:szCs w:val="36"/>
        </w:rPr>
        <w:t>Vše viz PRA 3. ročník – doplnění individuálně dle potřeby</w:t>
      </w:r>
      <w:r w:rsidR="00932E91">
        <w:rPr>
          <w:sz w:val="36"/>
          <w:szCs w:val="36"/>
        </w:rPr>
        <w:t xml:space="preserve"> a téma 4. ročník 3.5</w:t>
      </w:r>
    </w:p>
    <w:p w:rsidR="000E0071" w:rsidRDefault="000E0071" w:rsidP="002B3A70">
      <w:pPr>
        <w:ind w:firstLine="285"/>
        <w:rPr>
          <w:sz w:val="36"/>
          <w:szCs w:val="36"/>
        </w:rPr>
      </w:pPr>
    </w:p>
    <w:p w:rsidR="000E0071" w:rsidRDefault="000E0071" w:rsidP="002B3A70">
      <w:pPr>
        <w:ind w:firstLine="285"/>
        <w:rPr>
          <w:sz w:val="36"/>
          <w:szCs w:val="36"/>
        </w:rPr>
      </w:pPr>
      <w:r>
        <w:rPr>
          <w:noProof/>
          <w:lang w:eastAsia="cs-CZ"/>
        </w:rPr>
        <w:lastRenderedPageBreak/>
        <w:drawing>
          <wp:inline distT="0" distB="0" distL="0" distR="0" wp14:anchorId="12D2AF62" wp14:editId="7F5E941B">
            <wp:extent cx="7369281" cy="5172075"/>
            <wp:effectExtent l="0" t="0" r="317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8319" t="8950" r="17726" b="11251"/>
                    <a:stretch/>
                  </pic:blipFill>
                  <pic:spPr bwMode="auto">
                    <a:xfrm>
                      <a:off x="0" y="0"/>
                      <a:ext cx="7376461" cy="5177114"/>
                    </a:xfrm>
                    <a:prstGeom prst="rect">
                      <a:avLst/>
                    </a:prstGeom>
                    <a:ln>
                      <a:noFill/>
                    </a:ln>
                    <a:extLst>
                      <a:ext uri="{53640926-AAD7-44D8-BBD7-CCE9431645EC}">
                        <a14:shadowObscured xmlns:a14="http://schemas.microsoft.com/office/drawing/2010/main"/>
                      </a:ext>
                    </a:extLst>
                  </pic:spPr>
                </pic:pic>
              </a:graphicData>
            </a:graphic>
          </wp:inline>
        </w:drawing>
      </w:r>
    </w:p>
    <w:p w:rsidR="000E0071" w:rsidRDefault="000E0071" w:rsidP="002B3A70">
      <w:pPr>
        <w:ind w:firstLine="285"/>
        <w:rPr>
          <w:sz w:val="36"/>
          <w:szCs w:val="36"/>
        </w:rPr>
      </w:pPr>
    </w:p>
    <w:p w:rsidR="000E0071" w:rsidRPr="007C5B13" w:rsidRDefault="000E0071" w:rsidP="002B3A70">
      <w:pPr>
        <w:ind w:firstLine="285"/>
        <w:rPr>
          <w:sz w:val="36"/>
          <w:szCs w:val="36"/>
        </w:rPr>
      </w:pPr>
      <w:r>
        <w:rPr>
          <w:noProof/>
          <w:lang w:eastAsia="cs-CZ"/>
        </w:rPr>
        <w:lastRenderedPageBreak/>
        <w:drawing>
          <wp:inline distT="0" distB="0" distL="0" distR="0" wp14:anchorId="5283FE2F" wp14:editId="5520920A">
            <wp:extent cx="8056342" cy="5810250"/>
            <wp:effectExtent l="0" t="0" r="1905"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7676" t="8189" r="18154" b="9535"/>
                    <a:stretch/>
                  </pic:blipFill>
                  <pic:spPr bwMode="auto">
                    <a:xfrm>
                      <a:off x="0" y="0"/>
                      <a:ext cx="8063136" cy="5815150"/>
                    </a:xfrm>
                    <a:prstGeom prst="rect">
                      <a:avLst/>
                    </a:prstGeom>
                    <a:ln>
                      <a:noFill/>
                    </a:ln>
                    <a:extLst>
                      <a:ext uri="{53640926-AAD7-44D8-BBD7-CCE9431645EC}">
                        <a14:shadowObscured xmlns:a14="http://schemas.microsoft.com/office/drawing/2010/main"/>
                      </a:ext>
                    </a:extLst>
                  </pic:spPr>
                </pic:pic>
              </a:graphicData>
            </a:graphic>
          </wp:inline>
        </w:drawing>
      </w:r>
    </w:p>
    <w:p w:rsidR="007C5B13" w:rsidRDefault="007C5B13" w:rsidP="002B3A70">
      <w:pPr>
        <w:ind w:firstLine="285"/>
      </w:pPr>
    </w:p>
    <w:p w:rsidR="000E0071" w:rsidRDefault="000E0071" w:rsidP="002B3A70">
      <w:pPr>
        <w:ind w:firstLine="285"/>
      </w:pPr>
    </w:p>
    <w:p w:rsidR="00932E91" w:rsidRDefault="00932E91" w:rsidP="002B3A70">
      <w:pPr>
        <w:ind w:firstLine="285"/>
        <w:rPr>
          <w:sz w:val="40"/>
          <w:szCs w:val="40"/>
        </w:rPr>
      </w:pPr>
    </w:p>
    <w:p w:rsidR="00932E91" w:rsidRDefault="00932E91" w:rsidP="002B3A70">
      <w:pPr>
        <w:ind w:firstLine="285"/>
        <w:rPr>
          <w:sz w:val="40"/>
          <w:szCs w:val="40"/>
        </w:rPr>
      </w:pPr>
    </w:p>
    <w:p w:rsidR="00B75DB1" w:rsidRPr="00B75DB1" w:rsidRDefault="00B75DB1" w:rsidP="002B3A70">
      <w:pPr>
        <w:ind w:firstLine="285"/>
        <w:rPr>
          <w:sz w:val="40"/>
          <w:szCs w:val="40"/>
        </w:rPr>
      </w:pPr>
      <w:r w:rsidRPr="00B75DB1">
        <w:rPr>
          <w:sz w:val="40"/>
          <w:szCs w:val="40"/>
        </w:rPr>
        <w:lastRenderedPageBreak/>
        <w:t xml:space="preserve">Jen nadpis – </w:t>
      </w:r>
      <w:r w:rsidR="00932E91">
        <w:rPr>
          <w:sz w:val="40"/>
          <w:szCs w:val="40"/>
        </w:rPr>
        <w:t xml:space="preserve">(zpracováno </w:t>
      </w:r>
      <w:r w:rsidRPr="00B75DB1">
        <w:rPr>
          <w:sz w:val="40"/>
          <w:szCs w:val="40"/>
        </w:rPr>
        <w:t>viz 3.5</w:t>
      </w:r>
      <w:r w:rsidR="00932E91">
        <w:rPr>
          <w:sz w:val="40"/>
          <w:szCs w:val="40"/>
        </w:rPr>
        <w:t>)</w:t>
      </w:r>
    </w:p>
    <w:p w:rsidR="000E0071" w:rsidRDefault="000E0071" w:rsidP="002B3A70">
      <w:pPr>
        <w:ind w:firstLine="285"/>
      </w:pPr>
      <w:r>
        <w:rPr>
          <w:noProof/>
          <w:lang w:eastAsia="cs-CZ"/>
        </w:rPr>
        <w:drawing>
          <wp:inline distT="0" distB="0" distL="0" distR="0" wp14:anchorId="11B0C610" wp14:editId="694EAA59">
            <wp:extent cx="7115175" cy="5134785"/>
            <wp:effectExtent l="0" t="0" r="0" b="889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8211" t="8379" r="17513" b="9155"/>
                    <a:stretch/>
                  </pic:blipFill>
                  <pic:spPr bwMode="auto">
                    <a:xfrm>
                      <a:off x="0" y="0"/>
                      <a:ext cx="7131976" cy="5146909"/>
                    </a:xfrm>
                    <a:prstGeom prst="rect">
                      <a:avLst/>
                    </a:prstGeom>
                    <a:ln>
                      <a:noFill/>
                    </a:ln>
                    <a:extLst>
                      <a:ext uri="{53640926-AAD7-44D8-BBD7-CCE9431645EC}">
                        <a14:shadowObscured xmlns:a14="http://schemas.microsoft.com/office/drawing/2010/main"/>
                      </a:ext>
                    </a:extLst>
                  </pic:spPr>
                </pic:pic>
              </a:graphicData>
            </a:graphic>
          </wp:inline>
        </w:drawing>
      </w:r>
    </w:p>
    <w:p w:rsidR="000E0071" w:rsidRDefault="000E0071" w:rsidP="002B3A70">
      <w:pPr>
        <w:ind w:firstLine="285"/>
      </w:pPr>
    </w:p>
    <w:p w:rsidR="000E0071" w:rsidRDefault="000E0071" w:rsidP="002B3A70">
      <w:pPr>
        <w:ind w:firstLine="285"/>
      </w:pPr>
    </w:p>
    <w:p w:rsidR="000E0071" w:rsidRDefault="000E0071" w:rsidP="002B3A70">
      <w:pPr>
        <w:ind w:firstLine="285"/>
      </w:pPr>
    </w:p>
    <w:p w:rsidR="000E0071" w:rsidRDefault="000E0071" w:rsidP="002B3A70">
      <w:pPr>
        <w:ind w:firstLine="285"/>
      </w:pPr>
    </w:p>
    <w:p w:rsidR="000E0071" w:rsidRDefault="000E0071" w:rsidP="002B3A70">
      <w:pPr>
        <w:ind w:firstLine="285"/>
      </w:pPr>
    </w:p>
    <w:p w:rsidR="000E0071" w:rsidRDefault="000E0071" w:rsidP="002B3A70">
      <w:pPr>
        <w:ind w:firstLine="285"/>
      </w:pPr>
    </w:p>
    <w:p w:rsidR="000E0071" w:rsidRDefault="000E0071" w:rsidP="002B3A70">
      <w:pPr>
        <w:ind w:firstLine="285"/>
      </w:pPr>
    </w:p>
    <w:p w:rsidR="00B75DB1" w:rsidRDefault="00B75DB1" w:rsidP="002B3A70">
      <w:pPr>
        <w:ind w:firstLine="285"/>
      </w:pPr>
    </w:p>
    <w:p w:rsidR="00B75DB1" w:rsidRPr="00B75DB1" w:rsidRDefault="00B75DB1" w:rsidP="00B75DB1">
      <w:pPr>
        <w:ind w:firstLine="285"/>
        <w:rPr>
          <w:sz w:val="40"/>
          <w:szCs w:val="40"/>
        </w:rPr>
      </w:pPr>
      <w:r w:rsidRPr="00B75DB1">
        <w:rPr>
          <w:sz w:val="40"/>
          <w:szCs w:val="40"/>
        </w:rPr>
        <w:lastRenderedPageBreak/>
        <w:t xml:space="preserve">Jen nadpis – </w:t>
      </w:r>
      <w:r w:rsidR="00932E91">
        <w:rPr>
          <w:sz w:val="40"/>
          <w:szCs w:val="40"/>
        </w:rPr>
        <w:t xml:space="preserve">(zpracováno </w:t>
      </w:r>
      <w:r w:rsidRPr="00B75DB1">
        <w:rPr>
          <w:sz w:val="40"/>
          <w:szCs w:val="40"/>
        </w:rPr>
        <w:t>viz 3.5</w:t>
      </w:r>
      <w:r w:rsidR="00932E91">
        <w:rPr>
          <w:sz w:val="40"/>
          <w:szCs w:val="40"/>
        </w:rPr>
        <w:t>)</w:t>
      </w:r>
    </w:p>
    <w:p w:rsidR="00B75DB1" w:rsidRDefault="00B75DB1" w:rsidP="002B3A70">
      <w:pPr>
        <w:ind w:firstLine="285"/>
      </w:pPr>
    </w:p>
    <w:p w:rsidR="00B75DB1" w:rsidRDefault="00B75DB1" w:rsidP="002B3A70">
      <w:pPr>
        <w:ind w:firstLine="285"/>
      </w:pPr>
    </w:p>
    <w:p w:rsidR="000E0071" w:rsidRDefault="000E0071" w:rsidP="002B3A70">
      <w:pPr>
        <w:ind w:firstLine="285"/>
      </w:pPr>
      <w:r>
        <w:rPr>
          <w:noProof/>
          <w:lang w:eastAsia="cs-CZ"/>
        </w:rPr>
        <w:drawing>
          <wp:inline distT="0" distB="0" distL="0" distR="0" wp14:anchorId="77AA55DA" wp14:editId="38EF849E">
            <wp:extent cx="7471072" cy="5267106"/>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7569" t="9331" r="18154" b="10107"/>
                    <a:stretch/>
                  </pic:blipFill>
                  <pic:spPr bwMode="auto">
                    <a:xfrm>
                      <a:off x="0" y="0"/>
                      <a:ext cx="7484883" cy="5276843"/>
                    </a:xfrm>
                    <a:prstGeom prst="rect">
                      <a:avLst/>
                    </a:prstGeom>
                    <a:ln>
                      <a:noFill/>
                    </a:ln>
                    <a:extLst>
                      <a:ext uri="{53640926-AAD7-44D8-BBD7-CCE9431645EC}">
                        <a14:shadowObscured xmlns:a14="http://schemas.microsoft.com/office/drawing/2010/main"/>
                      </a:ext>
                    </a:extLst>
                  </pic:spPr>
                </pic:pic>
              </a:graphicData>
            </a:graphic>
          </wp:inline>
        </w:drawing>
      </w:r>
    </w:p>
    <w:p w:rsidR="000E0071" w:rsidRDefault="000E0071" w:rsidP="002B3A70">
      <w:pPr>
        <w:ind w:firstLine="285"/>
      </w:pPr>
    </w:p>
    <w:p w:rsidR="000E0071" w:rsidRDefault="000E0071" w:rsidP="002B3A70">
      <w:pPr>
        <w:ind w:firstLine="285"/>
      </w:pPr>
    </w:p>
    <w:p w:rsidR="000E0071" w:rsidRDefault="000E0071" w:rsidP="002B3A70">
      <w:pPr>
        <w:ind w:firstLine="285"/>
      </w:pPr>
    </w:p>
    <w:p w:rsidR="000E0071" w:rsidRDefault="000E0071" w:rsidP="002B3A70">
      <w:pPr>
        <w:ind w:firstLine="285"/>
      </w:pPr>
    </w:p>
    <w:p w:rsidR="000E0071" w:rsidRDefault="000E0071" w:rsidP="002B3A70">
      <w:pPr>
        <w:ind w:firstLine="285"/>
      </w:pPr>
    </w:p>
    <w:p w:rsidR="00B75DB1" w:rsidRPr="00B75DB1" w:rsidRDefault="00B75DB1" w:rsidP="002B3A70">
      <w:pPr>
        <w:ind w:firstLine="285"/>
        <w:rPr>
          <w:b/>
          <w:sz w:val="40"/>
          <w:szCs w:val="40"/>
        </w:rPr>
      </w:pPr>
      <w:r w:rsidRPr="00B75DB1">
        <w:rPr>
          <w:b/>
          <w:sz w:val="40"/>
          <w:szCs w:val="40"/>
        </w:rPr>
        <w:lastRenderedPageBreak/>
        <w:t>Nákres - ručně</w:t>
      </w:r>
    </w:p>
    <w:p w:rsidR="000E0071" w:rsidRDefault="000E0071" w:rsidP="002B3A70">
      <w:pPr>
        <w:ind w:firstLine="285"/>
      </w:pPr>
      <w:r w:rsidRPr="000E0071">
        <w:rPr>
          <w:noProof/>
          <w:lang w:eastAsia="cs-CZ"/>
        </w:rPr>
        <w:drawing>
          <wp:inline distT="0" distB="0" distL="0" distR="0">
            <wp:extent cx="8562975" cy="6089227"/>
            <wp:effectExtent l="0" t="0" r="0" b="698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565252" cy="6090846"/>
                    </a:xfrm>
                    <a:prstGeom prst="rect">
                      <a:avLst/>
                    </a:prstGeom>
                    <a:noFill/>
                    <a:ln>
                      <a:noFill/>
                    </a:ln>
                  </pic:spPr>
                </pic:pic>
              </a:graphicData>
            </a:graphic>
          </wp:inline>
        </w:drawing>
      </w:r>
    </w:p>
    <w:p w:rsidR="000E0071" w:rsidRDefault="000E0071" w:rsidP="002B3A70">
      <w:pPr>
        <w:ind w:firstLine="285"/>
      </w:pPr>
    </w:p>
    <w:p w:rsidR="000E0071" w:rsidRDefault="000E0071" w:rsidP="002B3A70">
      <w:pPr>
        <w:ind w:firstLine="285"/>
      </w:pPr>
    </w:p>
    <w:p w:rsidR="000E0071" w:rsidRDefault="000E0071" w:rsidP="002B3A70">
      <w:pPr>
        <w:ind w:firstLine="285"/>
      </w:pPr>
    </w:p>
    <w:p w:rsidR="000E0071" w:rsidRDefault="000E0071" w:rsidP="002B3A70">
      <w:pPr>
        <w:ind w:firstLine="285"/>
      </w:pPr>
      <w:r w:rsidRPr="000E0071">
        <w:rPr>
          <w:noProof/>
          <w:lang w:eastAsia="cs-CZ"/>
        </w:rPr>
        <w:drawing>
          <wp:inline distT="0" distB="0" distL="0" distR="0">
            <wp:extent cx="8891270" cy="6501788"/>
            <wp:effectExtent l="0" t="0" r="508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891270" cy="6501788"/>
                    </a:xfrm>
                    <a:prstGeom prst="rect">
                      <a:avLst/>
                    </a:prstGeom>
                    <a:noFill/>
                    <a:ln>
                      <a:noFill/>
                    </a:ln>
                  </pic:spPr>
                </pic:pic>
              </a:graphicData>
            </a:graphic>
          </wp:inline>
        </w:drawing>
      </w:r>
    </w:p>
    <w:p w:rsidR="000E0071" w:rsidRDefault="000E0071" w:rsidP="002B3A70">
      <w:pPr>
        <w:ind w:firstLine="285"/>
      </w:pPr>
    </w:p>
    <w:p w:rsidR="000E0071" w:rsidRDefault="000E0071" w:rsidP="002B3A70">
      <w:pPr>
        <w:ind w:firstLine="285"/>
      </w:pPr>
      <w:r w:rsidRPr="000E0071">
        <w:rPr>
          <w:noProof/>
          <w:lang w:eastAsia="cs-CZ"/>
        </w:rPr>
        <w:drawing>
          <wp:inline distT="0" distB="0" distL="0" distR="0">
            <wp:extent cx="8891270" cy="6240236"/>
            <wp:effectExtent l="0" t="0" r="5080" b="8255"/>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891270" cy="6240236"/>
                    </a:xfrm>
                    <a:prstGeom prst="rect">
                      <a:avLst/>
                    </a:prstGeom>
                    <a:noFill/>
                    <a:ln>
                      <a:noFill/>
                    </a:ln>
                  </pic:spPr>
                </pic:pic>
              </a:graphicData>
            </a:graphic>
          </wp:inline>
        </w:drawing>
      </w:r>
    </w:p>
    <w:p w:rsidR="000E0071" w:rsidRDefault="000E0071" w:rsidP="002B3A70">
      <w:pPr>
        <w:ind w:firstLine="285"/>
      </w:pPr>
    </w:p>
    <w:p w:rsidR="000E0071" w:rsidRDefault="000E0071" w:rsidP="002B3A70">
      <w:pPr>
        <w:ind w:firstLine="285"/>
      </w:pPr>
    </w:p>
    <w:p w:rsidR="000E0071" w:rsidRDefault="000E0071" w:rsidP="002B3A70">
      <w:pPr>
        <w:ind w:firstLine="285"/>
      </w:pPr>
      <w:r w:rsidRPr="000E0071">
        <w:rPr>
          <w:noProof/>
          <w:lang w:eastAsia="cs-CZ"/>
        </w:rPr>
        <w:lastRenderedPageBreak/>
        <w:drawing>
          <wp:inline distT="0" distB="0" distL="0" distR="0">
            <wp:extent cx="8891270" cy="7507210"/>
            <wp:effectExtent l="0" t="0" r="508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891270" cy="7507210"/>
                    </a:xfrm>
                    <a:prstGeom prst="rect">
                      <a:avLst/>
                    </a:prstGeom>
                    <a:noFill/>
                    <a:ln>
                      <a:noFill/>
                    </a:ln>
                  </pic:spPr>
                </pic:pic>
              </a:graphicData>
            </a:graphic>
          </wp:inline>
        </w:drawing>
      </w:r>
    </w:p>
    <w:p w:rsidR="007C5B13" w:rsidRDefault="007C5B13" w:rsidP="002B3A70">
      <w:pPr>
        <w:ind w:firstLine="285"/>
      </w:pPr>
    </w:p>
    <w:p w:rsidR="007630E7" w:rsidRDefault="000E0071" w:rsidP="00C32FE5">
      <w:pPr>
        <w:rPr>
          <w:sz w:val="36"/>
          <w:szCs w:val="36"/>
        </w:rPr>
      </w:pPr>
      <w:r w:rsidRPr="000E0071">
        <w:rPr>
          <w:noProof/>
          <w:sz w:val="36"/>
          <w:szCs w:val="36"/>
          <w:lang w:eastAsia="cs-CZ"/>
        </w:rPr>
        <w:drawing>
          <wp:inline distT="0" distB="0" distL="0" distR="0">
            <wp:extent cx="8891270" cy="6326063"/>
            <wp:effectExtent l="0" t="0" r="508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891270" cy="6326063"/>
                    </a:xfrm>
                    <a:prstGeom prst="rect">
                      <a:avLst/>
                    </a:prstGeom>
                    <a:noFill/>
                    <a:ln>
                      <a:noFill/>
                    </a:ln>
                  </pic:spPr>
                </pic:pic>
              </a:graphicData>
            </a:graphic>
          </wp:inline>
        </w:drawing>
      </w:r>
    </w:p>
    <w:p w:rsidR="007630E7" w:rsidRDefault="007630E7" w:rsidP="00C32FE5">
      <w:pPr>
        <w:rPr>
          <w:sz w:val="36"/>
          <w:szCs w:val="36"/>
        </w:rPr>
      </w:pPr>
    </w:p>
    <w:p w:rsidR="007630E7" w:rsidRPr="00F84EA0" w:rsidRDefault="007630E7" w:rsidP="00C32FE5">
      <w:pPr>
        <w:rPr>
          <w:sz w:val="36"/>
          <w:szCs w:val="36"/>
        </w:rPr>
      </w:pPr>
    </w:p>
    <w:p w:rsidR="0097213C" w:rsidRDefault="002E4946" w:rsidP="002E4946">
      <w:pPr>
        <w:rPr>
          <w:b/>
          <w:sz w:val="56"/>
          <w:szCs w:val="56"/>
          <w:u w:val="single"/>
        </w:rPr>
      </w:pPr>
      <w:r>
        <w:rPr>
          <w:b/>
          <w:sz w:val="56"/>
          <w:szCs w:val="56"/>
          <w:u w:val="single"/>
        </w:rPr>
        <w:t>4</w:t>
      </w:r>
      <w:r w:rsidRPr="008E086D">
        <w:rPr>
          <w:b/>
          <w:sz w:val="56"/>
          <w:szCs w:val="56"/>
          <w:u w:val="single"/>
        </w:rPr>
        <w:t>.</w:t>
      </w:r>
      <w:r>
        <w:rPr>
          <w:b/>
          <w:sz w:val="56"/>
          <w:szCs w:val="56"/>
          <w:u w:val="single"/>
        </w:rPr>
        <w:t>8 BIOMASA</w:t>
      </w:r>
    </w:p>
    <w:p w:rsidR="002E4946" w:rsidRDefault="002E4946" w:rsidP="002E4946">
      <w:pPr>
        <w:rPr>
          <w:sz w:val="36"/>
          <w:szCs w:val="36"/>
        </w:rPr>
      </w:pPr>
      <w:r>
        <w:rPr>
          <w:b/>
          <w:sz w:val="56"/>
          <w:szCs w:val="56"/>
          <w:u w:val="single"/>
        </w:rPr>
        <w:t xml:space="preserve"> </w:t>
      </w:r>
      <w:r>
        <w:rPr>
          <w:sz w:val="56"/>
          <w:szCs w:val="56"/>
        </w:rPr>
        <w:t xml:space="preserve">       </w:t>
      </w:r>
    </w:p>
    <w:p w:rsidR="0097213C" w:rsidRPr="0097213C" w:rsidRDefault="0097213C" w:rsidP="0097213C">
      <w:pPr>
        <w:autoSpaceDE w:val="0"/>
        <w:autoSpaceDN w:val="0"/>
        <w:adjustRightInd w:val="0"/>
        <w:rPr>
          <w:rFonts w:cs="Calibri"/>
          <w:color w:val="000000"/>
          <w:sz w:val="24"/>
          <w:szCs w:val="24"/>
          <w:lang w:eastAsia="cs-CZ"/>
        </w:rPr>
      </w:pPr>
    </w:p>
    <w:p w:rsidR="0097213C" w:rsidRPr="0097213C" w:rsidRDefault="0097213C" w:rsidP="0097213C">
      <w:pPr>
        <w:autoSpaceDE w:val="0"/>
        <w:autoSpaceDN w:val="0"/>
        <w:adjustRightInd w:val="0"/>
        <w:rPr>
          <w:sz w:val="24"/>
          <w:szCs w:val="24"/>
          <w:lang w:eastAsia="cs-CZ"/>
        </w:rPr>
      </w:pPr>
    </w:p>
    <w:p w:rsidR="0097213C" w:rsidRPr="00E030C8" w:rsidRDefault="004A5CFA" w:rsidP="0097213C">
      <w:pPr>
        <w:autoSpaceDE w:val="0"/>
        <w:autoSpaceDN w:val="0"/>
        <w:adjustRightInd w:val="0"/>
        <w:spacing w:after="128"/>
        <w:rPr>
          <w:rFonts w:cs="Calibri"/>
          <w:sz w:val="36"/>
          <w:szCs w:val="36"/>
          <w:lang w:eastAsia="cs-CZ"/>
        </w:rPr>
      </w:pPr>
      <w:r>
        <w:rPr>
          <w:sz w:val="36"/>
          <w:szCs w:val="36"/>
          <w:lang w:eastAsia="cs-CZ"/>
        </w:rPr>
        <w:t xml:space="preserve">- </w:t>
      </w:r>
      <w:r w:rsidR="0097213C" w:rsidRPr="00E030C8">
        <w:rPr>
          <w:sz w:val="36"/>
          <w:szCs w:val="36"/>
          <w:lang w:eastAsia="cs-CZ"/>
        </w:rPr>
        <w:t xml:space="preserve">Biomasa vzniká především díky </w:t>
      </w:r>
      <w:r w:rsidR="0097213C" w:rsidRPr="00E030C8">
        <w:rPr>
          <w:rFonts w:cs="Calibri"/>
          <w:b/>
          <w:bCs/>
          <w:sz w:val="36"/>
          <w:szCs w:val="36"/>
          <w:lang w:eastAsia="cs-CZ"/>
        </w:rPr>
        <w:t>fotosyntéze</w:t>
      </w:r>
      <w:r w:rsidR="0097213C" w:rsidRPr="00E030C8">
        <w:rPr>
          <w:rFonts w:cs="Calibri"/>
          <w:sz w:val="36"/>
          <w:szCs w:val="36"/>
          <w:lang w:eastAsia="cs-CZ"/>
        </w:rPr>
        <w:t xml:space="preserve">, </w:t>
      </w:r>
      <w:r w:rsidR="0097213C" w:rsidRPr="00E030C8">
        <w:rPr>
          <w:rFonts w:cs="Calibri"/>
          <w:sz w:val="24"/>
          <w:szCs w:val="24"/>
          <w:lang w:eastAsia="cs-CZ"/>
        </w:rPr>
        <w:t>ale jedná se také o hmotu živočišného původu</w:t>
      </w:r>
      <w:r w:rsidR="0097213C" w:rsidRPr="00E030C8">
        <w:rPr>
          <w:rFonts w:cs="Calibri"/>
          <w:sz w:val="36"/>
          <w:szCs w:val="36"/>
          <w:lang w:eastAsia="cs-CZ"/>
        </w:rPr>
        <w:t xml:space="preserve">. Při fotosyntéze vznikají </w:t>
      </w:r>
      <w:r w:rsidR="0097213C" w:rsidRPr="00C357FE">
        <w:rPr>
          <w:rFonts w:cs="Calibri"/>
          <w:sz w:val="36"/>
          <w:szCs w:val="36"/>
          <w:lang w:eastAsia="cs-CZ"/>
        </w:rPr>
        <w:t>(syntetizují se)</w:t>
      </w:r>
      <w:r w:rsidR="0097213C" w:rsidRPr="00E030C8">
        <w:rPr>
          <w:rFonts w:cs="Calibri"/>
          <w:sz w:val="36"/>
          <w:szCs w:val="36"/>
          <w:lang w:eastAsia="cs-CZ"/>
        </w:rPr>
        <w:t xml:space="preserve"> energeticky bohaté organické sloučeniny z jednoduchých anorganických látek (oxidu uhličitého, minerálních látek a vody). Zdrojem energie pro tyto chemické reakce je sluneční záření. Proto také tvrzení, že biomasa je </w:t>
      </w:r>
      <w:r w:rsidR="0097213C" w:rsidRPr="00E030C8">
        <w:rPr>
          <w:rFonts w:cs="Calibri"/>
          <w:b/>
          <w:bCs/>
          <w:sz w:val="36"/>
          <w:szCs w:val="36"/>
          <w:lang w:eastAsia="cs-CZ"/>
        </w:rPr>
        <w:t xml:space="preserve">„konzervovaná“ sluneční energie </w:t>
      </w:r>
      <w:r w:rsidR="0097213C" w:rsidRPr="00E030C8">
        <w:rPr>
          <w:rFonts w:cs="Calibri"/>
          <w:sz w:val="36"/>
          <w:szCs w:val="36"/>
          <w:lang w:eastAsia="cs-CZ"/>
        </w:rPr>
        <w:t xml:space="preserve">není nijak přehnané. </w:t>
      </w:r>
    </w:p>
    <w:p w:rsidR="00E030C8" w:rsidRPr="00E030C8" w:rsidRDefault="00E030C8" w:rsidP="00E030C8">
      <w:pPr>
        <w:autoSpaceDE w:val="0"/>
        <w:autoSpaceDN w:val="0"/>
        <w:adjustRightInd w:val="0"/>
        <w:spacing w:after="128"/>
        <w:rPr>
          <w:rFonts w:cs="Calibri"/>
          <w:sz w:val="36"/>
          <w:szCs w:val="36"/>
          <w:lang w:eastAsia="cs-CZ"/>
        </w:rPr>
      </w:pPr>
      <w:r w:rsidRPr="00E030C8">
        <w:rPr>
          <w:rFonts w:cs="Calibri"/>
          <w:sz w:val="36"/>
          <w:szCs w:val="36"/>
          <w:lang w:eastAsia="cs-CZ"/>
        </w:rPr>
        <w:t>- Biomasa vzniká díky dopadající sluneční energii. Jde o hmotu organického původu. Pro energetické účely se využívá buď cíleně pěstovaných rostlin nebo odpadů ze zemědělské, potravinářské nebo lesní produkce.</w:t>
      </w:r>
    </w:p>
    <w:p w:rsidR="00E030C8" w:rsidRPr="00E030C8" w:rsidRDefault="00E030C8" w:rsidP="00E030C8">
      <w:pPr>
        <w:autoSpaceDE w:val="0"/>
        <w:autoSpaceDN w:val="0"/>
        <w:adjustRightInd w:val="0"/>
        <w:spacing w:after="128"/>
        <w:rPr>
          <w:rFonts w:cs="Calibri"/>
          <w:sz w:val="36"/>
          <w:szCs w:val="36"/>
          <w:lang w:eastAsia="cs-CZ"/>
        </w:rPr>
      </w:pPr>
      <w:r w:rsidRPr="00E030C8">
        <w:rPr>
          <w:rFonts w:cs="Calibri"/>
          <w:sz w:val="36"/>
          <w:szCs w:val="36"/>
          <w:lang w:eastAsia="cs-CZ"/>
        </w:rPr>
        <w:t>Biomasu můžeme rozlišit podle obsahu vody:</w:t>
      </w:r>
    </w:p>
    <w:p w:rsidR="00E030C8" w:rsidRPr="00E030C8" w:rsidRDefault="00E030C8" w:rsidP="00E030C8">
      <w:pPr>
        <w:spacing w:before="100" w:beforeAutospacing="1" w:after="100" w:afterAutospacing="1"/>
        <w:rPr>
          <w:rFonts w:ascii="Times New Roman" w:eastAsia="Times New Roman" w:hAnsi="Times New Roman"/>
          <w:sz w:val="28"/>
          <w:szCs w:val="28"/>
          <w:lang w:eastAsia="cs-CZ"/>
        </w:rPr>
      </w:pPr>
      <w:r w:rsidRPr="00E030C8">
        <w:rPr>
          <w:rFonts w:ascii="Times New Roman" w:eastAsia="Times New Roman" w:hAnsi="Times New Roman"/>
          <w:b/>
          <w:bCs/>
          <w:sz w:val="28"/>
          <w:szCs w:val="28"/>
          <w:lang w:eastAsia="cs-CZ"/>
        </w:rPr>
        <w:t>suchá</w:t>
      </w:r>
      <w:r w:rsidRPr="00E030C8">
        <w:rPr>
          <w:rFonts w:ascii="Times New Roman" w:eastAsia="Times New Roman" w:hAnsi="Times New Roman"/>
          <w:sz w:val="28"/>
          <w:szCs w:val="28"/>
          <w:lang w:eastAsia="cs-CZ"/>
        </w:rPr>
        <w:t xml:space="preserve"> - zejména dřevo a dřevní odpady, ale také sláma a další odpady. Lze ji spalovat přímo, případně po mírném vysušení;</w:t>
      </w:r>
      <w:r w:rsidRPr="00E030C8">
        <w:rPr>
          <w:rFonts w:ascii="Times New Roman" w:eastAsia="Times New Roman" w:hAnsi="Times New Roman"/>
          <w:sz w:val="28"/>
          <w:szCs w:val="28"/>
          <w:lang w:eastAsia="cs-CZ"/>
        </w:rPr>
        <w:br/>
      </w:r>
      <w:r w:rsidRPr="00E030C8">
        <w:rPr>
          <w:rFonts w:ascii="Times New Roman" w:eastAsia="Times New Roman" w:hAnsi="Times New Roman"/>
          <w:b/>
          <w:bCs/>
          <w:sz w:val="28"/>
          <w:szCs w:val="28"/>
          <w:lang w:eastAsia="cs-CZ"/>
        </w:rPr>
        <w:t>mokrá</w:t>
      </w:r>
      <w:r w:rsidRPr="00E030C8">
        <w:rPr>
          <w:rFonts w:ascii="Times New Roman" w:eastAsia="Times New Roman" w:hAnsi="Times New Roman"/>
          <w:sz w:val="28"/>
          <w:szCs w:val="28"/>
          <w:lang w:eastAsia="cs-CZ"/>
        </w:rPr>
        <w:t xml:space="preserve"> - zejména tekuté odpady - kejda a další odpady. Nelze ji spalovat přímo, využívá se zejména v bioplynových technologiích;</w:t>
      </w:r>
      <w:r w:rsidRPr="00E030C8">
        <w:rPr>
          <w:rFonts w:ascii="Times New Roman" w:eastAsia="Times New Roman" w:hAnsi="Times New Roman"/>
          <w:sz w:val="28"/>
          <w:szCs w:val="28"/>
          <w:lang w:eastAsia="cs-CZ"/>
        </w:rPr>
        <w:br/>
      </w:r>
      <w:r w:rsidRPr="00E030C8">
        <w:rPr>
          <w:rFonts w:ascii="Times New Roman" w:eastAsia="Times New Roman" w:hAnsi="Times New Roman"/>
          <w:b/>
          <w:bCs/>
          <w:sz w:val="28"/>
          <w:szCs w:val="28"/>
          <w:lang w:eastAsia="cs-CZ"/>
        </w:rPr>
        <w:t>speciální biomasa</w:t>
      </w:r>
      <w:r w:rsidRPr="00E030C8">
        <w:rPr>
          <w:rFonts w:ascii="Times New Roman" w:eastAsia="Times New Roman" w:hAnsi="Times New Roman"/>
          <w:sz w:val="28"/>
          <w:szCs w:val="28"/>
          <w:lang w:eastAsia="cs-CZ"/>
        </w:rPr>
        <w:t xml:space="preserve"> - olejniny, škrobové a cukernaté plodiny. Využívají se ve speciálních technologiích k získání energetických látek - zejména bionafty nebo lihu. </w:t>
      </w:r>
    </w:p>
    <w:p w:rsidR="0097213C" w:rsidRDefault="00E030C8" w:rsidP="0097213C">
      <w:pPr>
        <w:autoSpaceDE w:val="0"/>
        <w:autoSpaceDN w:val="0"/>
        <w:adjustRightInd w:val="0"/>
        <w:spacing w:after="128"/>
        <w:rPr>
          <w:rFonts w:cs="Calibri"/>
          <w:sz w:val="36"/>
          <w:szCs w:val="36"/>
          <w:lang w:eastAsia="cs-CZ"/>
        </w:rPr>
      </w:pPr>
      <w:r>
        <w:rPr>
          <w:rFonts w:cs="Calibri"/>
          <w:sz w:val="36"/>
          <w:szCs w:val="36"/>
          <w:lang w:eastAsia="cs-CZ"/>
        </w:rPr>
        <w:t xml:space="preserve">Zdroj: </w:t>
      </w:r>
      <w:hyperlink r:id="rId97" w:history="1">
        <w:r w:rsidRPr="00A955FC">
          <w:rPr>
            <w:rStyle w:val="Hypertextovodkaz"/>
            <w:rFonts w:cs="Calibri"/>
            <w:sz w:val="36"/>
            <w:szCs w:val="36"/>
            <w:lang w:eastAsia="cs-CZ"/>
          </w:rPr>
          <w:t>https://ekowatt.cz/uspory/biomasa.shtml</w:t>
        </w:r>
      </w:hyperlink>
    </w:p>
    <w:p w:rsidR="00E030C8" w:rsidRPr="0097213C" w:rsidRDefault="00E030C8" w:rsidP="0097213C">
      <w:pPr>
        <w:autoSpaceDE w:val="0"/>
        <w:autoSpaceDN w:val="0"/>
        <w:adjustRightInd w:val="0"/>
        <w:spacing w:after="128"/>
        <w:rPr>
          <w:rFonts w:cs="Calibri"/>
          <w:sz w:val="36"/>
          <w:szCs w:val="36"/>
          <w:lang w:eastAsia="cs-CZ"/>
        </w:rPr>
      </w:pPr>
    </w:p>
    <w:p w:rsidR="0097213C" w:rsidRDefault="004A5CFA" w:rsidP="0097213C">
      <w:pPr>
        <w:autoSpaceDE w:val="0"/>
        <w:autoSpaceDN w:val="0"/>
        <w:adjustRightInd w:val="0"/>
        <w:rPr>
          <w:rFonts w:cs="Calibri"/>
          <w:b/>
          <w:bCs/>
          <w:sz w:val="36"/>
          <w:szCs w:val="36"/>
          <w:lang w:eastAsia="cs-CZ"/>
        </w:rPr>
      </w:pPr>
      <w:r>
        <w:rPr>
          <w:rFonts w:cs="Calibri"/>
          <w:b/>
          <w:bCs/>
          <w:sz w:val="36"/>
          <w:szCs w:val="36"/>
          <w:lang w:eastAsia="cs-CZ"/>
        </w:rPr>
        <w:t xml:space="preserve"> - </w:t>
      </w:r>
      <w:r w:rsidR="0097213C" w:rsidRPr="00A1417E">
        <w:rPr>
          <w:rFonts w:cs="Calibri"/>
          <w:b/>
          <w:bCs/>
          <w:sz w:val="36"/>
          <w:szCs w:val="36"/>
          <w:highlight w:val="yellow"/>
          <w:lang w:eastAsia="cs-CZ"/>
        </w:rPr>
        <w:t>V užším významu slova, který je často používán ve sdělovacích prostředcích, je pojmem biomasa označovaná rostlinná biomasa využitelná jako obnovitelný zdroj energie.</w:t>
      </w:r>
      <w:r w:rsidR="0097213C" w:rsidRPr="0097213C">
        <w:rPr>
          <w:rFonts w:cs="Calibri"/>
          <w:b/>
          <w:bCs/>
          <w:sz w:val="36"/>
          <w:szCs w:val="36"/>
          <w:lang w:eastAsia="cs-CZ"/>
        </w:rPr>
        <w:t xml:space="preserve"> </w:t>
      </w:r>
    </w:p>
    <w:p w:rsidR="00D52205" w:rsidRDefault="00D52205" w:rsidP="0097213C">
      <w:pPr>
        <w:autoSpaceDE w:val="0"/>
        <w:autoSpaceDN w:val="0"/>
        <w:adjustRightInd w:val="0"/>
        <w:rPr>
          <w:rFonts w:cs="Calibri"/>
          <w:b/>
          <w:bCs/>
          <w:sz w:val="36"/>
          <w:szCs w:val="36"/>
          <w:lang w:eastAsia="cs-CZ"/>
        </w:rPr>
      </w:pPr>
      <w:r>
        <w:rPr>
          <w:rFonts w:cs="Calibri"/>
          <w:b/>
          <w:bCs/>
          <w:sz w:val="36"/>
          <w:szCs w:val="36"/>
          <w:lang w:eastAsia="cs-CZ"/>
        </w:rPr>
        <w:lastRenderedPageBreak/>
        <w:t xml:space="preserve">Fotosyntéza = </w:t>
      </w:r>
      <w:proofErr w:type="spellStart"/>
      <w:r>
        <w:rPr>
          <w:rFonts w:cs="Calibri"/>
          <w:b/>
          <w:bCs/>
          <w:sz w:val="36"/>
          <w:szCs w:val="36"/>
          <w:lang w:eastAsia="cs-CZ"/>
        </w:rPr>
        <w:t>photos</w:t>
      </w:r>
      <w:proofErr w:type="spellEnd"/>
      <w:r>
        <w:rPr>
          <w:rFonts w:cs="Calibri"/>
          <w:b/>
          <w:bCs/>
          <w:sz w:val="36"/>
          <w:szCs w:val="36"/>
          <w:lang w:eastAsia="cs-CZ"/>
        </w:rPr>
        <w:t xml:space="preserve"> (světlo) a </w:t>
      </w:r>
      <w:proofErr w:type="spellStart"/>
      <w:r>
        <w:rPr>
          <w:rFonts w:cs="Calibri"/>
          <w:b/>
          <w:bCs/>
          <w:sz w:val="36"/>
          <w:szCs w:val="36"/>
          <w:lang w:eastAsia="cs-CZ"/>
        </w:rPr>
        <w:t>synthesis</w:t>
      </w:r>
      <w:proofErr w:type="spellEnd"/>
      <w:r>
        <w:rPr>
          <w:rFonts w:cs="Calibri"/>
          <w:b/>
          <w:bCs/>
          <w:sz w:val="36"/>
          <w:szCs w:val="36"/>
          <w:lang w:eastAsia="cs-CZ"/>
        </w:rPr>
        <w:t xml:space="preserve"> (složení)</w:t>
      </w:r>
    </w:p>
    <w:p w:rsidR="00D52205" w:rsidRDefault="00D52205" w:rsidP="0097213C">
      <w:pPr>
        <w:autoSpaceDE w:val="0"/>
        <w:autoSpaceDN w:val="0"/>
        <w:adjustRightInd w:val="0"/>
        <w:rPr>
          <w:rFonts w:cs="Calibri"/>
          <w:b/>
          <w:bCs/>
          <w:sz w:val="36"/>
          <w:szCs w:val="36"/>
          <w:lang w:eastAsia="cs-CZ"/>
        </w:rPr>
      </w:pPr>
      <w:r>
        <w:rPr>
          <w:rFonts w:cs="Calibri"/>
          <w:b/>
          <w:bCs/>
          <w:sz w:val="36"/>
          <w:szCs w:val="36"/>
          <w:lang w:eastAsia="cs-CZ"/>
        </w:rPr>
        <w:t>Díky zelenému barvivu (chlorofylu) jsou listy schopny vytvářet živiny z CO2 obsaženého ve vzduchu a z vody získané z půdy. Zdrojem energie pro tento proces je sluneční záření.</w:t>
      </w:r>
    </w:p>
    <w:p w:rsidR="004A5CFA" w:rsidRPr="00985065" w:rsidRDefault="00985065" w:rsidP="00985065">
      <w:pPr>
        <w:rPr>
          <w:b/>
          <w:sz w:val="56"/>
          <w:szCs w:val="56"/>
          <w:u w:val="single"/>
        </w:rPr>
      </w:pPr>
      <w:r w:rsidRPr="00985065">
        <w:rPr>
          <w:b/>
          <w:sz w:val="56"/>
          <w:szCs w:val="56"/>
          <w:u w:val="single"/>
        </w:rPr>
        <w:t>4.8.1</w:t>
      </w:r>
    </w:p>
    <w:p w:rsidR="004A5CFA" w:rsidRDefault="004A5CFA" w:rsidP="0097213C">
      <w:pPr>
        <w:autoSpaceDE w:val="0"/>
        <w:autoSpaceDN w:val="0"/>
        <w:adjustRightInd w:val="0"/>
        <w:rPr>
          <w:rFonts w:cs="Calibri"/>
          <w:sz w:val="36"/>
          <w:szCs w:val="36"/>
          <w:lang w:eastAsia="cs-CZ"/>
        </w:rPr>
      </w:pPr>
      <w:r w:rsidRPr="004A5CFA">
        <w:rPr>
          <w:rFonts w:cs="Calibri"/>
          <w:noProof/>
          <w:sz w:val="36"/>
          <w:szCs w:val="36"/>
          <w:lang w:eastAsia="cs-CZ"/>
        </w:rPr>
        <w:drawing>
          <wp:inline distT="0" distB="0" distL="0" distR="0">
            <wp:extent cx="7527340" cy="5309099"/>
            <wp:effectExtent l="0" t="0" r="0" b="635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530705" cy="5311472"/>
                    </a:xfrm>
                    <a:prstGeom prst="rect">
                      <a:avLst/>
                    </a:prstGeom>
                    <a:noFill/>
                    <a:ln>
                      <a:noFill/>
                    </a:ln>
                  </pic:spPr>
                </pic:pic>
              </a:graphicData>
            </a:graphic>
          </wp:inline>
        </w:drawing>
      </w:r>
    </w:p>
    <w:p w:rsidR="004A5CFA" w:rsidRDefault="00985065" w:rsidP="00985065">
      <w:pPr>
        <w:rPr>
          <w:rFonts w:cs="Calibri"/>
          <w:sz w:val="36"/>
          <w:szCs w:val="36"/>
          <w:lang w:eastAsia="cs-CZ"/>
        </w:rPr>
      </w:pPr>
      <w:r>
        <w:rPr>
          <w:b/>
          <w:sz w:val="56"/>
          <w:szCs w:val="56"/>
          <w:u w:val="single"/>
        </w:rPr>
        <w:lastRenderedPageBreak/>
        <w:t>4.8.2</w:t>
      </w:r>
    </w:p>
    <w:p w:rsidR="004A5CFA" w:rsidRDefault="00921231" w:rsidP="0097213C">
      <w:pPr>
        <w:autoSpaceDE w:val="0"/>
        <w:autoSpaceDN w:val="0"/>
        <w:adjustRightInd w:val="0"/>
        <w:rPr>
          <w:rFonts w:cs="Calibri"/>
          <w:sz w:val="36"/>
          <w:szCs w:val="36"/>
          <w:lang w:eastAsia="cs-CZ"/>
        </w:rPr>
      </w:pPr>
      <w:r>
        <w:rPr>
          <w:rFonts w:cs="Calibri"/>
          <w:noProof/>
          <w:sz w:val="36"/>
          <w:szCs w:val="36"/>
          <w:lang w:eastAsia="cs-CZ"/>
        </w:rPr>
        <mc:AlternateContent>
          <mc:Choice Requires="wps">
            <w:drawing>
              <wp:anchor distT="0" distB="0" distL="114300" distR="114300" simplePos="0" relativeHeight="251877376" behindDoc="0" locked="0" layoutInCell="1" allowOverlap="1" wp14:anchorId="23E97512" wp14:editId="4E3CE9DD">
                <wp:simplePos x="0" y="0"/>
                <wp:positionH relativeFrom="column">
                  <wp:posOffset>204470</wp:posOffset>
                </wp:positionH>
                <wp:positionV relativeFrom="paragraph">
                  <wp:posOffset>3697605</wp:posOffset>
                </wp:positionV>
                <wp:extent cx="8010525" cy="914400"/>
                <wp:effectExtent l="0" t="0" r="28575" b="19050"/>
                <wp:wrapNone/>
                <wp:docPr id="200" name="Obdélník 200"/>
                <wp:cNvGraphicFramePr/>
                <a:graphic xmlns:a="http://schemas.openxmlformats.org/drawingml/2006/main">
                  <a:graphicData uri="http://schemas.microsoft.com/office/word/2010/wordprocessingShape">
                    <wps:wsp>
                      <wps:cNvSpPr/>
                      <wps:spPr>
                        <a:xfrm>
                          <a:off x="0" y="0"/>
                          <a:ext cx="8010525" cy="9144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16B07" id="Obdélník 200" o:spid="_x0000_s1026" style="position:absolute;margin-left:16.1pt;margin-top:291.15pt;width:630.75pt;height:1in;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" filled="f" strokecolor="#c00000" strokeweight="2pt"/>
            </w:pict>
          </mc:Fallback>
        </mc:AlternateContent>
      </w:r>
      <w:r w:rsidR="00AE0B5D">
        <w:rPr>
          <w:rFonts w:cs="Calibri"/>
          <w:noProof/>
          <w:sz w:val="36"/>
          <w:szCs w:val="36"/>
          <w:lang w:eastAsia="cs-CZ"/>
        </w:rPr>
        <mc:AlternateContent>
          <mc:Choice Requires="wps">
            <w:drawing>
              <wp:anchor distT="0" distB="0" distL="114300" distR="114300" simplePos="0" relativeHeight="251875328" behindDoc="0" locked="0" layoutInCell="1" allowOverlap="1">
                <wp:simplePos x="0" y="0"/>
                <wp:positionH relativeFrom="column">
                  <wp:posOffset>280670</wp:posOffset>
                </wp:positionH>
                <wp:positionV relativeFrom="paragraph">
                  <wp:posOffset>1487805</wp:posOffset>
                </wp:positionV>
                <wp:extent cx="6181725" cy="476250"/>
                <wp:effectExtent l="0" t="0" r="28575" b="19050"/>
                <wp:wrapNone/>
                <wp:docPr id="193" name="Obdélník 193"/>
                <wp:cNvGraphicFramePr/>
                <a:graphic xmlns:a="http://schemas.openxmlformats.org/drawingml/2006/main">
                  <a:graphicData uri="http://schemas.microsoft.com/office/word/2010/wordprocessingShape">
                    <wps:wsp>
                      <wps:cNvSpPr/>
                      <wps:spPr>
                        <a:xfrm>
                          <a:off x="0" y="0"/>
                          <a:ext cx="6181725" cy="47625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5660DB" id="Obdélník 193" o:spid="_x0000_s1026" style="position:absolute;margin-left:22.1pt;margin-top:117.15pt;width:486.75pt;height:37.5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" filled="f" strokecolor="#c00000" strokeweight="2pt"/>
            </w:pict>
          </mc:Fallback>
        </mc:AlternateContent>
      </w:r>
      <w:r w:rsidR="004A5CFA" w:rsidRPr="004A5CFA">
        <w:rPr>
          <w:rFonts w:cs="Calibri"/>
          <w:noProof/>
          <w:sz w:val="36"/>
          <w:szCs w:val="36"/>
          <w:lang w:eastAsia="cs-CZ"/>
        </w:rPr>
        <w:drawing>
          <wp:inline distT="0" distB="0" distL="0" distR="0">
            <wp:extent cx="8486775" cy="5057775"/>
            <wp:effectExtent l="0" t="0" r="9525" b="9525"/>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486775" cy="5057775"/>
                    </a:xfrm>
                    <a:prstGeom prst="rect">
                      <a:avLst/>
                    </a:prstGeom>
                    <a:noFill/>
                    <a:ln>
                      <a:noFill/>
                    </a:ln>
                  </pic:spPr>
                </pic:pic>
              </a:graphicData>
            </a:graphic>
          </wp:inline>
        </w:drawing>
      </w:r>
    </w:p>
    <w:p w:rsidR="004A5CFA" w:rsidRDefault="004A5CFA" w:rsidP="0097213C">
      <w:pPr>
        <w:autoSpaceDE w:val="0"/>
        <w:autoSpaceDN w:val="0"/>
        <w:adjustRightInd w:val="0"/>
        <w:rPr>
          <w:rFonts w:cs="Calibri"/>
          <w:sz w:val="36"/>
          <w:szCs w:val="36"/>
          <w:lang w:eastAsia="cs-CZ"/>
        </w:rPr>
      </w:pPr>
    </w:p>
    <w:p w:rsidR="004A5CFA" w:rsidRDefault="004A5CFA" w:rsidP="0097213C">
      <w:pPr>
        <w:autoSpaceDE w:val="0"/>
        <w:autoSpaceDN w:val="0"/>
        <w:adjustRightInd w:val="0"/>
        <w:rPr>
          <w:rFonts w:cs="Calibri"/>
          <w:sz w:val="36"/>
          <w:szCs w:val="36"/>
          <w:lang w:eastAsia="cs-CZ"/>
        </w:rPr>
      </w:pPr>
    </w:p>
    <w:p w:rsidR="004A5CFA" w:rsidRDefault="004A5CFA" w:rsidP="0097213C">
      <w:pPr>
        <w:autoSpaceDE w:val="0"/>
        <w:autoSpaceDN w:val="0"/>
        <w:adjustRightInd w:val="0"/>
        <w:rPr>
          <w:rFonts w:cs="Calibri"/>
          <w:sz w:val="36"/>
          <w:szCs w:val="36"/>
          <w:lang w:eastAsia="cs-CZ"/>
        </w:rPr>
      </w:pPr>
    </w:p>
    <w:p w:rsidR="004A5CFA" w:rsidRDefault="004A5CFA" w:rsidP="0097213C">
      <w:pPr>
        <w:autoSpaceDE w:val="0"/>
        <w:autoSpaceDN w:val="0"/>
        <w:adjustRightInd w:val="0"/>
        <w:rPr>
          <w:rFonts w:cs="Calibri"/>
          <w:sz w:val="36"/>
          <w:szCs w:val="36"/>
          <w:lang w:eastAsia="cs-CZ"/>
        </w:rPr>
      </w:pPr>
    </w:p>
    <w:p w:rsidR="004A5CFA" w:rsidRDefault="004A5CFA" w:rsidP="0097213C">
      <w:pPr>
        <w:autoSpaceDE w:val="0"/>
        <w:autoSpaceDN w:val="0"/>
        <w:adjustRightInd w:val="0"/>
        <w:rPr>
          <w:rFonts w:cs="Calibri"/>
          <w:sz w:val="36"/>
          <w:szCs w:val="36"/>
          <w:lang w:eastAsia="cs-CZ"/>
        </w:rPr>
      </w:pPr>
    </w:p>
    <w:p w:rsidR="004A5CFA" w:rsidRDefault="004A5CFA" w:rsidP="0097213C">
      <w:pPr>
        <w:autoSpaceDE w:val="0"/>
        <w:autoSpaceDN w:val="0"/>
        <w:adjustRightInd w:val="0"/>
        <w:rPr>
          <w:rFonts w:cs="Calibri"/>
          <w:sz w:val="36"/>
          <w:szCs w:val="36"/>
          <w:lang w:eastAsia="cs-CZ"/>
        </w:rPr>
      </w:pPr>
    </w:p>
    <w:p w:rsidR="004A5CFA" w:rsidRDefault="004A5CFA" w:rsidP="0097213C">
      <w:pPr>
        <w:autoSpaceDE w:val="0"/>
        <w:autoSpaceDN w:val="0"/>
        <w:adjustRightInd w:val="0"/>
        <w:rPr>
          <w:rFonts w:cs="Calibri"/>
          <w:sz w:val="36"/>
          <w:szCs w:val="36"/>
          <w:lang w:eastAsia="cs-CZ"/>
        </w:rPr>
      </w:pPr>
      <w:r w:rsidRPr="004A5CFA">
        <w:rPr>
          <w:rFonts w:cs="Calibri"/>
          <w:noProof/>
          <w:sz w:val="36"/>
          <w:szCs w:val="36"/>
          <w:lang w:eastAsia="cs-CZ"/>
        </w:rPr>
        <w:drawing>
          <wp:inline distT="0" distB="0" distL="0" distR="0">
            <wp:extent cx="8601075" cy="6124575"/>
            <wp:effectExtent l="0" t="0" r="9525" b="9525"/>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601075" cy="6124575"/>
                    </a:xfrm>
                    <a:prstGeom prst="rect">
                      <a:avLst/>
                    </a:prstGeom>
                    <a:noFill/>
                    <a:ln>
                      <a:noFill/>
                    </a:ln>
                  </pic:spPr>
                </pic:pic>
              </a:graphicData>
            </a:graphic>
          </wp:inline>
        </w:drawing>
      </w:r>
    </w:p>
    <w:p w:rsidR="004A5CFA" w:rsidRDefault="004A5CFA" w:rsidP="0097213C">
      <w:pPr>
        <w:autoSpaceDE w:val="0"/>
        <w:autoSpaceDN w:val="0"/>
        <w:adjustRightInd w:val="0"/>
        <w:rPr>
          <w:rFonts w:cs="Calibri"/>
          <w:sz w:val="36"/>
          <w:szCs w:val="36"/>
          <w:lang w:eastAsia="cs-CZ"/>
        </w:rPr>
      </w:pPr>
    </w:p>
    <w:p w:rsidR="004A5CFA" w:rsidRDefault="004A5CFA" w:rsidP="0097213C">
      <w:pPr>
        <w:autoSpaceDE w:val="0"/>
        <w:autoSpaceDN w:val="0"/>
        <w:adjustRightInd w:val="0"/>
        <w:rPr>
          <w:rFonts w:cs="Calibri"/>
          <w:sz w:val="36"/>
          <w:szCs w:val="36"/>
          <w:lang w:eastAsia="cs-CZ"/>
        </w:rPr>
      </w:pPr>
    </w:p>
    <w:p w:rsidR="004A5CFA" w:rsidRPr="0097213C" w:rsidRDefault="004A5CFA" w:rsidP="0097213C">
      <w:pPr>
        <w:autoSpaceDE w:val="0"/>
        <w:autoSpaceDN w:val="0"/>
        <w:adjustRightInd w:val="0"/>
        <w:rPr>
          <w:rFonts w:cs="Calibri"/>
          <w:sz w:val="36"/>
          <w:szCs w:val="36"/>
          <w:lang w:eastAsia="cs-CZ"/>
        </w:rPr>
      </w:pPr>
      <w:r w:rsidRPr="004A5CFA">
        <w:rPr>
          <w:rFonts w:cs="Calibri"/>
          <w:noProof/>
          <w:sz w:val="36"/>
          <w:szCs w:val="36"/>
          <w:lang w:eastAsia="cs-CZ"/>
        </w:rPr>
        <w:drawing>
          <wp:inline distT="0" distB="0" distL="0" distR="0">
            <wp:extent cx="8677275" cy="6096000"/>
            <wp:effectExtent l="0" t="0" r="9525"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677275" cy="6096000"/>
                    </a:xfrm>
                    <a:prstGeom prst="rect">
                      <a:avLst/>
                    </a:prstGeom>
                    <a:noFill/>
                    <a:ln>
                      <a:noFill/>
                    </a:ln>
                  </pic:spPr>
                </pic:pic>
              </a:graphicData>
            </a:graphic>
          </wp:inline>
        </w:drawing>
      </w:r>
    </w:p>
    <w:p w:rsidR="002E4946" w:rsidRDefault="002E4946" w:rsidP="002E4946">
      <w:pPr>
        <w:rPr>
          <w:sz w:val="36"/>
          <w:szCs w:val="36"/>
        </w:rPr>
      </w:pPr>
    </w:p>
    <w:p w:rsidR="007630E7" w:rsidRDefault="007630E7" w:rsidP="00C32FE5">
      <w:pPr>
        <w:rPr>
          <w:sz w:val="36"/>
          <w:szCs w:val="36"/>
        </w:rPr>
      </w:pPr>
    </w:p>
    <w:p w:rsidR="007630E7" w:rsidRDefault="004A5CFA" w:rsidP="00C32FE5">
      <w:pPr>
        <w:rPr>
          <w:sz w:val="36"/>
          <w:szCs w:val="36"/>
        </w:rPr>
      </w:pPr>
      <w:r w:rsidRPr="004A5CFA">
        <w:rPr>
          <w:noProof/>
          <w:sz w:val="36"/>
          <w:szCs w:val="36"/>
          <w:lang w:eastAsia="cs-CZ"/>
        </w:rPr>
        <w:drawing>
          <wp:inline distT="0" distB="0" distL="0" distR="0">
            <wp:extent cx="8677275" cy="6200775"/>
            <wp:effectExtent l="0" t="0" r="9525" b="952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677275" cy="6200775"/>
                    </a:xfrm>
                    <a:prstGeom prst="rect">
                      <a:avLst/>
                    </a:prstGeom>
                    <a:noFill/>
                    <a:ln>
                      <a:noFill/>
                    </a:ln>
                  </pic:spPr>
                </pic:pic>
              </a:graphicData>
            </a:graphic>
          </wp:inline>
        </w:drawing>
      </w:r>
    </w:p>
    <w:p w:rsidR="00BE5F8C" w:rsidRDefault="00BE5F8C" w:rsidP="00C32FE5">
      <w:pPr>
        <w:rPr>
          <w:sz w:val="36"/>
          <w:szCs w:val="36"/>
        </w:rPr>
      </w:pPr>
    </w:p>
    <w:p w:rsidR="00BE5F8C" w:rsidRDefault="00BE5F8C" w:rsidP="00C32FE5">
      <w:pPr>
        <w:rPr>
          <w:sz w:val="36"/>
          <w:szCs w:val="36"/>
        </w:rPr>
      </w:pPr>
    </w:p>
    <w:p w:rsidR="00BE5F8C" w:rsidRPr="00BE5F8C" w:rsidRDefault="00BE5F8C" w:rsidP="00C32FE5">
      <w:pPr>
        <w:rPr>
          <w:b/>
          <w:sz w:val="48"/>
          <w:szCs w:val="48"/>
        </w:rPr>
      </w:pPr>
      <w:r w:rsidRPr="00BE5F8C">
        <w:rPr>
          <w:b/>
          <w:sz w:val="48"/>
          <w:szCs w:val="48"/>
        </w:rPr>
        <w:t>BIOMASA ODPADNÍ</w:t>
      </w:r>
    </w:p>
    <w:p w:rsidR="004A5CFA" w:rsidRDefault="004A5CFA" w:rsidP="00C32FE5">
      <w:pPr>
        <w:rPr>
          <w:sz w:val="36"/>
          <w:szCs w:val="36"/>
        </w:rPr>
      </w:pPr>
    </w:p>
    <w:p w:rsidR="00BE5F8C" w:rsidRDefault="00BE5F8C" w:rsidP="00C32FE5">
      <w:pPr>
        <w:rPr>
          <w:noProof/>
          <w:sz w:val="36"/>
          <w:szCs w:val="36"/>
          <w:lang w:eastAsia="cs-CZ"/>
        </w:rPr>
      </w:pPr>
    </w:p>
    <w:p w:rsidR="004A5CFA" w:rsidRDefault="00BE5F8C" w:rsidP="00C32FE5">
      <w:pPr>
        <w:rPr>
          <w:sz w:val="36"/>
          <w:szCs w:val="36"/>
        </w:rPr>
      </w:pPr>
      <w:r w:rsidRPr="00BE5F8C">
        <w:rPr>
          <w:noProof/>
          <w:sz w:val="36"/>
          <w:szCs w:val="36"/>
          <w:lang w:eastAsia="cs-CZ"/>
        </w:rPr>
        <w:drawing>
          <wp:inline distT="0" distB="0" distL="0" distR="0">
            <wp:extent cx="8486775" cy="4191000"/>
            <wp:effectExtent l="0" t="0" r="9525"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a:extLst>
                        <a:ext uri="{28A0092B-C50C-407E-A947-70E740481C1C}">
                          <a14:useLocalDpi xmlns:a14="http://schemas.microsoft.com/office/drawing/2010/main" val="0"/>
                        </a:ext>
                      </a:extLst>
                    </a:blip>
                    <a:srcRect t="10751"/>
                    <a:stretch/>
                  </pic:blipFill>
                  <pic:spPr bwMode="auto">
                    <a:xfrm>
                      <a:off x="0" y="0"/>
                      <a:ext cx="8486775" cy="4191000"/>
                    </a:xfrm>
                    <a:prstGeom prst="rect">
                      <a:avLst/>
                    </a:prstGeom>
                    <a:noFill/>
                    <a:ln>
                      <a:noFill/>
                    </a:ln>
                    <a:extLst>
                      <a:ext uri="{53640926-AAD7-44D8-BBD7-CCE9431645EC}">
                        <a14:shadowObscured xmlns:a14="http://schemas.microsoft.com/office/drawing/2010/main"/>
                      </a:ext>
                    </a:extLst>
                  </pic:spPr>
                </pic:pic>
              </a:graphicData>
            </a:graphic>
          </wp:inline>
        </w:drawing>
      </w:r>
    </w:p>
    <w:p w:rsidR="00BE5F8C" w:rsidRDefault="00BE5F8C" w:rsidP="00C32FE5">
      <w:pPr>
        <w:rPr>
          <w:sz w:val="36"/>
          <w:szCs w:val="36"/>
        </w:rPr>
      </w:pPr>
    </w:p>
    <w:p w:rsidR="00BE5F8C" w:rsidRPr="00BE5F8C" w:rsidRDefault="00BE5F8C" w:rsidP="00BE5F8C">
      <w:pPr>
        <w:autoSpaceDE w:val="0"/>
        <w:autoSpaceDN w:val="0"/>
        <w:adjustRightInd w:val="0"/>
        <w:rPr>
          <w:rFonts w:cs="Calibri"/>
          <w:color w:val="000000"/>
          <w:sz w:val="24"/>
          <w:szCs w:val="24"/>
          <w:lang w:eastAsia="cs-CZ"/>
        </w:rPr>
      </w:pPr>
    </w:p>
    <w:p w:rsidR="00BE5F8C" w:rsidRDefault="00BE5F8C" w:rsidP="00BE5F8C">
      <w:pPr>
        <w:rPr>
          <w:sz w:val="36"/>
          <w:szCs w:val="36"/>
        </w:rPr>
      </w:pPr>
      <w:r w:rsidRPr="00BE5F8C">
        <w:rPr>
          <w:b/>
          <w:bCs/>
          <w:sz w:val="36"/>
          <w:szCs w:val="36"/>
          <w:lang w:eastAsia="cs-CZ"/>
        </w:rPr>
        <w:t>Zdroj: www.ekowatt.cz</w:t>
      </w:r>
    </w:p>
    <w:p w:rsidR="00BE5F8C" w:rsidRDefault="00BE5F8C" w:rsidP="00C32FE5">
      <w:pPr>
        <w:rPr>
          <w:sz w:val="36"/>
          <w:szCs w:val="36"/>
        </w:rPr>
      </w:pPr>
    </w:p>
    <w:p w:rsidR="00BE5F8C" w:rsidRDefault="00BE5F8C" w:rsidP="00C32FE5">
      <w:pPr>
        <w:rPr>
          <w:b/>
          <w:sz w:val="48"/>
          <w:szCs w:val="48"/>
        </w:rPr>
      </w:pPr>
    </w:p>
    <w:p w:rsidR="00BE5F8C" w:rsidRPr="00BE5F8C" w:rsidRDefault="00BE5F8C" w:rsidP="00C32FE5">
      <w:pPr>
        <w:rPr>
          <w:b/>
          <w:sz w:val="48"/>
          <w:szCs w:val="48"/>
        </w:rPr>
      </w:pPr>
      <w:r w:rsidRPr="00BE5F8C">
        <w:rPr>
          <w:b/>
          <w:sz w:val="48"/>
          <w:szCs w:val="48"/>
        </w:rPr>
        <w:t>BIOMASA ZÁMĚRNĚ PRODUKOVANÁ K ENERGETICKÝM ÚČELŮM</w:t>
      </w:r>
    </w:p>
    <w:p w:rsidR="00BE5F8C" w:rsidRDefault="00BE5F8C" w:rsidP="00C32FE5">
      <w:pPr>
        <w:rPr>
          <w:sz w:val="36"/>
          <w:szCs w:val="36"/>
        </w:rPr>
      </w:pPr>
    </w:p>
    <w:p w:rsidR="00BE5F8C" w:rsidRDefault="00BE5F8C" w:rsidP="00C32FE5">
      <w:pPr>
        <w:rPr>
          <w:sz w:val="36"/>
          <w:szCs w:val="36"/>
        </w:rPr>
      </w:pPr>
    </w:p>
    <w:p w:rsidR="00BE5F8C" w:rsidRDefault="00BE5F8C" w:rsidP="00C32FE5">
      <w:pPr>
        <w:rPr>
          <w:sz w:val="36"/>
          <w:szCs w:val="36"/>
        </w:rPr>
      </w:pPr>
      <w:r w:rsidRPr="00BE5F8C">
        <w:rPr>
          <w:noProof/>
          <w:sz w:val="36"/>
          <w:szCs w:val="36"/>
          <w:lang w:eastAsia="cs-CZ"/>
        </w:rPr>
        <w:drawing>
          <wp:inline distT="0" distB="0" distL="0" distR="0">
            <wp:extent cx="8601075" cy="3876675"/>
            <wp:effectExtent l="0" t="0" r="9525" b="9525"/>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4">
                      <a:extLst>
                        <a:ext uri="{28A0092B-C50C-407E-A947-70E740481C1C}">
                          <a14:useLocalDpi xmlns:a14="http://schemas.microsoft.com/office/drawing/2010/main" val="0"/>
                        </a:ext>
                      </a:extLst>
                    </a:blip>
                    <a:srcRect t="17778"/>
                    <a:stretch/>
                  </pic:blipFill>
                  <pic:spPr bwMode="auto">
                    <a:xfrm>
                      <a:off x="0" y="0"/>
                      <a:ext cx="8601075" cy="3876675"/>
                    </a:xfrm>
                    <a:prstGeom prst="rect">
                      <a:avLst/>
                    </a:prstGeom>
                    <a:noFill/>
                    <a:ln>
                      <a:noFill/>
                    </a:ln>
                    <a:extLst>
                      <a:ext uri="{53640926-AAD7-44D8-BBD7-CCE9431645EC}">
                        <a14:shadowObscured xmlns:a14="http://schemas.microsoft.com/office/drawing/2010/main"/>
                      </a:ext>
                    </a:extLst>
                  </pic:spPr>
                </pic:pic>
              </a:graphicData>
            </a:graphic>
          </wp:inline>
        </w:drawing>
      </w:r>
    </w:p>
    <w:p w:rsidR="00BE5F8C" w:rsidRPr="00BE5F8C" w:rsidRDefault="00BE5F8C" w:rsidP="00BE5F8C">
      <w:pPr>
        <w:autoSpaceDE w:val="0"/>
        <w:autoSpaceDN w:val="0"/>
        <w:adjustRightInd w:val="0"/>
        <w:rPr>
          <w:rFonts w:cs="Calibri"/>
          <w:color w:val="000000"/>
          <w:sz w:val="24"/>
          <w:szCs w:val="24"/>
          <w:lang w:eastAsia="cs-CZ"/>
        </w:rPr>
      </w:pPr>
    </w:p>
    <w:p w:rsidR="007630E7" w:rsidRDefault="00BE5F8C" w:rsidP="00BE5F8C">
      <w:pPr>
        <w:rPr>
          <w:sz w:val="36"/>
          <w:szCs w:val="36"/>
        </w:rPr>
      </w:pPr>
      <w:r w:rsidRPr="00BE5F8C">
        <w:rPr>
          <w:b/>
          <w:bCs/>
          <w:sz w:val="36"/>
          <w:szCs w:val="36"/>
          <w:lang w:eastAsia="cs-CZ"/>
        </w:rPr>
        <w:t>Zdroj: www.ekowatt.cz</w:t>
      </w:r>
    </w:p>
    <w:p w:rsidR="007630E7" w:rsidRDefault="007630E7" w:rsidP="00C32FE5">
      <w:pPr>
        <w:rPr>
          <w:sz w:val="36"/>
          <w:szCs w:val="36"/>
        </w:rPr>
      </w:pPr>
    </w:p>
    <w:p w:rsidR="007630E7" w:rsidRDefault="007630E7" w:rsidP="00C32FE5">
      <w:pPr>
        <w:rPr>
          <w:sz w:val="36"/>
          <w:szCs w:val="36"/>
        </w:rPr>
      </w:pPr>
    </w:p>
    <w:p w:rsidR="00142400" w:rsidRDefault="00142400" w:rsidP="00C32FE5">
      <w:pPr>
        <w:rPr>
          <w:sz w:val="36"/>
          <w:szCs w:val="36"/>
        </w:rPr>
      </w:pPr>
    </w:p>
    <w:p w:rsidR="00142400" w:rsidRDefault="00142400" w:rsidP="00C32FE5">
      <w:pPr>
        <w:rPr>
          <w:sz w:val="36"/>
          <w:szCs w:val="36"/>
        </w:rPr>
      </w:pPr>
    </w:p>
    <w:p w:rsidR="00D7784C" w:rsidRDefault="00142400" w:rsidP="00C32FE5">
      <w:r>
        <w:rPr>
          <w:sz w:val="36"/>
          <w:szCs w:val="36"/>
        </w:rPr>
        <w:lastRenderedPageBreak/>
        <w:t xml:space="preserve">Topinambur: </w:t>
      </w:r>
      <w:r>
        <w:rPr>
          <w:b/>
          <w:bCs/>
        </w:rPr>
        <w:t>Slunečnice topinambur</w:t>
      </w:r>
      <w:r>
        <w:t xml:space="preserve"> (</w:t>
      </w:r>
      <w:proofErr w:type="spellStart"/>
      <w:r>
        <w:rPr>
          <w:i/>
          <w:iCs/>
        </w:rPr>
        <w:t>Helianthus</w:t>
      </w:r>
      <w:proofErr w:type="spellEnd"/>
      <w:r>
        <w:rPr>
          <w:i/>
          <w:iCs/>
        </w:rPr>
        <w:t xml:space="preserve"> </w:t>
      </w:r>
      <w:proofErr w:type="spellStart"/>
      <w:r>
        <w:rPr>
          <w:i/>
          <w:iCs/>
        </w:rPr>
        <w:t>tuberosus</w:t>
      </w:r>
      <w:proofErr w:type="spellEnd"/>
      <w:r>
        <w:t xml:space="preserve"> L., 1753), starším názvem </w:t>
      </w:r>
      <w:r>
        <w:rPr>
          <w:b/>
          <w:bCs/>
        </w:rPr>
        <w:t>topinambur hlíznatý</w:t>
      </w:r>
      <w:r>
        <w:t xml:space="preserve">, zkráceně jen </w:t>
      </w:r>
      <w:r>
        <w:rPr>
          <w:b/>
          <w:bCs/>
        </w:rPr>
        <w:t>topinambur</w:t>
      </w:r>
      <w:r>
        <w:t xml:space="preserve">, lidově zvaná </w:t>
      </w:r>
      <w:r>
        <w:rPr>
          <w:b/>
          <w:bCs/>
        </w:rPr>
        <w:t>židovské brambory</w:t>
      </w:r>
      <w:r>
        <w:t xml:space="preserve"> nebo řidčeji také </w:t>
      </w:r>
      <w:r>
        <w:rPr>
          <w:b/>
          <w:bCs/>
        </w:rPr>
        <w:t>jeruzalémské artyčoky</w:t>
      </w:r>
      <w:r>
        <w:t xml:space="preserve">, je </w:t>
      </w:r>
      <w:hyperlink r:id="rId105" w:tooltip="Bylina" w:history="1">
        <w:r>
          <w:rPr>
            <w:rStyle w:val="Hypertextovodkaz"/>
          </w:rPr>
          <w:t>bylina</w:t>
        </w:r>
      </w:hyperlink>
      <w:r>
        <w:t xml:space="preserve"> z </w:t>
      </w:r>
      <w:hyperlink r:id="rId106" w:tooltip="Čeleď" w:history="1">
        <w:r>
          <w:rPr>
            <w:rStyle w:val="Hypertextovodkaz"/>
          </w:rPr>
          <w:t>čeledi</w:t>
        </w:r>
      </w:hyperlink>
      <w:r>
        <w:t xml:space="preserve"> </w:t>
      </w:r>
      <w:hyperlink r:id="rId107" w:tooltip="Hvězdnicovité" w:history="1">
        <w:r>
          <w:rPr>
            <w:rStyle w:val="Hypertextovodkaz"/>
          </w:rPr>
          <w:t>hvězdnicovitých</w:t>
        </w:r>
      </w:hyperlink>
      <w:r>
        <w:t>.</w:t>
      </w:r>
    </w:p>
    <w:p w:rsidR="00142400" w:rsidRDefault="00142400" w:rsidP="00C32FE5"/>
    <w:p w:rsidR="00142400" w:rsidRDefault="00142400" w:rsidP="00C32FE5">
      <w:pPr>
        <w:rPr>
          <w:sz w:val="36"/>
          <w:szCs w:val="36"/>
        </w:rPr>
      </w:pPr>
      <w:r>
        <w:rPr>
          <w:noProof/>
          <w:lang w:eastAsia="cs-CZ"/>
        </w:rPr>
        <w:drawing>
          <wp:inline distT="0" distB="0" distL="0" distR="0">
            <wp:extent cx="4324350" cy="3251643"/>
            <wp:effectExtent l="0" t="0" r="0" b="6350"/>
            <wp:docPr id="288" name="Obrázek 288" descr="Slune&amp;ccaron;nice topinamb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une&amp;ccaron;nice topinambu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49092" cy="3270247"/>
                    </a:xfrm>
                    <a:prstGeom prst="rect">
                      <a:avLst/>
                    </a:prstGeom>
                    <a:noFill/>
                    <a:ln>
                      <a:noFill/>
                    </a:ln>
                  </pic:spPr>
                </pic:pic>
              </a:graphicData>
            </a:graphic>
          </wp:inline>
        </w:drawing>
      </w:r>
      <w:r>
        <w:rPr>
          <w:sz w:val="36"/>
          <w:szCs w:val="36"/>
        </w:rPr>
        <w:t xml:space="preserve">        </w:t>
      </w:r>
      <w:r>
        <w:rPr>
          <w:noProof/>
          <w:lang w:eastAsia="cs-CZ"/>
        </w:rPr>
        <w:drawing>
          <wp:inline distT="0" distB="0" distL="0" distR="0">
            <wp:extent cx="2847975" cy="3223391"/>
            <wp:effectExtent l="0" t="0" r="0" b="0"/>
            <wp:docPr id="289" name="Obrázek 289" descr="http://upload.wikimedia.org/wikipedia/commons/thumb/f/ff/Gewaschene-Topinambur-Knollen.jpg/220px-Gewaschene-Topinambur-Knol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thumb/f/ff/Gewaschene-Topinambur-Knollen.jpg/220px-Gewaschene-Topinambur-Knollen.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92135" cy="3273372"/>
                    </a:xfrm>
                    <a:prstGeom prst="rect">
                      <a:avLst/>
                    </a:prstGeom>
                    <a:noFill/>
                    <a:ln>
                      <a:noFill/>
                    </a:ln>
                  </pic:spPr>
                </pic:pic>
              </a:graphicData>
            </a:graphic>
          </wp:inline>
        </w:drawing>
      </w:r>
    </w:p>
    <w:p w:rsidR="00D7784C" w:rsidRDefault="00D7784C" w:rsidP="00C32FE5">
      <w:pPr>
        <w:rPr>
          <w:sz w:val="36"/>
          <w:szCs w:val="36"/>
        </w:rPr>
      </w:pPr>
    </w:p>
    <w:p w:rsidR="00142400" w:rsidRDefault="00142400" w:rsidP="00C32FE5">
      <w:pPr>
        <w:rPr>
          <w:sz w:val="36"/>
          <w:szCs w:val="36"/>
        </w:rPr>
      </w:pPr>
      <w:r>
        <w:t xml:space="preserve">Největším pěstitelem v Evropě je </w:t>
      </w:r>
      <w:hyperlink r:id="rId110" w:tooltip="Francie" w:history="1">
        <w:r>
          <w:rPr>
            <w:rStyle w:val="Hypertextovodkaz"/>
          </w:rPr>
          <w:t>Francie</w:t>
        </w:r>
      </w:hyperlink>
      <w:r>
        <w:t xml:space="preserve">, odkud se do Evropy šířila do konce </w:t>
      </w:r>
      <w:hyperlink r:id="rId111" w:tooltip="16. století" w:history="1">
        <w:r>
          <w:rPr>
            <w:rStyle w:val="Hypertextovodkaz"/>
          </w:rPr>
          <w:t>16. století</w:t>
        </w:r>
      </w:hyperlink>
      <w:r>
        <w:t xml:space="preserve"> jako potravina, kterou později vytlačily </w:t>
      </w:r>
      <w:hyperlink r:id="rId112" w:tooltip="Brambor" w:history="1">
        <w:r>
          <w:rPr>
            <w:rStyle w:val="Hypertextovodkaz"/>
          </w:rPr>
          <w:t>brambory</w:t>
        </w:r>
      </w:hyperlink>
      <w:r>
        <w:t>.</w:t>
      </w:r>
    </w:p>
    <w:p w:rsidR="00142400" w:rsidRDefault="00142400" w:rsidP="00142400">
      <w:pPr>
        <w:pStyle w:val="Nadpis2"/>
        <w:rPr>
          <w:sz w:val="36"/>
          <w:szCs w:val="36"/>
          <w:lang w:eastAsia="cs-CZ"/>
        </w:rPr>
      </w:pPr>
      <w:r>
        <w:rPr>
          <w:rStyle w:val="mw-headline"/>
        </w:rPr>
        <w:t>Léčivé účinky</w:t>
      </w:r>
    </w:p>
    <w:p w:rsidR="00142400" w:rsidRDefault="00142400" w:rsidP="00142400">
      <w:pPr>
        <w:pStyle w:val="Normlnweb"/>
      </w:pPr>
      <w:r>
        <w:t xml:space="preserve">Topinambury jsou velmi vhodné pro diabetiky, protože neobsahují škrob, kterého je mnoho v bramborách, ale diabeticky vhodný </w:t>
      </w:r>
      <w:proofErr w:type="spellStart"/>
      <w:r>
        <w:t>inulín</w:t>
      </w:r>
      <w:proofErr w:type="spellEnd"/>
      <w:r>
        <w:t>, dále železo, křemík, draslík a vitamín C.</w:t>
      </w:r>
    </w:p>
    <w:p w:rsidR="00142400" w:rsidRDefault="00142400" w:rsidP="00C32FE5">
      <w:pPr>
        <w:rPr>
          <w:sz w:val="36"/>
          <w:szCs w:val="36"/>
        </w:rPr>
      </w:pPr>
      <w:r>
        <w:rPr>
          <w:sz w:val="36"/>
          <w:szCs w:val="36"/>
        </w:rPr>
        <w:t xml:space="preserve">Zdroj: </w:t>
      </w:r>
      <w:hyperlink r:id="rId113" w:history="1">
        <w:r w:rsidRPr="000E2EE9">
          <w:rPr>
            <w:rStyle w:val="Hypertextovodkaz"/>
            <w:sz w:val="36"/>
            <w:szCs w:val="36"/>
          </w:rPr>
          <w:t>http://cs.wikipedia.org/wiki/Slune%C4%8Dnice_topinambur</w:t>
        </w:r>
      </w:hyperlink>
    </w:p>
    <w:p w:rsidR="00142400" w:rsidRDefault="00142400" w:rsidP="00C32FE5">
      <w:pPr>
        <w:rPr>
          <w:sz w:val="36"/>
          <w:szCs w:val="36"/>
        </w:rPr>
      </w:pPr>
    </w:p>
    <w:p w:rsidR="005A2F15" w:rsidRDefault="005A2F15" w:rsidP="00C32FE5">
      <w:pPr>
        <w:rPr>
          <w:sz w:val="36"/>
          <w:szCs w:val="36"/>
        </w:rPr>
      </w:pPr>
    </w:p>
    <w:p w:rsidR="005A2F15" w:rsidRDefault="005A2F15" w:rsidP="00C32FE5">
      <w:pPr>
        <w:rPr>
          <w:sz w:val="36"/>
          <w:szCs w:val="36"/>
        </w:rPr>
      </w:pPr>
    </w:p>
    <w:p w:rsidR="005A2F15" w:rsidRDefault="005A2F15" w:rsidP="00C32FE5">
      <w:pPr>
        <w:rPr>
          <w:sz w:val="36"/>
          <w:szCs w:val="36"/>
        </w:rPr>
      </w:pPr>
    </w:p>
    <w:p w:rsidR="005A2F15" w:rsidRDefault="005A2F15" w:rsidP="00C32FE5">
      <w:pPr>
        <w:rPr>
          <w:sz w:val="36"/>
          <w:szCs w:val="36"/>
        </w:rPr>
      </w:pPr>
      <w:r>
        <w:rPr>
          <w:sz w:val="36"/>
          <w:szCs w:val="36"/>
        </w:rPr>
        <w:lastRenderedPageBreak/>
        <w:t>Fotosyntéza</w:t>
      </w:r>
    </w:p>
    <w:p w:rsidR="005A2F15" w:rsidRDefault="005A2F15" w:rsidP="00C32FE5">
      <w:pPr>
        <w:rPr>
          <w:sz w:val="36"/>
          <w:szCs w:val="36"/>
        </w:rPr>
      </w:pPr>
    </w:p>
    <w:p w:rsidR="005A2F15" w:rsidRDefault="005A2F15" w:rsidP="00C32FE5">
      <w:pPr>
        <w:rPr>
          <w:sz w:val="36"/>
          <w:szCs w:val="36"/>
        </w:rPr>
      </w:pPr>
      <w:r>
        <w:rPr>
          <w:b/>
          <w:bCs/>
        </w:rPr>
        <w:t>Fotosyntéza</w:t>
      </w:r>
      <w:r>
        <w:t xml:space="preserve"> (z </w:t>
      </w:r>
      <w:hyperlink r:id="rId114" w:tooltip="Řečtina" w:history="1">
        <w:r>
          <w:rPr>
            <w:rStyle w:val="Hypertextovodkaz"/>
          </w:rPr>
          <w:t>řeckého</w:t>
        </w:r>
      </w:hyperlink>
      <w:r>
        <w:t xml:space="preserve"> </w:t>
      </w:r>
      <w:proofErr w:type="spellStart"/>
      <w:r>
        <w:rPr>
          <w:i/>
          <w:iCs/>
        </w:rPr>
        <w:t>fós</w:t>
      </w:r>
      <w:proofErr w:type="spellEnd"/>
      <w:r>
        <w:t xml:space="preserve">, </w:t>
      </w:r>
      <w:proofErr w:type="spellStart"/>
      <w:r>
        <w:rPr>
          <w:i/>
          <w:iCs/>
        </w:rPr>
        <w:t>fótos</w:t>
      </w:r>
      <w:proofErr w:type="spellEnd"/>
      <w:r>
        <w:t xml:space="preserve"> – „světlo“ a </w:t>
      </w:r>
      <w:proofErr w:type="spellStart"/>
      <w:r>
        <w:rPr>
          <w:i/>
          <w:iCs/>
        </w:rPr>
        <w:t>synthesis</w:t>
      </w:r>
      <w:proofErr w:type="spellEnd"/>
      <w:r>
        <w:t xml:space="preserve"> – „shrnutí“, „skládání“) nebo také </w:t>
      </w:r>
      <w:r>
        <w:rPr>
          <w:b/>
          <w:bCs/>
        </w:rPr>
        <w:t>fotosyntetická asimilace</w:t>
      </w:r>
      <w:r>
        <w:t xml:space="preserve"> je </w:t>
      </w:r>
      <w:hyperlink r:id="rId115" w:tooltip="Biochemický proces" w:history="1">
        <w:r>
          <w:rPr>
            <w:rStyle w:val="Hypertextovodkaz"/>
          </w:rPr>
          <w:t>biochemický proces</w:t>
        </w:r>
      </w:hyperlink>
      <w:r>
        <w:t xml:space="preserve">, při kterém se mění přijatá </w:t>
      </w:r>
      <w:hyperlink r:id="rId116" w:tooltip="Energie" w:history="1">
        <w:r>
          <w:rPr>
            <w:rStyle w:val="Hypertextovodkaz"/>
          </w:rPr>
          <w:t>energie</w:t>
        </w:r>
      </w:hyperlink>
      <w:r>
        <w:t xml:space="preserve"> </w:t>
      </w:r>
      <w:hyperlink r:id="rId117" w:tooltip="Světlo" w:history="1">
        <w:r>
          <w:rPr>
            <w:rStyle w:val="Hypertextovodkaz"/>
          </w:rPr>
          <w:t>světelného záření</w:t>
        </w:r>
      </w:hyperlink>
      <w:r>
        <w:t xml:space="preserve"> na </w:t>
      </w:r>
      <w:hyperlink r:id="rId118" w:tooltip="Chemická energie" w:history="1">
        <w:r>
          <w:rPr>
            <w:rStyle w:val="Hypertextovodkaz"/>
          </w:rPr>
          <w:t>energii chemických vazeb</w:t>
        </w:r>
      </w:hyperlink>
      <w:r>
        <w:t xml:space="preserve">. Využívá světelného, např. slunečního, záření k tvorbě (syntéze) </w:t>
      </w:r>
      <w:hyperlink r:id="rId119" w:tooltip="Chemická energie" w:history="1">
        <w:r>
          <w:rPr>
            <w:rStyle w:val="Hypertextovodkaz"/>
          </w:rPr>
          <w:t>energeticky</w:t>
        </w:r>
      </w:hyperlink>
      <w:r>
        <w:t xml:space="preserve"> bohatých organických </w:t>
      </w:r>
      <w:hyperlink r:id="rId120" w:tooltip="Chemická sloučenina" w:history="1">
        <w:r>
          <w:rPr>
            <w:rStyle w:val="Hypertextovodkaz"/>
          </w:rPr>
          <w:t>sloučenin</w:t>
        </w:r>
      </w:hyperlink>
      <w:r>
        <w:t xml:space="preserve"> – </w:t>
      </w:r>
      <w:hyperlink r:id="rId121" w:tooltip="Sacharidy" w:history="1">
        <w:r>
          <w:rPr>
            <w:rStyle w:val="Hypertextovodkaz"/>
          </w:rPr>
          <w:t>cukrů</w:t>
        </w:r>
      </w:hyperlink>
      <w:r>
        <w:t xml:space="preserve"> – z jednoduchých anorganických látek – </w:t>
      </w:r>
      <w:hyperlink r:id="rId122" w:tooltip="Oxid uhličitý" w:history="1">
        <w:r>
          <w:rPr>
            <w:rStyle w:val="Hypertextovodkaz"/>
          </w:rPr>
          <w:t>oxidu uhličitého</w:t>
        </w:r>
      </w:hyperlink>
      <w:r>
        <w:t xml:space="preserve"> (CO</w:t>
      </w:r>
      <w:r>
        <w:rPr>
          <w:vertAlign w:val="subscript"/>
        </w:rPr>
        <w:t>2</w:t>
      </w:r>
      <w:r>
        <w:t xml:space="preserve">) a </w:t>
      </w:r>
      <w:hyperlink r:id="rId123" w:tooltip="Voda" w:history="1">
        <w:r>
          <w:rPr>
            <w:rStyle w:val="Hypertextovodkaz"/>
          </w:rPr>
          <w:t>vody</w:t>
        </w:r>
      </w:hyperlink>
      <w:r>
        <w:t xml:space="preserve">. Fotosyntéza má zásadní význam pro </w:t>
      </w:r>
      <w:hyperlink r:id="rId124" w:tooltip="Život" w:history="1">
        <w:r>
          <w:rPr>
            <w:rStyle w:val="Hypertextovodkaz"/>
          </w:rPr>
          <w:t>život</w:t>
        </w:r>
      </w:hyperlink>
      <w:r>
        <w:t xml:space="preserve"> na </w:t>
      </w:r>
      <w:hyperlink r:id="rId125" w:tooltip="Země" w:history="1">
        <w:r>
          <w:rPr>
            <w:rStyle w:val="Hypertextovodkaz"/>
          </w:rPr>
          <w:t>Zemi</w:t>
        </w:r>
      </w:hyperlink>
      <w:r>
        <w:t>.</w:t>
      </w:r>
    </w:p>
    <w:p w:rsidR="005A2F15" w:rsidRDefault="005A2F15" w:rsidP="00C32FE5">
      <w:pPr>
        <w:rPr>
          <w:sz w:val="36"/>
          <w:szCs w:val="36"/>
        </w:rPr>
      </w:pPr>
    </w:p>
    <w:p w:rsidR="005A2F15" w:rsidRDefault="005A2F15" w:rsidP="005A2F15">
      <w:pPr>
        <w:pStyle w:val="Nadpis3"/>
      </w:pPr>
      <w:r>
        <w:rPr>
          <w:rStyle w:val="mw-headline"/>
        </w:rPr>
        <w:t>Koncentrace CO</w:t>
      </w:r>
      <w:r>
        <w:rPr>
          <w:rStyle w:val="mw-headline"/>
          <w:vertAlign w:val="subscript"/>
        </w:rPr>
        <w:t>2</w:t>
      </w:r>
    </w:p>
    <w:p w:rsidR="005A2F15" w:rsidRDefault="005A2F15" w:rsidP="005A2F15">
      <w:pPr>
        <w:pStyle w:val="Normlnweb"/>
      </w:pPr>
      <w:r>
        <w:t xml:space="preserve">Vzdušný </w:t>
      </w:r>
      <w:hyperlink r:id="rId126" w:tooltip="Oxid uhličitý" w:history="1">
        <w:r>
          <w:rPr>
            <w:rStyle w:val="Hypertextovodkaz"/>
          </w:rPr>
          <w:t>oxid uhličitý</w:t>
        </w:r>
      </w:hyperlink>
      <w:r>
        <w:t xml:space="preserve"> je hlavním dodavatelem CO</w:t>
      </w:r>
      <w:r>
        <w:rPr>
          <w:vertAlign w:val="subscript"/>
        </w:rPr>
        <w:t>2</w:t>
      </w:r>
      <w:r>
        <w:t xml:space="preserve"> pro fotosyntézu. Jeho </w:t>
      </w:r>
      <w:hyperlink r:id="rId127" w:tooltip="Objemová koncentrace" w:history="1">
        <w:r>
          <w:rPr>
            <w:rStyle w:val="Hypertextovodkaz"/>
          </w:rPr>
          <w:t>koncentrace</w:t>
        </w:r>
      </w:hyperlink>
      <w:r>
        <w:t xml:space="preserve"> ve </w:t>
      </w:r>
      <w:hyperlink r:id="rId128" w:tooltip="Vzduch" w:history="1">
        <w:r>
          <w:rPr>
            <w:rStyle w:val="Hypertextovodkaz"/>
          </w:rPr>
          <w:t>vzduchu</w:t>
        </w:r>
      </w:hyperlink>
      <w:r>
        <w:t xml:space="preserve"> kolísá od 0,02–0,03 %. Nejnižší koncentrace, při níž začíná fotosyntéza, je 0,008–0,010 %. Při zvyšování koncentrace se rychlost fotosyntézy zvyšuje. Místo, kde je příjem a výdej CO</w:t>
      </w:r>
      <w:r>
        <w:rPr>
          <w:vertAlign w:val="subscript"/>
        </w:rPr>
        <w:t>2</w:t>
      </w:r>
      <w:r>
        <w:t xml:space="preserve"> vyrovnán, se nazývá kompenzační bod. Fotosyntéza se dále zvyšuje až do nasycení, kdy se ustálí (0,06–0,4 %). Zvyšováním za hranici 2–5 % CO</w:t>
      </w:r>
      <w:r>
        <w:rPr>
          <w:vertAlign w:val="subscript"/>
        </w:rPr>
        <w:t>2</w:t>
      </w:r>
      <w:r>
        <w:t xml:space="preserve"> ve vzduchu fotosyntéza ustane.</w:t>
      </w:r>
      <w:hyperlink r:id="rId129" w:anchor="cite_note-15" w:history="1">
        <w:r>
          <w:rPr>
            <w:rStyle w:val="Hypertextovodkaz"/>
            <w:vertAlign w:val="superscript"/>
          </w:rPr>
          <w:t>[15]</w:t>
        </w:r>
      </w:hyperlink>
    </w:p>
    <w:p w:rsidR="005A2F15" w:rsidRDefault="005A2F15" w:rsidP="00C32FE5">
      <w:pPr>
        <w:rPr>
          <w:sz w:val="36"/>
          <w:szCs w:val="36"/>
        </w:rPr>
      </w:pPr>
      <w:r>
        <w:rPr>
          <w:sz w:val="36"/>
          <w:szCs w:val="36"/>
        </w:rPr>
        <w:t xml:space="preserve">Zdroj. </w:t>
      </w:r>
      <w:hyperlink r:id="rId130" w:anchor="V.C3.BDznam_fotosynt.C3.A9zy" w:history="1">
        <w:r w:rsidRPr="000E2EE9">
          <w:rPr>
            <w:rStyle w:val="Hypertextovodkaz"/>
            <w:sz w:val="36"/>
            <w:szCs w:val="36"/>
          </w:rPr>
          <w:t>http://cs.wikipedia.org/wiki/Fotosynt%C3%A9za#V.C3.BDznam_fotosynt.C3.A9zy</w:t>
        </w:r>
      </w:hyperlink>
    </w:p>
    <w:p w:rsidR="005A2F15" w:rsidRDefault="005A2F15" w:rsidP="00C32FE5">
      <w:pPr>
        <w:rPr>
          <w:sz w:val="36"/>
          <w:szCs w:val="36"/>
        </w:rPr>
      </w:pPr>
    </w:p>
    <w:p w:rsidR="00142400" w:rsidRDefault="00142400" w:rsidP="00C32FE5">
      <w:pPr>
        <w:rPr>
          <w:sz w:val="36"/>
          <w:szCs w:val="36"/>
        </w:rPr>
      </w:pPr>
    </w:p>
    <w:p w:rsidR="00D7784C" w:rsidRDefault="00141922" w:rsidP="00C32FE5">
      <w:pPr>
        <w:rPr>
          <w:sz w:val="36"/>
          <w:szCs w:val="36"/>
        </w:rPr>
      </w:pPr>
      <w:r>
        <w:rPr>
          <w:sz w:val="36"/>
          <w:szCs w:val="36"/>
        </w:rPr>
        <w:t>Kejda:</w:t>
      </w:r>
      <w:r w:rsidR="0078083D">
        <w:rPr>
          <w:sz w:val="36"/>
          <w:szCs w:val="36"/>
        </w:rPr>
        <w:t xml:space="preserve"> Zdroj: </w:t>
      </w:r>
      <w:hyperlink r:id="rId131" w:history="1">
        <w:r w:rsidR="0078083D" w:rsidRPr="000E2EE9">
          <w:rPr>
            <w:rStyle w:val="Hypertextovodkaz"/>
            <w:sz w:val="36"/>
            <w:szCs w:val="36"/>
          </w:rPr>
          <w:t>http://cs.wikipedia.org/wiki/Kejda</w:t>
        </w:r>
      </w:hyperlink>
    </w:p>
    <w:p w:rsidR="0078083D" w:rsidRDefault="0078083D" w:rsidP="00C32FE5">
      <w:pPr>
        <w:rPr>
          <w:sz w:val="36"/>
          <w:szCs w:val="36"/>
        </w:rPr>
      </w:pPr>
    </w:p>
    <w:p w:rsidR="00141922" w:rsidRDefault="00141922" w:rsidP="00C32FE5">
      <w:r>
        <w:rPr>
          <w:b/>
          <w:bCs/>
        </w:rPr>
        <w:t>Kejda</w:t>
      </w:r>
      <w:r>
        <w:t xml:space="preserve"> hospodářských zvířat (</w:t>
      </w:r>
      <w:hyperlink r:id="rId132" w:tooltip="Tur domácí" w:history="1">
        <w:r>
          <w:rPr>
            <w:rStyle w:val="Hypertextovodkaz"/>
          </w:rPr>
          <w:t>skotu</w:t>
        </w:r>
      </w:hyperlink>
      <w:r>
        <w:t xml:space="preserve">, </w:t>
      </w:r>
      <w:hyperlink r:id="rId133" w:tooltip="Prase domácí" w:history="1">
        <w:r>
          <w:rPr>
            <w:rStyle w:val="Hypertextovodkaz"/>
          </w:rPr>
          <w:t>prasat</w:t>
        </w:r>
      </w:hyperlink>
      <w:r>
        <w:t xml:space="preserve">, </w:t>
      </w:r>
      <w:hyperlink r:id="rId134" w:tooltip="Domácí drůbež" w:history="1">
        <w:r>
          <w:rPr>
            <w:rStyle w:val="Hypertextovodkaz"/>
          </w:rPr>
          <w:t>drůbeže</w:t>
        </w:r>
      </w:hyperlink>
      <w:r>
        <w:t xml:space="preserve">) je tekuté </w:t>
      </w:r>
      <w:hyperlink r:id="rId135" w:tooltip="Statkové hnojivo" w:history="1">
        <w:r>
          <w:rPr>
            <w:rStyle w:val="Hypertextovodkaz"/>
          </w:rPr>
          <w:t>statkové hnojivo</w:t>
        </w:r>
      </w:hyperlink>
      <w:r>
        <w:t xml:space="preserve">, částečně zkvašená směs tuhých a tekutých </w:t>
      </w:r>
      <w:hyperlink r:id="rId136" w:tooltip="Výkal" w:history="1">
        <w:r>
          <w:rPr>
            <w:rStyle w:val="Hypertextovodkaz"/>
          </w:rPr>
          <w:t>výkalů</w:t>
        </w:r>
      </w:hyperlink>
      <w:r>
        <w:t xml:space="preserve"> hospodářských zvířat a zbytků krmiv</w:t>
      </w:r>
    </w:p>
    <w:p w:rsidR="00141922" w:rsidRDefault="00141922" w:rsidP="00C32FE5">
      <w:pPr>
        <w:rPr>
          <w:sz w:val="36"/>
          <w:szCs w:val="36"/>
        </w:rPr>
      </w:pPr>
      <w:r>
        <w:rPr>
          <w:noProof/>
          <w:lang w:eastAsia="cs-CZ"/>
        </w:rPr>
        <w:drawing>
          <wp:inline distT="0" distB="0" distL="0" distR="0">
            <wp:extent cx="2095500" cy="1571625"/>
            <wp:effectExtent l="0" t="0" r="0" b="9525"/>
            <wp:docPr id="293" name="Obrázek 293" descr="http://upload.wikimedia.org/wikipedia/commons/thumb/0/02/G%C3%BClle_in_einem_G%C3%BCllesilo.jpg/220px-G%C3%BClle_in_einem_G%C3%BClles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pload.wikimedia.org/wikipedia/commons/thumb/0/02/G%C3%BClle_in_einem_G%C3%BCllesilo.jpg/220px-G%C3%BClle_in_einem_G%C3%BCllesilo.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r>
        <w:rPr>
          <w:sz w:val="36"/>
          <w:szCs w:val="36"/>
        </w:rPr>
        <w:t xml:space="preserve"> </w:t>
      </w:r>
      <w:r>
        <w:rPr>
          <w:noProof/>
          <w:lang w:eastAsia="cs-CZ"/>
        </w:rPr>
        <w:drawing>
          <wp:inline distT="0" distB="0" distL="0" distR="0">
            <wp:extent cx="2095500" cy="1571625"/>
            <wp:effectExtent l="0" t="0" r="0" b="9525"/>
            <wp:docPr id="294" name="Obrázek 294" descr="http://upload.wikimedia.org/wikipedia/commons/thumb/c/c6/Sleufkouterbemester_gleufjes.jpg/220px-Sleufkouterbemester_gleuf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upload.wikimedia.org/wikipedia/commons/thumb/c/c6/Sleufkouterbemester_gleufjes.jpg/220px-Sleufkouterbemester_gleufjes.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r>
        <w:rPr>
          <w:sz w:val="36"/>
          <w:szCs w:val="36"/>
        </w:rPr>
        <w:t xml:space="preserve"> </w:t>
      </w:r>
      <w:r>
        <w:rPr>
          <w:noProof/>
          <w:lang w:eastAsia="cs-CZ"/>
        </w:rPr>
        <w:drawing>
          <wp:inline distT="0" distB="0" distL="0" distR="0">
            <wp:extent cx="2095500" cy="1466850"/>
            <wp:effectExtent l="0" t="0" r="0" b="0"/>
            <wp:docPr id="295" name="Obrázek 295" descr="http://upload.wikimedia.org/wikipedia/commons/thumb/d/d5/Sleufkouterbemester.jpg/220px-Sleufkouterbem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upload.wikimedia.org/wikipedia/commons/thumb/d/d5/Sleufkouterbemester.jpg/220px-Sleufkouterbemester.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95500" cy="1466850"/>
                    </a:xfrm>
                    <a:prstGeom prst="rect">
                      <a:avLst/>
                    </a:prstGeom>
                    <a:noFill/>
                    <a:ln>
                      <a:noFill/>
                    </a:ln>
                  </pic:spPr>
                </pic:pic>
              </a:graphicData>
            </a:graphic>
          </wp:inline>
        </w:drawing>
      </w:r>
      <w:r>
        <w:rPr>
          <w:sz w:val="36"/>
          <w:szCs w:val="36"/>
        </w:rPr>
        <w:t xml:space="preserve"> </w:t>
      </w:r>
      <w:r>
        <w:rPr>
          <w:noProof/>
          <w:lang w:eastAsia="cs-CZ"/>
        </w:rPr>
        <w:drawing>
          <wp:inline distT="0" distB="0" distL="0" distR="0">
            <wp:extent cx="2095500" cy="1400175"/>
            <wp:effectExtent l="0" t="0" r="0" b="9525"/>
            <wp:docPr id="296" name="Obrázek 296" descr="http://upload.wikimedia.org/wikipedia/commons/thumb/1/12/Spreading_liquid_manure.jpg/220px-Spreading_liquid_man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thumb/1/12/Spreading_liquid_manure.jpg/220px-Spreading_liquid_manur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pic:spPr>
                </pic:pic>
              </a:graphicData>
            </a:graphic>
          </wp:inline>
        </w:drawing>
      </w:r>
    </w:p>
    <w:p w:rsidR="00141922" w:rsidRDefault="00141922" w:rsidP="00141922">
      <w:pPr>
        <w:pStyle w:val="Nadpis2"/>
        <w:rPr>
          <w:sz w:val="36"/>
          <w:szCs w:val="36"/>
          <w:lang w:eastAsia="cs-CZ"/>
        </w:rPr>
      </w:pPr>
      <w:r>
        <w:rPr>
          <w:rStyle w:val="mw-headline"/>
        </w:rPr>
        <w:t>Použití</w:t>
      </w:r>
    </w:p>
    <w:p w:rsidR="00F335F2" w:rsidRDefault="00141922" w:rsidP="00C32FE5">
      <w:pPr>
        <w:rPr>
          <w:sz w:val="36"/>
          <w:szCs w:val="36"/>
        </w:rPr>
      </w:pPr>
      <w:r>
        <w:t xml:space="preserve">Kromě použití kejdy jako hnojiva, může být také použita pro výrobu energii, jako substrát ve </w:t>
      </w:r>
      <w:proofErr w:type="spellStart"/>
      <w:r>
        <w:t>fermentoru</w:t>
      </w:r>
      <w:proofErr w:type="spellEnd"/>
      <w:r>
        <w:t xml:space="preserve"> bioplynové stanice. Zde je pomocí mikroorganismů vytvářen na </w:t>
      </w:r>
      <w:proofErr w:type="spellStart"/>
      <w:r>
        <w:t>methan</w:t>
      </w:r>
      <w:proofErr w:type="spellEnd"/>
      <w:r>
        <w:t xml:space="preserve"> bohatý bioplyn, který se spaluje pro výrobu bioenergie. VIZ exkurze: Bioplynová stanice ve VM</w:t>
      </w:r>
    </w:p>
    <w:p w:rsidR="00F335F2" w:rsidRDefault="00F335F2" w:rsidP="00C32FE5">
      <w:pPr>
        <w:rPr>
          <w:sz w:val="36"/>
          <w:szCs w:val="36"/>
        </w:rPr>
        <w:sectPr w:rsidR="00F335F2" w:rsidSect="00597891">
          <w:pgSz w:w="16838" w:h="11906" w:orient="landscape"/>
          <w:pgMar w:top="567" w:right="1418" w:bottom="567" w:left="1418" w:header="709" w:footer="709" w:gutter="0"/>
          <w:cols w:space="708"/>
          <w:docGrid w:linePitch="360"/>
        </w:sectPr>
      </w:pPr>
    </w:p>
    <w:p w:rsidR="00F335F2" w:rsidRDefault="00F335F2" w:rsidP="00C32FE5">
      <w:pPr>
        <w:rPr>
          <w:sz w:val="36"/>
          <w:szCs w:val="36"/>
        </w:rPr>
      </w:pPr>
      <w:r w:rsidRPr="00F335F2">
        <w:rPr>
          <w:noProof/>
          <w:sz w:val="36"/>
          <w:szCs w:val="36"/>
          <w:lang w:eastAsia="cs-CZ"/>
        </w:rPr>
        <w:lastRenderedPageBreak/>
        <w:drawing>
          <wp:inline distT="0" distB="0" distL="0" distR="0">
            <wp:extent cx="6657975" cy="8839200"/>
            <wp:effectExtent l="0" t="0" r="9525"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57975" cy="8839200"/>
                    </a:xfrm>
                    <a:prstGeom prst="rect">
                      <a:avLst/>
                    </a:prstGeom>
                    <a:noFill/>
                    <a:ln>
                      <a:noFill/>
                    </a:ln>
                  </pic:spPr>
                </pic:pic>
              </a:graphicData>
            </a:graphic>
          </wp:inline>
        </w:drawing>
      </w:r>
    </w:p>
    <w:p w:rsidR="00F335F2" w:rsidRDefault="00F335F2" w:rsidP="00C32FE5">
      <w:pPr>
        <w:rPr>
          <w:sz w:val="36"/>
          <w:szCs w:val="36"/>
        </w:rPr>
      </w:pPr>
    </w:p>
    <w:p w:rsidR="00F335F2" w:rsidRDefault="00F335F2" w:rsidP="00C32FE5">
      <w:pPr>
        <w:rPr>
          <w:sz w:val="36"/>
          <w:szCs w:val="36"/>
        </w:rPr>
      </w:pPr>
      <w:r w:rsidRPr="00F335F2">
        <w:rPr>
          <w:noProof/>
          <w:sz w:val="36"/>
          <w:szCs w:val="36"/>
          <w:lang w:eastAsia="cs-CZ"/>
        </w:rPr>
        <w:drawing>
          <wp:inline distT="0" distB="0" distL="0" distR="0">
            <wp:extent cx="6429375" cy="7067550"/>
            <wp:effectExtent l="0" t="0" r="9525"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29375" cy="7067550"/>
                    </a:xfrm>
                    <a:prstGeom prst="rect">
                      <a:avLst/>
                    </a:prstGeom>
                    <a:noFill/>
                    <a:ln>
                      <a:noFill/>
                    </a:ln>
                  </pic:spPr>
                </pic:pic>
              </a:graphicData>
            </a:graphic>
          </wp:inline>
        </w:drawing>
      </w:r>
    </w:p>
    <w:p w:rsidR="00F335F2" w:rsidRDefault="00F335F2" w:rsidP="00C32FE5">
      <w:pPr>
        <w:rPr>
          <w:sz w:val="36"/>
          <w:szCs w:val="36"/>
        </w:rPr>
      </w:pPr>
    </w:p>
    <w:p w:rsidR="00F335F2" w:rsidRDefault="00F335F2" w:rsidP="00C32FE5">
      <w:pPr>
        <w:rPr>
          <w:sz w:val="36"/>
          <w:szCs w:val="36"/>
        </w:rPr>
      </w:pPr>
      <w:r>
        <w:rPr>
          <w:sz w:val="36"/>
          <w:szCs w:val="36"/>
        </w:rPr>
        <w:t xml:space="preserve">Zdroj: </w:t>
      </w:r>
      <w:hyperlink r:id="rId143" w:history="1">
        <w:r w:rsidRPr="000E2EE9">
          <w:rPr>
            <w:rStyle w:val="Hypertextovodkaz"/>
            <w:sz w:val="36"/>
            <w:szCs w:val="36"/>
          </w:rPr>
          <w:t>http://www.cojakproc.cz/download/1816-cjp-11_stromy_8-9.pdf</w:t>
        </w:r>
      </w:hyperlink>
    </w:p>
    <w:p w:rsidR="00F335F2" w:rsidRDefault="00F335F2" w:rsidP="00C32FE5">
      <w:pPr>
        <w:rPr>
          <w:sz w:val="36"/>
          <w:szCs w:val="36"/>
        </w:rPr>
      </w:pPr>
    </w:p>
    <w:p w:rsidR="00D02A6C" w:rsidRDefault="00F20BAE" w:rsidP="00C32FE5">
      <w:pPr>
        <w:rPr>
          <w:sz w:val="24"/>
          <w:szCs w:val="24"/>
        </w:rPr>
      </w:pPr>
      <w:r w:rsidRPr="00F20BAE">
        <w:rPr>
          <w:sz w:val="24"/>
          <w:szCs w:val="24"/>
        </w:rPr>
        <w:t>L</w:t>
      </w:r>
      <w:r w:rsidR="00D02A6C" w:rsidRPr="00F20BAE">
        <w:rPr>
          <w:sz w:val="24"/>
          <w:szCs w:val="24"/>
        </w:rPr>
        <w:t>ední medvědi a oteplování:</w:t>
      </w:r>
    </w:p>
    <w:p w:rsidR="00D02A6C" w:rsidRDefault="00FA0DA3" w:rsidP="00C32FE5">
      <w:pPr>
        <w:rPr>
          <w:sz w:val="28"/>
          <w:szCs w:val="28"/>
        </w:rPr>
      </w:pPr>
      <w:hyperlink r:id="rId144" w:history="1">
        <w:r w:rsidR="00F20BAE" w:rsidRPr="000E2EE9">
          <w:rPr>
            <w:rStyle w:val="Hypertextovodkaz"/>
            <w:sz w:val="28"/>
            <w:szCs w:val="28"/>
          </w:rPr>
          <w:t>http://www.lednimedvedi.wz.cz/ohrozeni.htm</w:t>
        </w:r>
      </w:hyperlink>
    </w:p>
    <w:p w:rsidR="00F20BAE" w:rsidRDefault="00FA0DA3" w:rsidP="00C32FE5">
      <w:pPr>
        <w:rPr>
          <w:sz w:val="28"/>
          <w:szCs w:val="28"/>
        </w:rPr>
      </w:pPr>
      <w:hyperlink r:id="rId145" w:history="1">
        <w:r w:rsidR="00F20BAE" w:rsidRPr="000E2EE9">
          <w:rPr>
            <w:rStyle w:val="Hypertextovodkaz"/>
            <w:sz w:val="28"/>
            <w:szCs w:val="28"/>
          </w:rPr>
          <w:t>http://zeme-nas-domov.webnode.cz/news/tani-ledovcu/</w:t>
        </w:r>
      </w:hyperlink>
    </w:p>
    <w:p w:rsidR="00D02A6C" w:rsidRPr="00D02A6C" w:rsidRDefault="00D02A6C" w:rsidP="00C32FE5">
      <w:pPr>
        <w:rPr>
          <w:sz w:val="28"/>
          <w:szCs w:val="28"/>
        </w:rPr>
        <w:sectPr w:rsidR="00D02A6C" w:rsidRPr="00D02A6C" w:rsidSect="00F335F2">
          <w:pgSz w:w="11906" w:h="16838"/>
          <w:pgMar w:top="1418" w:right="567" w:bottom="1418" w:left="567" w:header="709" w:footer="709" w:gutter="0"/>
          <w:cols w:space="708"/>
          <w:docGrid w:linePitch="360"/>
        </w:sectPr>
      </w:pPr>
    </w:p>
    <w:p w:rsidR="00985065" w:rsidRDefault="00985065" w:rsidP="00985065">
      <w:pPr>
        <w:rPr>
          <w:rFonts w:cs="Calibri"/>
          <w:sz w:val="36"/>
          <w:szCs w:val="36"/>
          <w:lang w:eastAsia="cs-CZ"/>
        </w:rPr>
      </w:pPr>
      <w:r>
        <w:rPr>
          <w:b/>
          <w:sz w:val="56"/>
          <w:szCs w:val="56"/>
          <w:u w:val="single"/>
        </w:rPr>
        <w:lastRenderedPageBreak/>
        <w:t>4.8.3</w:t>
      </w:r>
    </w:p>
    <w:p w:rsidR="00F335F2" w:rsidRDefault="00F335F2" w:rsidP="00C32FE5">
      <w:pPr>
        <w:rPr>
          <w:sz w:val="36"/>
          <w:szCs w:val="36"/>
        </w:rPr>
      </w:pPr>
    </w:p>
    <w:p w:rsidR="00D7784C" w:rsidRDefault="00D7784C" w:rsidP="00C32FE5">
      <w:pPr>
        <w:rPr>
          <w:sz w:val="36"/>
          <w:szCs w:val="36"/>
        </w:rPr>
      </w:pPr>
      <w:r w:rsidRPr="00D7784C">
        <w:rPr>
          <w:noProof/>
          <w:sz w:val="36"/>
          <w:szCs w:val="36"/>
          <w:lang w:eastAsia="cs-CZ"/>
        </w:rPr>
        <w:drawing>
          <wp:inline distT="0" distB="0" distL="0" distR="0">
            <wp:extent cx="8891256" cy="5716988"/>
            <wp:effectExtent l="0" t="0" r="5715"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897503" cy="5721005"/>
                    </a:xfrm>
                    <a:prstGeom prst="rect">
                      <a:avLst/>
                    </a:prstGeom>
                    <a:noFill/>
                    <a:ln>
                      <a:noFill/>
                    </a:ln>
                  </pic:spPr>
                </pic:pic>
              </a:graphicData>
            </a:graphic>
          </wp:inline>
        </w:drawing>
      </w:r>
    </w:p>
    <w:p w:rsidR="00135391" w:rsidRDefault="00C357FE" w:rsidP="00C32FE5">
      <w:pPr>
        <w:rPr>
          <w:sz w:val="36"/>
          <w:szCs w:val="36"/>
        </w:rPr>
      </w:pPr>
      <w:r>
        <w:rPr>
          <w:sz w:val="36"/>
          <w:szCs w:val="36"/>
        </w:rPr>
        <w:t xml:space="preserve">Zdroj: </w:t>
      </w:r>
      <w:hyperlink r:id="rId147" w:history="1">
        <w:r w:rsidRPr="00A955FC">
          <w:rPr>
            <w:rStyle w:val="Hypertextovodkaz"/>
            <w:sz w:val="36"/>
            <w:szCs w:val="36"/>
          </w:rPr>
          <w:t>https://ekowatt.cz/uspory/biomasa.shtml</w:t>
        </w:r>
      </w:hyperlink>
    </w:p>
    <w:p w:rsidR="00C357FE" w:rsidRDefault="00C357FE" w:rsidP="00C32FE5">
      <w:pPr>
        <w:rPr>
          <w:sz w:val="36"/>
          <w:szCs w:val="36"/>
        </w:rPr>
      </w:pPr>
    </w:p>
    <w:p w:rsidR="00135391" w:rsidRPr="00985065" w:rsidRDefault="00985065" w:rsidP="00C32FE5">
      <w:pPr>
        <w:rPr>
          <w:b/>
          <w:bCs/>
          <w:sz w:val="72"/>
          <w:szCs w:val="72"/>
          <w:u w:val="single"/>
        </w:rPr>
      </w:pPr>
      <w:r w:rsidRPr="00985065">
        <w:rPr>
          <w:b/>
          <w:bCs/>
          <w:sz w:val="72"/>
          <w:szCs w:val="72"/>
          <w:u w:val="single"/>
        </w:rPr>
        <w:t>4.8.4 Základní technické parametry</w:t>
      </w:r>
    </w:p>
    <w:p w:rsidR="00985065" w:rsidRDefault="00985065" w:rsidP="00C32FE5">
      <w:pPr>
        <w:rPr>
          <w:b/>
          <w:bCs/>
          <w:sz w:val="72"/>
          <w:szCs w:val="72"/>
        </w:rPr>
      </w:pPr>
    </w:p>
    <w:p w:rsidR="00985065" w:rsidRDefault="00985065" w:rsidP="00C32FE5">
      <w:pPr>
        <w:rPr>
          <w:sz w:val="36"/>
          <w:szCs w:val="36"/>
        </w:rPr>
      </w:pPr>
      <w:r>
        <w:rPr>
          <w:b/>
          <w:bCs/>
          <w:sz w:val="72"/>
          <w:szCs w:val="72"/>
        </w:rPr>
        <w:t>Dřevo</w:t>
      </w:r>
    </w:p>
    <w:p w:rsidR="00985065" w:rsidRDefault="00985065" w:rsidP="00C32FE5">
      <w:pPr>
        <w:rPr>
          <w:noProof/>
          <w:lang w:eastAsia="cs-CZ"/>
        </w:rPr>
      </w:pPr>
    </w:p>
    <w:p w:rsidR="00985065" w:rsidRDefault="00985065" w:rsidP="00C32FE5">
      <w:pPr>
        <w:rPr>
          <w:noProof/>
          <w:lang w:eastAsia="cs-CZ"/>
        </w:rPr>
      </w:pPr>
    </w:p>
    <w:p w:rsidR="00C123A1" w:rsidRDefault="00C123A1" w:rsidP="00C32FE5">
      <w:pPr>
        <w:rPr>
          <w:sz w:val="36"/>
          <w:szCs w:val="36"/>
        </w:rPr>
      </w:pPr>
      <w:r>
        <w:rPr>
          <w:noProof/>
          <w:lang w:eastAsia="cs-CZ"/>
        </w:rPr>
        <w:drawing>
          <wp:inline distT="0" distB="0" distL="0" distR="0" wp14:anchorId="1E025C63" wp14:editId="5EE6962E">
            <wp:extent cx="8301162" cy="2901950"/>
            <wp:effectExtent l="0" t="0" r="5080" b="0"/>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47308" t="30844" r="16606" b="50234"/>
                    <a:stretch/>
                  </pic:blipFill>
                  <pic:spPr bwMode="auto">
                    <a:xfrm>
                      <a:off x="0" y="0"/>
                      <a:ext cx="8401939" cy="2937180"/>
                    </a:xfrm>
                    <a:prstGeom prst="rect">
                      <a:avLst/>
                    </a:prstGeom>
                    <a:ln>
                      <a:noFill/>
                    </a:ln>
                    <a:extLst>
                      <a:ext uri="{53640926-AAD7-44D8-BBD7-CCE9431645EC}">
                        <a14:shadowObscured xmlns:a14="http://schemas.microsoft.com/office/drawing/2010/main"/>
                      </a:ext>
                    </a:extLst>
                  </pic:spPr>
                </pic:pic>
              </a:graphicData>
            </a:graphic>
          </wp:inline>
        </w:drawing>
      </w:r>
    </w:p>
    <w:p w:rsidR="00985065" w:rsidRDefault="00985065" w:rsidP="00C32FE5">
      <w:pPr>
        <w:rPr>
          <w:sz w:val="36"/>
          <w:szCs w:val="36"/>
        </w:rPr>
      </w:pPr>
    </w:p>
    <w:p w:rsidR="00985065" w:rsidRDefault="00985065" w:rsidP="00C32FE5">
      <w:pPr>
        <w:rPr>
          <w:sz w:val="36"/>
          <w:szCs w:val="36"/>
        </w:rPr>
      </w:pPr>
    </w:p>
    <w:p w:rsidR="00985065" w:rsidRDefault="00985065" w:rsidP="00C32FE5">
      <w:pPr>
        <w:rPr>
          <w:sz w:val="36"/>
          <w:szCs w:val="36"/>
        </w:rPr>
      </w:pPr>
    </w:p>
    <w:p w:rsidR="00985065" w:rsidRDefault="00985065" w:rsidP="00C32FE5">
      <w:pPr>
        <w:rPr>
          <w:sz w:val="36"/>
          <w:szCs w:val="36"/>
        </w:rPr>
      </w:pPr>
    </w:p>
    <w:p w:rsidR="00985065" w:rsidRDefault="00985065" w:rsidP="00C32FE5">
      <w:pPr>
        <w:rPr>
          <w:sz w:val="36"/>
          <w:szCs w:val="36"/>
        </w:rPr>
      </w:pPr>
    </w:p>
    <w:p w:rsidR="00985065" w:rsidRDefault="00985065" w:rsidP="00C32FE5">
      <w:pPr>
        <w:rPr>
          <w:sz w:val="36"/>
          <w:szCs w:val="36"/>
        </w:rPr>
      </w:pPr>
    </w:p>
    <w:p w:rsidR="00985065" w:rsidRDefault="00985065" w:rsidP="00C32FE5">
      <w:pPr>
        <w:rPr>
          <w:sz w:val="36"/>
          <w:szCs w:val="36"/>
        </w:rPr>
      </w:pPr>
    </w:p>
    <w:p w:rsidR="00C123A1" w:rsidRDefault="00985065" w:rsidP="00C32FE5">
      <w:pPr>
        <w:rPr>
          <w:sz w:val="36"/>
          <w:szCs w:val="36"/>
        </w:rPr>
      </w:pPr>
      <w:r>
        <w:rPr>
          <w:noProof/>
          <w:lang w:eastAsia="cs-CZ"/>
        </w:rPr>
        <mc:AlternateContent>
          <mc:Choice Requires="wps">
            <w:drawing>
              <wp:anchor distT="0" distB="0" distL="114300" distR="114300" simplePos="0" relativeHeight="251878400" behindDoc="0" locked="0" layoutInCell="1" allowOverlap="1">
                <wp:simplePos x="0" y="0"/>
                <wp:positionH relativeFrom="column">
                  <wp:posOffset>316120</wp:posOffset>
                </wp:positionH>
                <wp:positionV relativeFrom="paragraph">
                  <wp:posOffset>53423</wp:posOffset>
                </wp:positionV>
                <wp:extent cx="8158038" cy="1232452"/>
                <wp:effectExtent l="19050" t="19050" r="14605" b="25400"/>
                <wp:wrapNone/>
                <wp:docPr id="203" name="Obdélník 203"/>
                <wp:cNvGraphicFramePr/>
                <a:graphic xmlns:a="http://schemas.openxmlformats.org/drawingml/2006/main">
                  <a:graphicData uri="http://schemas.microsoft.com/office/word/2010/wordprocessingShape">
                    <wps:wsp>
                      <wps:cNvSpPr/>
                      <wps:spPr>
                        <a:xfrm>
                          <a:off x="0" y="0"/>
                          <a:ext cx="8158038" cy="1232452"/>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754E3" id="Obdélník 203" o:spid="_x0000_s1026" style="position:absolute;margin-left:24.9pt;margin-top:4.2pt;width:642.35pt;height:97.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" filled="f" strokecolor="#c00000" strokeweight="3pt"/>
            </w:pict>
          </mc:Fallback>
        </mc:AlternateContent>
      </w:r>
      <w:r w:rsidR="00C123A1">
        <w:rPr>
          <w:noProof/>
          <w:lang w:eastAsia="cs-CZ"/>
        </w:rPr>
        <w:drawing>
          <wp:inline distT="0" distB="0" distL="0" distR="0" wp14:anchorId="5559A77A" wp14:editId="3B7BA1D3">
            <wp:extent cx="8657828" cy="3983603"/>
            <wp:effectExtent l="0" t="0" r="0" b="0"/>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41226" t="40074" r="22285" b="21119"/>
                    <a:stretch/>
                  </pic:blipFill>
                  <pic:spPr bwMode="auto">
                    <a:xfrm>
                      <a:off x="0" y="0"/>
                      <a:ext cx="8755740" cy="4028654"/>
                    </a:xfrm>
                    <a:prstGeom prst="rect">
                      <a:avLst/>
                    </a:prstGeom>
                    <a:ln>
                      <a:noFill/>
                    </a:ln>
                    <a:extLst>
                      <a:ext uri="{53640926-AAD7-44D8-BBD7-CCE9431645EC}">
                        <a14:shadowObscured xmlns:a14="http://schemas.microsoft.com/office/drawing/2010/main"/>
                      </a:ext>
                    </a:extLst>
                  </pic:spPr>
                </pic:pic>
              </a:graphicData>
            </a:graphic>
          </wp:inline>
        </w:drawing>
      </w:r>
    </w:p>
    <w:p w:rsidR="00985065" w:rsidRDefault="00985065" w:rsidP="00C32FE5">
      <w:pPr>
        <w:rPr>
          <w:sz w:val="36"/>
          <w:szCs w:val="36"/>
        </w:rPr>
      </w:pPr>
    </w:p>
    <w:p w:rsidR="00C123A1" w:rsidRDefault="00C123A1" w:rsidP="00C32FE5">
      <w:pPr>
        <w:rPr>
          <w:sz w:val="36"/>
          <w:szCs w:val="36"/>
        </w:rPr>
      </w:pPr>
      <w:r>
        <w:rPr>
          <w:sz w:val="36"/>
          <w:szCs w:val="36"/>
        </w:rPr>
        <w:t xml:space="preserve">Zdroj: </w:t>
      </w:r>
      <w:hyperlink r:id="rId150" w:history="1">
        <w:r w:rsidRPr="00A955FC">
          <w:rPr>
            <w:rStyle w:val="Hypertextovodkaz"/>
            <w:sz w:val="36"/>
            <w:szCs w:val="36"/>
          </w:rPr>
          <w:t>https://ekowatt.cz/uspory/biomasa.shtml</w:t>
        </w:r>
      </w:hyperlink>
    </w:p>
    <w:p w:rsidR="00C123A1" w:rsidRDefault="00C123A1" w:rsidP="00C32FE5">
      <w:pPr>
        <w:rPr>
          <w:sz w:val="36"/>
          <w:szCs w:val="36"/>
        </w:rPr>
      </w:pPr>
    </w:p>
    <w:p w:rsidR="00C123A1" w:rsidRDefault="00C123A1" w:rsidP="00C123A1">
      <w:pPr>
        <w:pStyle w:val="Default"/>
      </w:pPr>
    </w:p>
    <w:p w:rsidR="00985065" w:rsidRDefault="00985065" w:rsidP="00C123A1">
      <w:pPr>
        <w:pStyle w:val="Default"/>
        <w:rPr>
          <w:rFonts w:cs="Times New Roman"/>
          <w:b/>
          <w:bCs/>
          <w:color w:val="auto"/>
          <w:sz w:val="72"/>
          <w:szCs w:val="72"/>
        </w:rPr>
      </w:pPr>
    </w:p>
    <w:p w:rsidR="00985065" w:rsidRDefault="00985065" w:rsidP="00C123A1">
      <w:pPr>
        <w:pStyle w:val="Default"/>
        <w:rPr>
          <w:rFonts w:cs="Times New Roman"/>
          <w:b/>
          <w:bCs/>
          <w:color w:val="auto"/>
          <w:sz w:val="72"/>
          <w:szCs w:val="72"/>
        </w:rPr>
      </w:pPr>
    </w:p>
    <w:p w:rsidR="00C123A1" w:rsidRDefault="00985065" w:rsidP="00C123A1">
      <w:pPr>
        <w:pStyle w:val="Default"/>
        <w:rPr>
          <w:rFonts w:cs="Times New Roman"/>
          <w:b/>
          <w:bCs/>
          <w:color w:val="auto"/>
          <w:sz w:val="72"/>
          <w:szCs w:val="72"/>
        </w:rPr>
      </w:pPr>
      <w:r>
        <w:rPr>
          <w:rFonts w:cs="Times New Roman"/>
          <w:b/>
          <w:bCs/>
          <w:color w:val="auto"/>
          <w:sz w:val="72"/>
          <w:szCs w:val="72"/>
        </w:rPr>
        <w:lastRenderedPageBreak/>
        <w:t>Pe</w:t>
      </w:r>
      <w:r w:rsidR="00C123A1" w:rsidRPr="00C123A1">
        <w:rPr>
          <w:rFonts w:cs="Times New Roman"/>
          <w:b/>
          <w:bCs/>
          <w:color w:val="auto"/>
          <w:sz w:val="72"/>
          <w:szCs w:val="72"/>
        </w:rPr>
        <w:t>let</w:t>
      </w:r>
      <w:r>
        <w:rPr>
          <w:rFonts w:cs="Times New Roman"/>
          <w:b/>
          <w:bCs/>
          <w:color w:val="auto"/>
          <w:sz w:val="72"/>
          <w:szCs w:val="72"/>
        </w:rPr>
        <w:t>y</w:t>
      </w:r>
      <w:r w:rsidR="00C123A1" w:rsidRPr="00C123A1">
        <w:rPr>
          <w:rFonts w:cs="Times New Roman"/>
          <w:b/>
          <w:bCs/>
          <w:color w:val="auto"/>
          <w:sz w:val="72"/>
          <w:szCs w:val="72"/>
        </w:rPr>
        <w:t xml:space="preserve"> </w:t>
      </w:r>
    </w:p>
    <w:p w:rsidR="00C123A1" w:rsidRPr="00C123A1" w:rsidRDefault="00C123A1" w:rsidP="00C123A1">
      <w:pPr>
        <w:pStyle w:val="Default"/>
        <w:rPr>
          <w:rFonts w:cs="Times New Roman"/>
          <w:color w:val="auto"/>
          <w:sz w:val="72"/>
          <w:szCs w:val="72"/>
        </w:rPr>
      </w:pPr>
    </w:p>
    <w:p w:rsidR="00C123A1" w:rsidRDefault="00C123A1" w:rsidP="00C123A1">
      <w:pPr>
        <w:pStyle w:val="Default"/>
        <w:spacing w:after="313"/>
        <w:rPr>
          <w:color w:val="auto"/>
          <w:sz w:val="88"/>
          <w:szCs w:val="88"/>
        </w:rPr>
      </w:pPr>
      <w:r>
        <w:rPr>
          <w:rFonts w:ascii="Arial" w:hAnsi="Arial" w:cs="Arial"/>
          <w:color w:val="auto"/>
          <w:sz w:val="88"/>
          <w:szCs w:val="88"/>
        </w:rPr>
        <w:t xml:space="preserve">• </w:t>
      </w:r>
      <w:r>
        <w:rPr>
          <w:color w:val="auto"/>
          <w:sz w:val="88"/>
          <w:szCs w:val="88"/>
        </w:rPr>
        <w:t xml:space="preserve">výhřevnost : 16 až 18 MJ/kg </w:t>
      </w:r>
    </w:p>
    <w:p w:rsidR="00C123A1" w:rsidRDefault="00C123A1" w:rsidP="00C123A1">
      <w:pPr>
        <w:pStyle w:val="Default"/>
        <w:spacing w:after="313"/>
        <w:rPr>
          <w:color w:val="auto"/>
          <w:sz w:val="58"/>
          <w:szCs w:val="58"/>
        </w:rPr>
      </w:pPr>
      <w:r>
        <w:rPr>
          <w:rFonts w:ascii="Arial" w:hAnsi="Arial" w:cs="Arial"/>
          <w:color w:val="auto"/>
          <w:sz w:val="88"/>
          <w:szCs w:val="88"/>
        </w:rPr>
        <w:t xml:space="preserve">• </w:t>
      </w:r>
      <w:r>
        <w:rPr>
          <w:color w:val="auto"/>
          <w:sz w:val="88"/>
          <w:szCs w:val="88"/>
        </w:rPr>
        <w:t>váha / objem : kolem 850 kg/m</w:t>
      </w:r>
      <w:r>
        <w:rPr>
          <w:color w:val="auto"/>
          <w:sz w:val="58"/>
          <w:szCs w:val="58"/>
        </w:rPr>
        <w:t xml:space="preserve">3 </w:t>
      </w:r>
    </w:p>
    <w:p w:rsidR="00C123A1" w:rsidRDefault="00C123A1" w:rsidP="00C123A1">
      <w:pPr>
        <w:pStyle w:val="Default"/>
        <w:rPr>
          <w:color w:val="auto"/>
          <w:sz w:val="88"/>
          <w:szCs w:val="88"/>
        </w:rPr>
      </w:pPr>
      <w:r>
        <w:rPr>
          <w:rFonts w:ascii="Arial" w:hAnsi="Arial" w:cs="Arial"/>
          <w:color w:val="auto"/>
          <w:sz w:val="88"/>
          <w:szCs w:val="88"/>
        </w:rPr>
        <w:t xml:space="preserve">• </w:t>
      </w:r>
      <w:r>
        <w:rPr>
          <w:color w:val="auto"/>
          <w:sz w:val="88"/>
          <w:szCs w:val="88"/>
        </w:rPr>
        <w:t xml:space="preserve">vlhkost : max. do 10 % </w:t>
      </w:r>
    </w:p>
    <w:p w:rsidR="00C123A1" w:rsidRDefault="00C123A1" w:rsidP="00C123A1">
      <w:pPr>
        <w:pStyle w:val="Default"/>
        <w:rPr>
          <w:color w:val="auto"/>
          <w:sz w:val="88"/>
          <w:szCs w:val="88"/>
        </w:rPr>
      </w:pPr>
    </w:p>
    <w:p w:rsidR="00985065" w:rsidRDefault="00985065" w:rsidP="00C123A1">
      <w:pPr>
        <w:pStyle w:val="Default"/>
        <w:rPr>
          <w:color w:val="auto"/>
          <w:sz w:val="88"/>
          <w:szCs w:val="88"/>
        </w:rPr>
      </w:pPr>
    </w:p>
    <w:p w:rsidR="00985065" w:rsidRDefault="00985065" w:rsidP="00C123A1">
      <w:pPr>
        <w:pStyle w:val="Default"/>
        <w:rPr>
          <w:color w:val="auto"/>
          <w:sz w:val="88"/>
          <w:szCs w:val="88"/>
        </w:rPr>
      </w:pPr>
    </w:p>
    <w:p w:rsidR="00985065" w:rsidRDefault="00985065" w:rsidP="00C123A1">
      <w:pPr>
        <w:pStyle w:val="Default"/>
        <w:rPr>
          <w:color w:val="auto"/>
          <w:sz w:val="88"/>
          <w:szCs w:val="88"/>
        </w:rPr>
      </w:pPr>
    </w:p>
    <w:p w:rsidR="00985065" w:rsidRDefault="00985065" w:rsidP="00C123A1">
      <w:pPr>
        <w:pStyle w:val="Default"/>
        <w:rPr>
          <w:color w:val="auto"/>
          <w:sz w:val="88"/>
          <w:szCs w:val="88"/>
        </w:rPr>
      </w:pPr>
      <w:r>
        <w:rPr>
          <w:rFonts w:cs="Times New Roman"/>
          <w:b/>
          <w:bCs/>
          <w:color w:val="auto"/>
          <w:sz w:val="72"/>
          <w:szCs w:val="72"/>
        </w:rPr>
        <w:lastRenderedPageBreak/>
        <w:t>Brikety</w:t>
      </w:r>
    </w:p>
    <w:p w:rsidR="00985065" w:rsidRDefault="00985065" w:rsidP="00985065">
      <w:pPr>
        <w:pStyle w:val="Default"/>
      </w:pPr>
    </w:p>
    <w:p w:rsidR="00985065" w:rsidRDefault="00985065" w:rsidP="00985065">
      <w:pPr>
        <w:pStyle w:val="Default"/>
        <w:rPr>
          <w:rFonts w:cs="Times New Roman"/>
          <w:color w:val="auto"/>
        </w:rPr>
      </w:pPr>
    </w:p>
    <w:p w:rsidR="00985065" w:rsidRDefault="00985065" w:rsidP="00985065">
      <w:pPr>
        <w:pStyle w:val="Default"/>
        <w:spacing w:after="313"/>
        <w:rPr>
          <w:rFonts w:cs="Times New Roman"/>
          <w:color w:val="auto"/>
          <w:sz w:val="88"/>
          <w:szCs w:val="88"/>
        </w:rPr>
      </w:pPr>
      <w:r>
        <w:rPr>
          <w:rFonts w:ascii="Arial" w:hAnsi="Arial" w:cs="Arial"/>
          <w:color w:val="auto"/>
          <w:sz w:val="88"/>
          <w:szCs w:val="88"/>
        </w:rPr>
        <w:t xml:space="preserve">• </w:t>
      </w:r>
      <w:r>
        <w:rPr>
          <w:rFonts w:cs="Times New Roman"/>
          <w:color w:val="auto"/>
          <w:sz w:val="88"/>
          <w:szCs w:val="88"/>
        </w:rPr>
        <w:t xml:space="preserve">výhřevnost : 12 až 18 MJ/kg </w:t>
      </w:r>
    </w:p>
    <w:p w:rsidR="00985065" w:rsidRDefault="00985065" w:rsidP="00985065">
      <w:pPr>
        <w:pStyle w:val="Default"/>
        <w:spacing w:after="313"/>
        <w:rPr>
          <w:color w:val="auto"/>
          <w:sz w:val="58"/>
          <w:szCs w:val="58"/>
        </w:rPr>
      </w:pPr>
      <w:r>
        <w:rPr>
          <w:rFonts w:ascii="Arial" w:hAnsi="Arial" w:cs="Arial"/>
          <w:color w:val="auto"/>
          <w:sz w:val="88"/>
          <w:szCs w:val="88"/>
        </w:rPr>
        <w:t xml:space="preserve">• </w:t>
      </w:r>
      <w:r>
        <w:rPr>
          <w:color w:val="auto"/>
          <w:sz w:val="88"/>
          <w:szCs w:val="88"/>
        </w:rPr>
        <w:t>váha / objem : do 1200 kg/m</w:t>
      </w:r>
      <w:r>
        <w:rPr>
          <w:color w:val="auto"/>
          <w:sz w:val="58"/>
          <w:szCs w:val="58"/>
        </w:rPr>
        <w:t xml:space="preserve">3 </w:t>
      </w:r>
    </w:p>
    <w:p w:rsidR="00985065" w:rsidRDefault="00985065" w:rsidP="00985065">
      <w:pPr>
        <w:pStyle w:val="Default"/>
        <w:rPr>
          <w:color w:val="auto"/>
          <w:sz w:val="88"/>
          <w:szCs w:val="88"/>
        </w:rPr>
      </w:pPr>
      <w:r>
        <w:rPr>
          <w:rFonts w:ascii="Arial" w:hAnsi="Arial" w:cs="Arial"/>
          <w:color w:val="auto"/>
          <w:sz w:val="88"/>
          <w:szCs w:val="88"/>
        </w:rPr>
        <w:t xml:space="preserve">• </w:t>
      </w:r>
      <w:r>
        <w:rPr>
          <w:color w:val="auto"/>
          <w:sz w:val="88"/>
          <w:szCs w:val="88"/>
        </w:rPr>
        <w:t xml:space="preserve">vlhkost : max. do 10 % </w:t>
      </w:r>
    </w:p>
    <w:p w:rsidR="00985065" w:rsidRDefault="00985065" w:rsidP="00C123A1">
      <w:pPr>
        <w:pStyle w:val="Default"/>
        <w:rPr>
          <w:color w:val="auto"/>
          <w:sz w:val="88"/>
          <w:szCs w:val="88"/>
        </w:rPr>
      </w:pPr>
    </w:p>
    <w:p w:rsidR="00985065" w:rsidRDefault="00985065" w:rsidP="00C123A1">
      <w:pPr>
        <w:pStyle w:val="Default"/>
        <w:rPr>
          <w:color w:val="auto"/>
          <w:sz w:val="88"/>
          <w:szCs w:val="88"/>
        </w:rPr>
      </w:pPr>
    </w:p>
    <w:p w:rsidR="00985065" w:rsidRDefault="00985065" w:rsidP="00C123A1">
      <w:pPr>
        <w:pStyle w:val="Default"/>
        <w:rPr>
          <w:color w:val="auto"/>
          <w:sz w:val="88"/>
          <w:szCs w:val="88"/>
        </w:rPr>
      </w:pPr>
    </w:p>
    <w:p w:rsidR="00985065" w:rsidRDefault="00985065" w:rsidP="00C123A1">
      <w:pPr>
        <w:pStyle w:val="Default"/>
        <w:rPr>
          <w:color w:val="auto"/>
          <w:sz w:val="88"/>
          <w:szCs w:val="88"/>
        </w:rPr>
      </w:pPr>
    </w:p>
    <w:p w:rsidR="00985065" w:rsidRDefault="00985065" w:rsidP="00C123A1">
      <w:pPr>
        <w:pStyle w:val="Default"/>
        <w:rPr>
          <w:color w:val="auto"/>
          <w:sz w:val="88"/>
          <w:szCs w:val="88"/>
        </w:rPr>
      </w:pPr>
    </w:p>
    <w:p w:rsidR="00985065" w:rsidRDefault="00985065" w:rsidP="00985065">
      <w:pPr>
        <w:pStyle w:val="Default"/>
        <w:rPr>
          <w:color w:val="auto"/>
          <w:sz w:val="88"/>
          <w:szCs w:val="88"/>
        </w:rPr>
      </w:pPr>
      <w:r>
        <w:rPr>
          <w:rFonts w:cs="Times New Roman"/>
          <w:b/>
          <w:bCs/>
          <w:color w:val="auto"/>
          <w:sz w:val="72"/>
          <w:szCs w:val="72"/>
        </w:rPr>
        <w:lastRenderedPageBreak/>
        <w:t>Štěpka</w:t>
      </w:r>
    </w:p>
    <w:p w:rsidR="00C123A1" w:rsidRDefault="00C123A1" w:rsidP="00C32FE5">
      <w:pPr>
        <w:rPr>
          <w:sz w:val="36"/>
          <w:szCs w:val="36"/>
        </w:rPr>
      </w:pPr>
    </w:p>
    <w:p w:rsidR="00C123A1" w:rsidRDefault="00C123A1" w:rsidP="00C32FE5">
      <w:pPr>
        <w:rPr>
          <w:sz w:val="36"/>
          <w:szCs w:val="36"/>
        </w:rPr>
      </w:pPr>
    </w:p>
    <w:p w:rsidR="00985065" w:rsidRPr="00985065" w:rsidRDefault="00985065" w:rsidP="00985065">
      <w:pPr>
        <w:autoSpaceDE w:val="0"/>
        <w:autoSpaceDN w:val="0"/>
        <w:adjustRightInd w:val="0"/>
        <w:rPr>
          <w:rFonts w:ascii="Arial" w:hAnsi="Arial" w:cs="Arial"/>
          <w:color w:val="000000"/>
          <w:sz w:val="24"/>
          <w:szCs w:val="24"/>
          <w:lang w:eastAsia="cs-CZ"/>
        </w:rPr>
      </w:pPr>
    </w:p>
    <w:p w:rsidR="00985065" w:rsidRPr="00985065" w:rsidRDefault="00985065" w:rsidP="00985065">
      <w:pPr>
        <w:autoSpaceDE w:val="0"/>
        <w:autoSpaceDN w:val="0"/>
        <w:adjustRightInd w:val="0"/>
        <w:rPr>
          <w:rFonts w:ascii="Arial" w:hAnsi="Arial"/>
          <w:sz w:val="24"/>
          <w:szCs w:val="24"/>
          <w:lang w:eastAsia="cs-CZ"/>
        </w:rPr>
      </w:pPr>
    </w:p>
    <w:p w:rsidR="00985065" w:rsidRPr="00985065" w:rsidRDefault="00985065" w:rsidP="00985065">
      <w:pPr>
        <w:pStyle w:val="Default"/>
        <w:rPr>
          <w:color w:val="auto"/>
          <w:sz w:val="88"/>
          <w:szCs w:val="88"/>
        </w:rPr>
      </w:pPr>
      <w:r w:rsidRPr="00985065">
        <w:rPr>
          <w:color w:val="auto"/>
          <w:sz w:val="88"/>
          <w:szCs w:val="88"/>
        </w:rPr>
        <w:t xml:space="preserve">• výhřevnost : 8 až 15 MJ/kg </w:t>
      </w:r>
    </w:p>
    <w:p w:rsidR="00985065" w:rsidRPr="00985065" w:rsidRDefault="00985065" w:rsidP="00985065">
      <w:pPr>
        <w:pStyle w:val="Default"/>
        <w:rPr>
          <w:color w:val="auto"/>
          <w:sz w:val="88"/>
          <w:szCs w:val="88"/>
        </w:rPr>
      </w:pPr>
      <w:r w:rsidRPr="00985065">
        <w:rPr>
          <w:color w:val="auto"/>
          <w:sz w:val="88"/>
          <w:szCs w:val="88"/>
        </w:rPr>
        <w:t xml:space="preserve">• váha / objem : kolem 250 kg/m3 </w:t>
      </w:r>
    </w:p>
    <w:p w:rsidR="00985065" w:rsidRDefault="00985065" w:rsidP="00985065">
      <w:pPr>
        <w:pStyle w:val="Default"/>
        <w:rPr>
          <w:color w:val="auto"/>
          <w:sz w:val="88"/>
          <w:szCs w:val="88"/>
        </w:rPr>
      </w:pPr>
      <w:r w:rsidRPr="00985065">
        <w:rPr>
          <w:color w:val="auto"/>
          <w:sz w:val="88"/>
          <w:szCs w:val="88"/>
        </w:rPr>
        <w:t xml:space="preserve">• vlhkost : 15 - 50 % </w:t>
      </w:r>
    </w:p>
    <w:p w:rsidR="00985065" w:rsidRDefault="00985065" w:rsidP="00985065">
      <w:pPr>
        <w:pStyle w:val="Default"/>
        <w:rPr>
          <w:color w:val="auto"/>
          <w:sz w:val="88"/>
          <w:szCs w:val="88"/>
        </w:rPr>
      </w:pPr>
    </w:p>
    <w:p w:rsidR="00985065" w:rsidRDefault="00985065" w:rsidP="00985065">
      <w:pPr>
        <w:pStyle w:val="Default"/>
        <w:rPr>
          <w:color w:val="auto"/>
          <w:sz w:val="88"/>
          <w:szCs w:val="88"/>
        </w:rPr>
      </w:pPr>
    </w:p>
    <w:p w:rsidR="00985065" w:rsidRDefault="00985065" w:rsidP="00985065">
      <w:pPr>
        <w:pStyle w:val="Default"/>
        <w:rPr>
          <w:color w:val="auto"/>
          <w:sz w:val="88"/>
          <w:szCs w:val="88"/>
        </w:rPr>
      </w:pPr>
    </w:p>
    <w:p w:rsidR="002836A9" w:rsidRDefault="002836A9" w:rsidP="00985065">
      <w:pPr>
        <w:pStyle w:val="Default"/>
        <w:rPr>
          <w:color w:val="auto"/>
          <w:sz w:val="88"/>
          <w:szCs w:val="88"/>
        </w:rPr>
      </w:pPr>
    </w:p>
    <w:p w:rsidR="002836A9" w:rsidRDefault="002836A9" w:rsidP="002836A9">
      <w:pPr>
        <w:rPr>
          <w:b/>
          <w:bCs/>
          <w:sz w:val="72"/>
          <w:szCs w:val="72"/>
          <w:u w:val="single"/>
        </w:rPr>
      </w:pPr>
    </w:p>
    <w:p w:rsidR="002836A9" w:rsidRPr="00985065" w:rsidRDefault="002836A9" w:rsidP="002836A9">
      <w:pPr>
        <w:rPr>
          <w:b/>
          <w:bCs/>
          <w:sz w:val="72"/>
          <w:szCs w:val="72"/>
          <w:u w:val="single"/>
        </w:rPr>
      </w:pPr>
      <w:r w:rsidRPr="00985065">
        <w:rPr>
          <w:b/>
          <w:bCs/>
          <w:sz w:val="72"/>
          <w:szCs w:val="72"/>
          <w:u w:val="single"/>
        </w:rPr>
        <w:lastRenderedPageBreak/>
        <w:t>4.8.</w:t>
      </w:r>
      <w:r>
        <w:rPr>
          <w:b/>
          <w:bCs/>
          <w:sz w:val="72"/>
          <w:szCs w:val="72"/>
          <w:u w:val="single"/>
        </w:rPr>
        <w:t>5</w:t>
      </w:r>
      <w:r w:rsidRPr="00985065">
        <w:rPr>
          <w:b/>
          <w:bCs/>
          <w:sz w:val="72"/>
          <w:szCs w:val="72"/>
          <w:u w:val="single"/>
        </w:rPr>
        <w:t xml:space="preserve"> Z</w:t>
      </w:r>
      <w:r>
        <w:rPr>
          <w:b/>
          <w:bCs/>
          <w:sz w:val="72"/>
          <w:szCs w:val="72"/>
          <w:u w:val="single"/>
        </w:rPr>
        <w:t>droje tepla pro vytápění biomasou</w:t>
      </w:r>
    </w:p>
    <w:p w:rsidR="00985065" w:rsidRDefault="002836A9" w:rsidP="00985065">
      <w:pPr>
        <w:pStyle w:val="Default"/>
        <w:rPr>
          <w:color w:val="auto"/>
          <w:sz w:val="88"/>
          <w:szCs w:val="88"/>
        </w:rPr>
      </w:pPr>
      <w:r>
        <w:rPr>
          <w:noProof/>
        </w:rPr>
        <w:drawing>
          <wp:inline distT="0" distB="0" distL="0" distR="0" wp14:anchorId="10A38949" wp14:editId="022BE054">
            <wp:extent cx="8149853" cy="5661329"/>
            <wp:effectExtent l="0" t="0" r="3810" b="0"/>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8690" t="9858" r="17184" b="10949"/>
                    <a:stretch/>
                  </pic:blipFill>
                  <pic:spPr bwMode="auto">
                    <a:xfrm>
                      <a:off x="0" y="0"/>
                      <a:ext cx="8179037" cy="5681602"/>
                    </a:xfrm>
                    <a:prstGeom prst="rect">
                      <a:avLst/>
                    </a:prstGeom>
                    <a:ln>
                      <a:noFill/>
                    </a:ln>
                    <a:extLst>
                      <a:ext uri="{53640926-AAD7-44D8-BBD7-CCE9431645EC}">
                        <a14:shadowObscured xmlns:a14="http://schemas.microsoft.com/office/drawing/2010/main"/>
                      </a:ext>
                    </a:extLst>
                  </pic:spPr>
                </pic:pic>
              </a:graphicData>
            </a:graphic>
          </wp:inline>
        </w:drawing>
      </w:r>
    </w:p>
    <w:p w:rsidR="00C123A1" w:rsidRDefault="00C123A1" w:rsidP="00C32FE5">
      <w:pPr>
        <w:rPr>
          <w:sz w:val="36"/>
          <w:szCs w:val="36"/>
        </w:rPr>
      </w:pPr>
    </w:p>
    <w:p w:rsidR="002836A9" w:rsidRDefault="002836A9" w:rsidP="00C32FE5">
      <w:pPr>
        <w:rPr>
          <w:sz w:val="36"/>
          <w:szCs w:val="36"/>
        </w:rPr>
      </w:pPr>
    </w:p>
    <w:p w:rsidR="002836A9" w:rsidRDefault="002836A9" w:rsidP="00C32FE5">
      <w:pPr>
        <w:rPr>
          <w:sz w:val="36"/>
          <w:szCs w:val="36"/>
        </w:rPr>
      </w:pPr>
      <w:r>
        <w:rPr>
          <w:noProof/>
          <w:lang w:eastAsia="cs-CZ"/>
        </w:rPr>
        <w:lastRenderedPageBreak/>
        <mc:AlternateContent>
          <mc:Choice Requires="wps">
            <w:drawing>
              <wp:anchor distT="0" distB="0" distL="114300" distR="114300" simplePos="0" relativeHeight="251880448" behindDoc="0" locked="0" layoutInCell="1" allowOverlap="1">
                <wp:simplePos x="0" y="0"/>
                <wp:positionH relativeFrom="column">
                  <wp:posOffset>562610</wp:posOffset>
                </wp:positionH>
                <wp:positionV relativeFrom="paragraph">
                  <wp:posOffset>1985590</wp:posOffset>
                </wp:positionV>
                <wp:extent cx="7680960" cy="3625795"/>
                <wp:effectExtent l="19050" t="19050" r="34290" b="32385"/>
                <wp:wrapNone/>
                <wp:docPr id="207" name="Přímá spojnice 207"/>
                <wp:cNvGraphicFramePr/>
                <a:graphic xmlns:a="http://schemas.openxmlformats.org/drawingml/2006/main">
                  <a:graphicData uri="http://schemas.microsoft.com/office/word/2010/wordprocessingShape">
                    <wps:wsp>
                      <wps:cNvCnPr/>
                      <wps:spPr>
                        <a:xfrm flipV="1">
                          <a:off x="0" y="0"/>
                          <a:ext cx="7680960" cy="362579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DCB00C" id="Přímá spojnice 207" o:spid="_x0000_s1026" style="position:absolute;flip:y;z-index:251880448;visibility:visible;mso-wrap-style:square;mso-wrap-distance-left:9pt;mso-wrap-distance-top:0;mso-wrap-distance-right:9pt;mso-wrap-distance-bottom:0;mso-position-horizontal:absolute;mso-position-horizontal-relative:text;mso-position-vertical:absolute;mso-position-vertical-relative:text" from="44.3pt,156.35pt" to="649.1pt,4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" strokecolor="#c00000" strokeweight="3pt"/>
            </w:pict>
          </mc:Fallback>
        </mc:AlternateContent>
      </w:r>
      <w:r>
        <w:rPr>
          <w:noProof/>
          <w:lang w:eastAsia="cs-CZ"/>
        </w:rPr>
        <mc:AlternateContent>
          <mc:Choice Requires="wps">
            <w:drawing>
              <wp:anchor distT="0" distB="0" distL="114300" distR="114300" simplePos="0" relativeHeight="251879424" behindDoc="0" locked="0" layoutInCell="1" allowOverlap="1">
                <wp:simplePos x="0" y="0"/>
                <wp:positionH relativeFrom="column">
                  <wp:posOffset>459243</wp:posOffset>
                </wp:positionH>
                <wp:positionV relativeFrom="paragraph">
                  <wp:posOffset>2041248</wp:posOffset>
                </wp:positionV>
                <wp:extent cx="7569642" cy="3458817"/>
                <wp:effectExtent l="19050" t="19050" r="31750" b="27940"/>
                <wp:wrapNone/>
                <wp:docPr id="206" name="Přímá spojnice 206"/>
                <wp:cNvGraphicFramePr/>
                <a:graphic xmlns:a="http://schemas.openxmlformats.org/drawingml/2006/main">
                  <a:graphicData uri="http://schemas.microsoft.com/office/word/2010/wordprocessingShape">
                    <wps:wsp>
                      <wps:cNvCnPr/>
                      <wps:spPr>
                        <a:xfrm>
                          <a:off x="0" y="0"/>
                          <a:ext cx="7569642" cy="3458817"/>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B3DE79" id="Přímá spojnice 206" o:spid="_x0000_s1026" style="position:absolute;z-index:251879424;visibility:visible;mso-wrap-style:square;mso-wrap-distance-left:9pt;mso-wrap-distance-top:0;mso-wrap-distance-right:9pt;mso-wrap-distance-bottom:0;mso-position-horizontal:absolute;mso-position-horizontal-relative:text;mso-position-vertical:absolute;mso-position-vertical-relative:text" from="36.15pt,160.75pt" to="632.2pt,4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" strokecolor="#c00000" strokeweight="3pt"/>
            </w:pict>
          </mc:Fallback>
        </mc:AlternateContent>
      </w:r>
      <w:r>
        <w:rPr>
          <w:noProof/>
          <w:lang w:eastAsia="cs-CZ"/>
        </w:rPr>
        <w:drawing>
          <wp:inline distT="0" distB="0" distL="0" distR="0" wp14:anchorId="63BAE4EB" wp14:editId="32653446">
            <wp:extent cx="8706839" cy="6090699"/>
            <wp:effectExtent l="0" t="0" r="0" b="5715"/>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9675" t="10017" r="17546" b="11908"/>
                    <a:stretch/>
                  </pic:blipFill>
                  <pic:spPr bwMode="auto">
                    <a:xfrm>
                      <a:off x="0" y="0"/>
                      <a:ext cx="8736367" cy="6111354"/>
                    </a:xfrm>
                    <a:prstGeom prst="rect">
                      <a:avLst/>
                    </a:prstGeom>
                    <a:ln>
                      <a:noFill/>
                    </a:ln>
                    <a:extLst>
                      <a:ext uri="{53640926-AAD7-44D8-BBD7-CCE9431645EC}">
                        <a14:shadowObscured xmlns:a14="http://schemas.microsoft.com/office/drawing/2010/main"/>
                      </a:ext>
                    </a:extLst>
                  </pic:spPr>
                </pic:pic>
              </a:graphicData>
            </a:graphic>
          </wp:inline>
        </w:drawing>
      </w:r>
    </w:p>
    <w:p w:rsidR="002836A9" w:rsidRDefault="002836A9" w:rsidP="00C32FE5">
      <w:pPr>
        <w:rPr>
          <w:sz w:val="36"/>
          <w:szCs w:val="36"/>
        </w:rPr>
      </w:pPr>
    </w:p>
    <w:p w:rsidR="002836A9" w:rsidRDefault="002836A9" w:rsidP="00C32FE5">
      <w:pPr>
        <w:rPr>
          <w:sz w:val="36"/>
          <w:szCs w:val="36"/>
        </w:rPr>
      </w:pPr>
    </w:p>
    <w:p w:rsidR="002836A9" w:rsidRDefault="002836A9" w:rsidP="00C32FE5">
      <w:pPr>
        <w:rPr>
          <w:sz w:val="36"/>
          <w:szCs w:val="36"/>
        </w:rPr>
      </w:pPr>
    </w:p>
    <w:p w:rsidR="00135391" w:rsidRDefault="00135391" w:rsidP="00C32FE5">
      <w:pPr>
        <w:rPr>
          <w:b/>
          <w:color w:val="C00000"/>
          <w:sz w:val="52"/>
          <w:szCs w:val="52"/>
        </w:rPr>
      </w:pPr>
      <w:r w:rsidRPr="00731ECE">
        <w:rPr>
          <w:b/>
          <w:color w:val="C00000"/>
          <w:sz w:val="52"/>
          <w:szCs w:val="52"/>
        </w:rPr>
        <w:t>Biomasa jako zdroj energie pro vytápění</w:t>
      </w:r>
      <w:r w:rsidR="00731ECE">
        <w:rPr>
          <w:b/>
          <w:color w:val="C00000"/>
          <w:sz w:val="52"/>
          <w:szCs w:val="52"/>
        </w:rPr>
        <w:t xml:space="preserve"> (315)</w:t>
      </w:r>
    </w:p>
    <w:p w:rsidR="002836A9" w:rsidRPr="00731ECE" w:rsidRDefault="002836A9" w:rsidP="00C32FE5">
      <w:pPr>
        <w:rPr>
          <w:b/>
          <w:color w:val="C00000"/>
          <w:sz w:val="52"/>
          <w:szCs w:val="52"/>
        </w:rPr>
      </w:pPr>
    </w:p>
    <w:p w:rsidR="002836A9" w:rsidRDefault="00731ECE" w:rsidP="00C32FE5">
      <w:pPr>
        <w:rPr>
          <w:sz w:val="36"/>
          <w:szCs w:val="36"/>
        </w:rPr>
      </w:pPr>
      <w:r>
        <w:rPr>
          <w:sz w:val="36"/>
          <w:szCs w:val="36"/>
        </w:rPr>
        <w:t xml:space="preserve">Viz: </w:t>
      </w:r>
      <w:hyperlink r:id="rId153" w:history="1">
        <w:r w:rsidR="002836A9" w:rsidRPr="00A955FC">
          <w:rPr>
            <w:rStyle w:val="Hypertextovodkaz"/>
            <w:sz w:val="36"/>
            <w:szCs w:val="36"/>
          </w:rPr>
          <w:t>http://www.spsstavvm.cz/cs/pro-studenty/studijni-materialy/tzb/ing-poboril/a4-rocnik-vtp/vtp-2016-2017-probirana-temata.html</w:t>
        </w:r>
      </w:hyperlink>
    </w:p>
    <w:p w:rsidR="002836A9" w:rsidRDefault="002836A9" w:rsidP="00C32FE5">
      <w:pPr>
        <w:rPr>
          <w:sz w:val="36"/>
          <w:szCs w:val="36"/>
        </w:rPr>
      </w:pPr>
    </w:p>
    <w:p w:rsidR="00731ECE" w:rsidRDefault="00731ECE" w:rsidP="00C32FE5">
      <w:pPr>
        <w:rPr>
          <w:sz w:val="36"/>
          <w:szCs w:val="36"/>
        </w:rPr>
      </w:pPr>
    </w:p>
    <w:p w:rsidR="00731ECE" w:rsidRDefault="00731ECE" w:rsidP="00C32FE5">
      <w:pPr>
        <w:rPr>
          <w:b/>
          <w:color w:val="C00000"/>
          <w:sz w:val="52"/>
          <w:szCs w:val="52"/>
        </w:rPr>
      </w:pPr>
      <w:r w:rsidRPr="00731ECE">
        <w:rPr>
          <w:b/>
          <w:color w:val="C00000"/>
          <w:sz w:val="52"/>
          <w:szCs w:val="52"/>
        </w:rPr>
        <w:t>Z</w:t>
      </w:r>
      <w:r>
        <w:rPr>
          <w:b/>
          <w:color w:val="C00000"/>
          <w:sz w:val="52"/>
          <w:szCs w:val="52"/>
        </w:rPr>
        <w:t>droje tepla pro vytápění biomasou (316)</w:t>
      </w:r>
    </w:p>
    <w:p w:rsidR="002836A9" w:rsidRDefault="00FA0DA3" w:rsidP="002836A9">
      <w:pPr>
        <w:rPr>
          <w:sz w:val="36"/>
          <w:szCs w:val="36"/>
        </w:rPr>
      </w:pPr>
      <w:hyperlink r:id="rId154" w:history="1">
        <w:r w:rsidR="002836A9" w:rsidRPr="00A955FC">
          <w:rPr>
            <w:rStyle w:val="Hypertextovodkaz"/>
            <w:sz w:val="36"/>
            <w:szCs w:val="36"/>
          </w:rPr>
          <w:t>http://www.spsstavvm.cz/cs/pro-studenty/studijni-materialy/tzb/ing-poboril/a4-rocnik-vtp/vtp-2016-2017-probirana-temata.html</w:t>
        </w:r>
      </w:hyperlink>
    </w:p>
    <w:p w:rsidR="00731ECE" w:rsidRDefault="00731ECE" w:rsidP="00C32FE5">
      <w:pPr>
        <w:rPr>
          <w:b/>
          <w:color w:val="C00000"/>
          <w:sz w:val="52"/>
          <w:szCs w:val="52"/>
        </w:rPr>
      </w:pPr>
    </w:p>
    <w:p w:rsidR="00731ECE" w:rsidRDefault="00731ECE" w:rsidP="00C32FE5">
      <w:pPr>
        <w:rPr>
          <w:b/>
          <w:color w:val="C00000"/>
          <w:sz w:val="52"/>
          <w:szCs w:val="52"/>
        </w:rPr>
      </w:pPr>
      <w:r>
        <w:rPr>
          <w:b/>
          <w:color w:val="C00000"/>
          <w:sz w:val="52"/>
          <w:szCs w:val="52"/>
        </w:rPr>
        <w:t>Možnosti vytápění kamny a krbovými vložkami (317)</w:t>
      </w:r>
    </w:p>
    <w:p w:rsidR="002836A9" w:rsidRDefault="00FA0DA3" w:rsidP="002836A9">
      <w:pPr>
        <w:rPr>
          <w:sz w:val="36"/>
          <w:szCs w:val="36"/>
        </w:rPr>
      </w:pPr>
      <w:hyperlink r:id="rId155" w:history="1">
        <w:r w:rsidR="002836A9" w:rsidRPr="00A955FC">
          <w:rPr>
            <w:rStyle w:val="Hypertextovodkaz"/>
            <w:sz w:val="36"/>
            <w:szCs w:val="36"/>
          </w:rPr>
          <w:t>http://www.spsstavvm.cz/cs/pro-studenty/studijni-materialy/tzb/ing-poboril/a4-rocnik-vtp/vtp-2016-2017-probirana-temata.html</w:t>
        </w:r>
      </w:hyperlink>
    </w:p>
    <w:p w:rsidR="00731ECE" w:rsidRDefault="00731ECE" w:rsidP="00C32FE5">
      <w:pPr>
        <w:rPr>
          <w:b/>
          <w:color w:val="C00000"/>
          <w:sz w:val="52"/>
          <w:szCs w:val="52"/>
        </w:rPr>
      </w:pPr>
    </w:p>
    <w:p w:rsidR="00731ECE" w:rsidRDefault="00731ECE" w:rsidP="00C32FE5">
      <w:pPr>
        <w:rPr>
          <w:b/>
          <w:color w:val="C00000"/>
          <w:sz w:val="52"/>
          <w:szCs w:val="52"/>
        </w:rPr>
      </w:pPr>
      <w:r>
        <w:rPr>
          <w:b/>
          <w:color w:val="C00000"/>
          <w:sz w:val="52"/>
          <w:szCs w:val="52"/>
        </w:rPr>
        <w:t>Řešení kotelen na pelety (318)</w:t>
      </w:r>
    </w:p>
    <w:p w:rsidR="002836A9" w:rsidRDefault="00FA0DA3" w:rsidP="002836A9">
      <w:pPr>
        <w:rPr>
          <w:sz w:val="36"/>
          <w:szCs w:val="36"/>
        </w:rPr>
      </w:pPr>
      <w:hyperlink r:id="rId156" w:history="1">
        <w:r w:rsidR="002836A9" w:rsidRPr="00A955FC">
          <w:rPr>
            <w:rStyle w:val="Hypertextovodkaz"/>
            <w:sz w:val="36"/>
            <w:szCs w:val="36"/>
          </w:rPr>
          <w:t>http://www.spsstavvm.cz/cs/pro-studenty/studijni-materialy/tzb/ing-poboril/a4-rocnik-vtp/vtp-2016-2017-probirana-temata.html</w:t>
        </w:r>
      </w:hyperlink>
    </w:p>
    <w:p w:rsidR="00731ECE" w:rsidRDefault="00731ECE" w:rsidP="00C32FE5">
      <w:pPr>
        <w:rPr>
          <w:b/>
          <w:color w:val="C00000"/>
          <w:sz w:val="52"/>
          <w:szCs w:val="52"/>
        </w:rPr>
      </w:pPr>
    </w:p>
    <w:p w:rsidR="001C56E7" w:rsidRDefault="001C56E7" w:rsidP="00C32FE5">
      <w:pPr>
        <w:rPr>
          <w:b/>
          <w:color w:val="C00000"/>
          <w:sz w:val="52"/>
          <w:szCs w:val="52"/>
        </w:rPr>
      </w:pPr>
    </w:p>
    <w:p w:rsidR="001C56E7" w:rsidRDefault="001C56E7" w:rsidP="00C32FE5">
      <w:pPr>
        <w:rPr>
          <w:b/>
          <w:color w:val="C00000"/>
          <w:sz w:val="52"/>
          <w:szCs w:val="52"/>
        </w:rPr>
      </w:pPr>
    </w:p>
    <w:p w:rsidR="001C56E7" w:rsidRDefault="001C56E7" w:rsidP="001C56E7">
      <w:pPr>
        <w:rPr>
          <w:b/>
          <w:sz w:val="56"/>
          <w:szCs w:val="56"/>
          <w:u w:val="single"/>
        </w:rPr>
      </w:pPr>
      <w:r>
        <w:rPr>
          <w:b/>
          <w:sz w:val="56"/>
          <w:szCs w:val="56"/>
          <w:u w:val="single"/>
        </w:rPr>
        <w:t>4</w:t>
      </w:r>
      <w:r w:rsidRPr="008E086D">
        <w:rPr>
          <w:b/>
          <w:sz w:val="56"/>
          <w:szCs w:val="56"/>
          <w:u w:val="single"/>
        </w:rPr>
        <w:t>.</w:t>
      </w:r>
      <w:r>
        <w:rPr>
          <w:b/>
          <w:sz w:val="56"/>
          <w:szCs w:val="56"/>
          <w:u w:val="single"/>
        </w:rPr>
        <w:t xml:space="preserve">9 </w:t>
      </w:r>
      <w:r w:rsidR="00BB387B">
        <w:rPr>
          <w:b/>
          <w:sz w:val="56"/>
          <w:szCs w:val="56"/>
          <w:u w:val="single"/>
        </w:rPr>
        <w:t>PRINCIP TEPELNÝCH ČERPADEL</w:t>
      </w:r>
    </w:p>
    <w:p w:rsidR="001C56E7" w:rsidRDefault="00940DBD" w:rsidP="00C32FE5">
      <w:pPr>
        <w:rPr>
          <w:b/>
          <w:color w:val="C00000"/>
          <w:sz w:val="52"/>
          <w:szCs w:val="52"/>
        </w:rPr>
      </w:pPr>
      <w:r>
        <w:rPr>
          <w:b/>
          <w:noProof/>
          <w:color w:val="C00000"/>
          <w:sz w:val="52"/>
          <w:szCs w:val="52"/>
          <w:lang w:eastAsia="cs-CZ"/>
        </w:rPr>
        <mc:AlternateContent>
          <mc:Choice Requires="wps">
            <w:drawing>
              <wp:anchor distT="0" distB="0" distL="114300" distR="114300" simplePos="0" relativeHeight="251882496" behindDoc="0" locked="0" layoutInCell="1" allowOverlap="1">
                <wp:simplePos x="0" y="0"/>
                <wp:positionH relativeFrom="column">
                  <wp:posOffset>270002</wp:posOffset>
                </wp:positionH>
                <wp:positionV relativeFrom="paragraph">
                  <wp:posOffset>61239</wp:posOffset>
                </wp:positionV>
                <wp:extent cx="7958938" cy="4535399"/>
                <wp:effectExtent l="19050" t="19050" r="23495" b="17780"/>
                <wp:wrapNone/>
                <wp:docPr id="209" name="Přímá spojnice 209"/>
                <wp:cNvGraphicFramePr/>
                <a:graphic xmlns:a="http://schemas.openxmlformats.org/drawingml/2006/main">
                  <a:graphicData uri="http://schemas.microsoft.com/office/word/2010/wordprocessingShape">
                    <wps:wsp>
                      <wps:cNvCnPr/>
                      <wps:spPr>
                        <a:xfrm flipV="1">
                          <a:off x="0" y="0"/>
                          <a:ext cx="7958938" cy="4535399"/>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9A1605" id="Přímá spojnice 209" o:spid="_x0000_s1026" style="position:absolute;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5pt,4.8pt" to="647.95pt,3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" strokecolor="#c00000" strokeweight="3pt"/>
            </w:pict>
          </mc:Fallback>
        </mc:AlternateContent>
      </w:r>
      <w:r w:rsidR="00EA441A">
        <w:rPr>
          <w:b/>
          <w:noProof/>
          <w:color w:val="C00000"/>
          <w:sz w:val="52"/>
          <w:szCs w:val="52"/>
          <w:lang w:eastAsia="cs-CZ"/>
        </w:rPr>
        <mc:AlternateContent>
          <mc:Choice Requires="wps">
            <w:drawing>
              <wp:anchor distT="0" distB="0" distL="114300" distR="114300" simplePos="0" relativeHeight="251881472" behindDoc="0" locked="0" layoutInCell="1" allowOverlap="1">
                <wp:simplePos x="0" y="0"/>
                <wp:positionH relativeFrom="column">
                  <wp:posOffset>270002</wp:posOffset>
                </wp:positionH>
                <wp:positionV relativeFrom="paragraph">
                  <wp:posOffset>149022</wp:posOffset>
                </wp:positionV>
                <wp:extent cx="8010144" cy="4572000"/>
                <wp:effectExtent l="19050" t="19050" r="29210" b="19050"/>
                <wp:wrapNone/>
                <wp:docPr id="208" name="Přímá spojnice 208"/>
                <wp:cNvGraphicFramePr/>
                <a:graphic xmlns:a="http://schemas.openxmlformats.org/drawingml/2006/main">
                  <a:graphicData uri="http://schemas.microsoft.com/office/word/2010/wordprocessingShape">
                    <wps:wsp>
                      <wps:cNvCnPr/>
                      <wps:spPr>
                        <a:xfrm>
                          <a:off x="0" y="0"/>
                          <a:ext cx="8010144" cy="4572000"/>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AD62FB" id="Přímá spojnice 208" o:spid="_x0000_s1026" style="position:absolute;z-index:251881472;visibility:visible;mso-wrap-style:square;mso-wrap-distance-left:9pt;mso-wrap-distance-top:0;mso-wrap-distance-right:9pt;mso-wrap-distance-bottom:0;mso-position-horizontal:absolute;mso-position-horizontal-relative:text;mso-position-vertical:absolute;mso-position-vertical-relative:text" from="21.25pt,11.75pt" to="651.95pt,3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" strokecolor="#c00000" strokeweight="3pt"/>
            </w:pict>
          </mc:Fallback>
        </mc:AlternateContent>
      </w:r>
      <w:r w:rsidR="00BB387B" w:rsidRPr="00BB387B">
        <w:rPr>
          <w:b/>
          <w:noProof/>
          <w:color w:val="C00000"/>
          <w:sz w:val="52"/>
          <w:szCs w:val="52"/>
          <w:lang w:eastAsia="cs-CZ"/>
        </w:rPr>
        <w:drawing>
          <wp:inline distT="0" distB="0" distL="0" distR="0">
            <wp:extent cx="8891270" cy="5532016"/>
            <wp:effectExtent l="0" t="0" r="508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891270" cy="5532016"/>
                    </a:xfrm>
                    <a:prstGeom prst="rect">
                      <a:avLst/>
                    </a:prstGeom>
                    <a:noFill/>
                    <a:ln>
                      <a:noFill/>
                    </a:ln>
                  </pic:spPr>
                </pic:pic>
              </a:graphicData>
            </a:graphic>
          </wp:inline>
        </w:drawing>
      </w:r>
    </w:p>
    <w:p w:rsidR="00BB387B" w:rsidRDefault="00BB387B" w:rsidP="00C32FE5">
      <w:pPr>
        <w:rPr>
          <w:b/>
          <w:color w:val="C00000"/>
          <w:sz w:val="52"/>
          <w:szCs w:val="52"/>
        </w:rPr>
      </w:pPr>
    </w:p>
    <w:p w:rsidR="00940DBD" w:rsidRDefault="00940DBD" w:rsidP="00940DBD">
      <w:pPr>
        <w:rPr>
          <w:b/>
          <w:sz w:val="56"/>
          <w:szCs w:val="56"/>
          <w:u w:val="single"/>
        </w:rPr>
      </w:pPr>
      <w:r>
        <w:rPr>
          <w:b/>
          <w:sz w:val="56"/>
          <w:szCs w:val="56"/>
          <w:u w:val="single"/>
        </w:rPr>
        <w:lastRenderedPageBreak/>
        <w:t>4</w:t>
      </w:r>
      <w:r w:rsidRPr="008E086D">
        <w:rPr>
          <w:b/>
          <w:sz w:val="56"/>
          <w:szCs w:val="56"/>
          <w:u w:val="single"/>
        </w:rPr>
        <w:t>.</w:t>
      </w:r>
      <w:r>
        <w:rPr>
          <w:b/>
          <w:sz w:val="56"/>
          <w:szCs w:val="56"/>
          <w:u w:val="single"/>
        </w:rPr>
        <w:t>9 TEPELNÁ ČERPADLA</w:t>
      </w:r>
    </w:p>
    <w:p w:rsidR="00BB387B" w:rsidRDefault="007C7314" w:rsidP="00C32FE5">
      <w:pPr>
        <w:rPr>
          <w:color w:val="C00000"/>
          <w:sz w:val="40"/>
          <w:szCs w:val="40"/>
        </w:rPr>
      </w:pPr>
      <w:r>
        <w:rPr>
          <w:color w:val="C00000"/>
          <w:sz w:val="40"/>
          <w:szCs w:val="40"/>
        </w:rPr>
        <w:t xml:space="preserve">UČEBNICE 202: Tepelná čerpadla ……. </w:t>
      </w:r>
      <w:r w:rsidRPr="007C7314">
        <w:rPr>
          <w:i/>
          <w:color w:val="C00000"/>
          <w:sz w:val="40"/>
          <w:szCs w:val="40"/>
        </w:rPr>
        <w:t>absorpční</w:t>
      </w:r>
      <w:r>
        <w:rPr>
          <w:color w:val="C00000"/>
          <w:sz w:val="40"/>
          <w:szCs w:val="40"/>
        </w:rPr>
        <w:t>.</w:t>
      </w:r>
    </w:p>
    <w:p w:rsidR="007C7314" w:rsidRDefault="007C7314" w:rsidP="007C7314">
      <w:pPr>
        <w:rPr>
          <w:b/>
          <w:sz w:val="56"/>
          <w:szCs w:val="56"/>
          <w:u w:val="single"/>
        </w:rPr>
      </w:pPr>
      <w:r>
        <w:rPr>
          <w:b/>
          <w:sz w:val="56"/>
          <w:szCs w:val="56"/>
          <w:u w:val="single"/>
        </w:rPr>
        <w:t>4</w:t>
      </w:r>
      <w:r w:rsidRPr="008E086D">
        <w:rPr>
          <w:b/>
          <w:sz w:val="56"/>
          <w:szCs w:val="56"/>
          <w:u w:val="single"/>
        </w:rPr>
        <w:t>.</w:t>
      </w:r>
      <w:r>
        <w:rPr>
          <w:b/>
          <w:sz w:val="56"/>
          <w:szCs w:val="56"/>
          <w:u w:val="single"/>
        </w:rPr>
        <w:t>9</w:t>
      </w:r>
      <w:r w:rsidR="00DD7DE7">
        <w:rPr>
          <w:b/>
          <w:sz w:val="56"/>
          <w:szCs w:val="56"/>
          <w:u w:val="single"/>
        </w:rPr>
        <w:t>.1</w:t>
      </w:r>
      <w:r>
        <w:rPr>
          <w:b/>
          <w:sz w:val="56"/>
          <w:szCs w:val="56"/>
          <w:u w:val="single"/>
        </w:rPr>
        <w:t xml:space="preserve"> PRINCIP TEPELNÝCH ČERPADEL</w:t>
      </w:r>
    </w:p>
    <w:p w:rsidR="007C7314" w:rsidRDefault="007C7314" w:rsidP="007C7314">
      <w:pPr>
        <w:spacing w:before="100" w:beforeAutospacing="1" w:after="100" w:afterAutospacing="1"/>
        <w:rPr>
          <w:b/>
          <w:sz w:val="56"/>
          <w:szCs w:val="56"/>
          <w:u w:val="single"/>
        </w:rPr>
      </w:pPr>
      <w:r w:rsidRPr="00525856">
        <w:rPr>
          <w:rFonts w:ascii="Times New Roman" w:eastAsia="Times New Roman" w:hAnsi="Times New Roman"/>
          <w:sz w:val="24"/>
          <w:szCs w:val="24"/>
          <w:lang w:eastAsia="cs-CZ"/>
        </w:rPr>
        <w:t>Schéma tepelného čerpadla</w:t>
      </w:r>
      <w:r>
        <w:rPr>
          <w:rFonts w:ascii="Times New Roman" w:eastAsia="Times New Roman" w:hAnsi="Times New Roman"/>
          <w:sz w:val="24"/>
          <w:szCs w:val="24"/>
          <w:lang w:eastAsia="cs-CZ"/>
        </w:rPr>
        <w:t xml:space="preserve"> a 4 základní části</w:t>
      </w:r>
      <w:r w:rsidRPr="00525856">
        <w:rPr>
          <w:rFonts w:ascii="Times New Roman" w:eastAsia="Times New Roman" w:hAnsi="Times New Roman"/>
          <w:sz w:val="24"/>
          <w:szCs w:val="24"/>
          <w:lang w:eastAsia="cs-CZ"/>
        </w:rPr>
        <w:t>:</w:t>
      </w:r>
      <w:r>
        <w:rPr>
          <w:rFonts w:ascii="Times New Roman" w:eastAsia="Times New Roman" w:hAnsi="Times New Roman"/>
          <w:sz w:val="24"/>
          <w:szCs w:val="24"/>
          <w:lang w:eastAsia="cs-CZ"/>
        </w:rPr>
        <w:t xml:space="preserve"> kompresor, kondenzátor (výměník), expanzní ventil, výparník (výměník)</w:t>
      </w:r>
    </w:p>
    <w:p w:rsidR="007C7314" w:rsidRDefault="007C7314" w:rsidP="007C7314">
      <w:pPr>
        <w:rPr>
          <w:b/>
          <w:sz w:val="56"/>
          <w:szCs w:val="56"/>
          <w:u w:val="single"/>
        </w:rPr>
      </w:pPr>
      <w:r w:rsidRPr="00525856">
        <w:rPr>
          <w:rFonts w:ascii="Times New Roman" w:eastAsia="Times New Roman" w:hAnsi="Times New Roman"/>
          <w:noProof/>
          <w:sz w:val="24"/>
          <w:szCs w:val="24"/>
          <w:lang w:eastAsia="cs-CZ"/>
        </w:rPr>
        <w:drawing>
          <wp:inline distT="0" distB="0" distL="0" distR="0" wp14:anchorId="7FEAE239" wp14:editId="70F594B9">
            <wp:extent cx="6107373" cy="3856042"/>
            <wp:effectExtent l="0" t="0" r="8255" b="0"/>
            <wp:docPr id="210" name="Obrázek 210" descr="SCHÉMA TEPELNÉHO ČERPA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ÉMA TEPELNÉHO ČERPADLA"/>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36176" cy="3874227"/>
                    </a:xfrm>
                    <a:prstGeom prst="rect">
                      <a:avLst/>
                    </a:prstGeom>
                    <a:noFill/>
                    <a:ln>
                      <a:noFill/>
                    </a:ln>
                  </pic:spPr>
                </pic:pic>
              </a:graphicData>
            </a:graphic>
          </wp:inline>
        </w:drawing>
      </w:r>
    </w:p>
    <w:p w:rsidR="007C7314" w:rsidRDefault="007C7314" w:rsidP="007C7314">
      <w:pPr>
        <w:rPr>
          <w:b/>
          <w:sz w:val="56"/>
          <w:szCs w:val="56"/>
          <w:u w:val="single"/>
        </w:rPr>
      </w:pPr>
    </w:p>
    <w:p w:rsidR="007C7314" w:rsidRDefault="007C7314" w:rsidP="007C7314">
      <w:pPr>
        <w:rPr>
          <w:b/>
          <w:color w:val="C00000"/>
        </w:rPr>
      </w:pPr>
      <w:r>
        <w:rPr>
          <w:b/>
          <w:color w:val="C00000"/>
        </w:rPr>
        <w:t xml:space="preserve">Zdroj: </w:t>
      </w:r>
      <w:hyperlink r:id="rId159" w:history="1">
        <w:r w:rsidRPr="00A32757">
          <w:rPr>
            <w:rStyle w:val="Hypertextovodkaz"/>
            <w:b/>
          </w:rPr>
          <w:t>http://tzb.fsv.cvut.cz/podklady/vyt/tepcerp/</w:t>
        </w:r>
      </w:hyperlink>
    </w:p>
    <w:p w:rsidR="00D25BC3" w:rsidRDefault="00D25BC3" w:rsidP="00D25BC3">
      <w:pPr>
        <w:spacing w:before="100" w:beforeAutospacing="1" w:after="100" w:afterAutospacing="1"/>
        <w:rPr>
          <w:rFonts w:ascii="Times New Roman" w:eastAsia="Times New Roman" w:hAnsi="Times New Roman"/>
          <w:sz w:val="24"/>
          <w:szCs w:val="24"/>
          <w:lang w:eastAsia="cs-CZ"/>
        </w:rPr>
      </w:pPr>
      <w:r w:rsidRPr="00D25BC3">
        <w:rPr>
          <w:b/>
          <w:color w:val="C00000"/>
        </w:rPr>
        <w:t>Animace viz</w:t>
      </w:r>
      <w:r>
        <w:rPr>
          <w:rFonts w:ascii="Times New Roman" w:eastAsia="Times New Roman" w:hAnsi="Times New Roman"/>
          <w:sz w:val="24"/>
          <w:szCs w:val="24"/>
          <w:lang w:eastAsia="cs-CZ"/>
        </w:rPr>
        <w:t xml:space="preserve">: </w:t>
      </w:r>
      <w:hyperlink r:id="rId160" w:history="1">
        <w:r w:rsidRPr="007420E7">
          <w:rPr>
            <w:rStyle w:val="Hypertextovodkaz"/>
            <w:rFonts w:ascii="Times New Roman" w:eastAsia="Times New Roman" w:hAnsi="Times New Roman"/>
            <w:sz w:val="24"/>
            <w:szCs w:val="24"/>
            <w:lang w:eastAsia="cs-CZ"/>
          </w:rPr>
          <w:t>http://www.tepelnecerpadlo.eu/tepelne-cerpadlo-vzduch-voda/</w:t>
        </w:r>
      </w:hyperlink>
    </w:p>
    <w:p w:rsidR="00BB387B" w:rsidRDefault="00B508E9" w:rsidP="00C32FE5">
      <w:pPr>
        <w:rPr>
          <w:b/>
          <w:color w:val="C00000"/>
          <w:sz w:val="52"/>
          <w:szCs w:val="52"/>
        </w:rPr>
      </w:pPr>
      <w:r>
        <w:rPr>
          <w:b/>
          <w:noProof/>
          <w:color w:val="C00000"/>
          <w:sz w:val="52"/>
          <w:szCs w:val="52"/>
          <w:lang w:eastAsia="cs-CZ"/>
        </w:rPr>
        <w:lastRenderedPageBreak/>
        <mc:AlternateContent>
          <mc:Choice Requires="wps">
            <w:drawing>
              <wp:anchor distT="0" distB="0" distL="114300" distR="114300" simplePos="0" relativeHeight="251884544" behindDoc="0" locked="0" layoutInCell="1" allowOverlap="1">
                <wp:simplePos x="0" y="0"/>
                <wp:positionH relativeFrom="column">
                  <wp:posOffset>262255</wp:posOffset>
                </wp:positionH>
                <wp:positionV relativeFrom="paragraph">
                  <wp:posOffset>3963136</wp:posOffset>
                </wp:positionV>
                <wp:extent cx="8449056" cy="892454"/>
                <wp:effectExtent l="19050" t="19050" r="28575" b="22225"/>
                <wp:wrapNone/>
                <wp:docPr id="212" name="Obdélník 212"/>
                <wp:cNvGraphicFramePr/>
                <a:graphic xmlns:a="http://schemas.openxmlformats.org/drawingml/2006/main">
                  <a:graphicData uri="http://schemas.microsoft.com/office/word/2010/wordprocessingShape">
                    <wps:wsp>
                      <wps:cNvSpPr/>
                      <wps:spPr>
                        <a:xfrm>
                          <a:off x="0" y="0"/>
                          <a:ext cx="8449056" cy="89245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AED020" id="Obdélník 212" o:spid="_x0000_s1026" style="position:absolute;margin-left:20.65pt;margin-top:312.05pt;width:665.3pt;height:70.2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" filled="f" strokecolor="#c00000" strokeweight="2.25pt"/>
            </w:pict>
          </mc:Fallback>
        </mc:AlternateContent>
      </w:r>
      <w:r w:rsidR="00BB387B" w:rsidRPr="00BB387B">
        <w:rPr>
          <w:b/>
          <w:noProof/>
          <w:color w:val="C00000"/>
          <w:sz w:val="52"/>
          <w:szCs w:val="52"/>
          <w:lang w:eastAsia="cs-CZ"/>
        </w:rPr>
        <w:drawing>
          <wp:inline distT="0" distB="0" distL="0" distR="0">
            <wp:extent cx="8566099" cy="5083810"/>
            <wp:effectExtent l="0" t="0" r="6985" b="2540"/>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572881" cy="5087835"/>
                    </a:xfrm>
                    <a:prstGeom prst="rect">
                      <a:avLst/>
                    </a:prstGeom>
                    <a:noFill/>
                    <a:ln>
                      <a:noFill/>
                    </a:ln>
                  </pic:spPr>
                </pic:pic>
              </a:graphicData>
            </a:graphic>
          </wp:inline>
        </w:drawing>
      </w:r>
    </w:p>
    <w:p w:rsidR="00BB387B" w:rsidRDefault="00BB387B" w:rsidP="00C32FE5">
      <w:pPr>
        <w:rPr>
          <w:b/>
          <w:color w:val="C00000"/>
          <w:sz w:val="52"/>
          <w:szCs w:val="52"/>
        </w:rPr>
      </w:pPr>
    </w:p>
    <w:p w:rsidR="00BB387B" w:rsidRDefault="00BB387B" w:rsidP="00C32FE5">
      <w:pPr>
        <w:rPr>
          <w:b/>
          <w:color w:val="C00000"/>
          <w:sz w:val="52"/>
          <w:szCs w:val="52"/>
        </w:rPr>
      </w:pPr>
    </w:p>
    <w:p w:rsidR="00BB387B" w:rsidRDefault="00B508E9" w:rsidP="00C32FE5">
      <w:pPr>
        <w:rPr>
          <w:b/>
          <w:color w:val="C00000"/>
          <w:sz w:val="52"/>
          <w:szCs w:val="52"/>
        </w:rPr>
      </w:pPr>
      <w:r>
        <w:rPr>
          <w:b/>
          <w:noProof/>
          <w:color w:val="C00000"/>
          <w:sz w:val="52"/>
          <w:szCs w:val="52"/>
          <w:lang w:eastAsia="cs-CZ"/>
        </w:rPr>
        <w:lastRenderedPageBreak/>
        <mc:AlternateContent>
          <mc:Choice Requires="wps">
            <w:drawing>
              <wp:anchor distT="0" distB="0" distL="114300" distR="114300" simplePos="0" relativeHeight="251886592" behindDoc="0" locked="0" layoutInCell="1" allowOverlap="1" wp14:anchorId="149DA15C" wp14:editId="7E4404AF">
                <wp:simplePos x="0" y="0"/>
                <wp:positionH relativeFrom="column">
                  <wp:posOffset>335407</wp:posOffset>
                </wp:positionH>
                <wp:positionV relativeFrom="paragraph">
                  <wp:posOffset>4035857</wp:posOffset>
                </wp:positionV>
                <wp:extent cx="8449056" cy="1345997"/>
                <wp:effectExtent l="19050" t="19050" r="28575" b="26035"/>
                <wp:wrapNone/>
                <wp:docPr id="213" name="Obdélník 213"/>
                <wp:cNvGraphicFramePr/>
                <a:graphic xmlns:a="http://schemas.openxmlformats.org/drawingml/2006/main">
                  <a:graphicData uri="http://schemas.microsoft.com/office/word/2010/wordprocessingShape">
                    <wps:wsp>
                      <wps:cNvSpPr/>
                      <wps:spPr>
                        <a:xfrm>
                          <a:off x="0" y="0"/>
                          <a:ext cx="8449056" cy="1345997"/>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D805A3" id="Obdélník 213" o:spid="_x0000_s1026" style="position:absolute;margin-left:26.4pt;margin-top:317.8pt;width:665.3pt;height:106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" filled="f" strokecolor="#c00000" strokeweight="2.25pt"/>
            </w:pict>
          </mc:Fallback>
        </mc:AlternateContent>
      </w:r>
      <w:r w:rsidR="00BB387B" w:rsidRPr="00BB387B">
        <w:rPr>
          <w:b/>
          <w:noProof/>
          <w:color w:val="C00000"/>
          <w:sz w:val="52"/>
          <w:szCs w:val="52"/>
          <w:lang w:eastAsia="cs-CZ"/>
        </w:rPr>
        <w:drawing>
          <wp:inline distT="0" distB="0" distL="0" distR="0">
            <wp:extent cx="8891270" cy="5785671"/>
            <wp:effectExtent l="0" t="0" r="5080" b="571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891270" cy="5785671"/>
                    </a:xfrm>
                    <a:prstGeom prst="rect">
                      <a:avLst/>
                    </a:prstGeom>
                    <a:noFill/>
                    <a:ln>
                      <a:noFill/>
                    </a:ln>
                  </pic:spPr>
                </pic:pic>
              </a:graphicData>
            </a:graphic>
          </wp:inline>
        </w:drawing>
      </w:r>
    </w:p>
    <w:p w:rsidR="00BB387B" w:rsidRDefault="00BB387B" w:rsidP="00C32FE5">
      <w:pPr>
        <w:rPr>
          <w:b/>
          <w:color w:val="C00000"/>
          <w:sz w:val="52"/>
          <w:szCs w:val="52"/>
        </w:rPr>
      </w:pPr>
    </w:p>
    <w:p w:rsidR="00BB387B" w:rsidRDefault="00BB387B" w:rsidP="00C32FE5">
      <w:pPr>
        <w:rPr>
          <w:b/>
          <w:color w:val="C00000"/>
          <w:sz w:val="52"/>
          <w:szCs w:val="52"/>
        </w:rPr>
      </w:pPr>
    </w:p>
    <w:p w:rsidR="00BB387B" w:rsidRDefault="00B508E9" w:rsidP="00C32FE5">
      <w:pPr>
        <w:rPr>
          <w:b/>
          <w:color w:val="C00000"/>
          <w:sz w:val="52"/>
          <w:szCs w:val="52"/>
        </w:rPr>
      </w:pPr>
      <w:r>
        <w:rPr>
          <w:b/>
          <w:noProof/>
          <w:color w:val="C00000"/>
          <w:sz w:val="52"/>
          <w:szCs w:val="52"/>
          <w:lang w:eastAsia="cs-CZ"/>
        </w:rPr>
        <w:lastRenderedPageBreak/>
        <mc:AlternateContent>
          <mc:Choice Requires="wps">
            <w:drawing>
              <wp:anchor distT="0" distB="0" distL="114300" distR="114300" simplePos="0" relativeHeight="251888640" behindDoc="0" locked="0" layoutInCell="1" allowOverlap="1" wp14:anchorId="1ADBBAC0" wp14:editId="7A982213">
                <wp:simplePos x="0" y="0"/>
                <wp:positionH relativeFrom="column">
                  <wp:posOffset>325755</wp:posOffset>
                </wp:positionH>
                <wp:positionV relativeFrom="paragraph">
                  <wp:posOffset>4042054</wp:posOffset>
                </wp:positionV>
                <wp:extent cx="8449056" cy="1345997"/>
                <wp:effectExtent l="19050" t="19050" r="28575" b="26035"/>
                <wp:wrapNone/>
                <wp:docPr id="214" name="Obdélník 214"/>
                <wp:cNvGraphicFramePr/>
                <a:graphic xmlns:a="http://schemas.openxmlformats.org/drawingml/2006/main">
                  <a:graphicData uri="http://schemas.microsoft.com/office/word/2010/wordprocessingShape">
                    <wps:wsp>
                      <wps:cNvSpPr/>
                      <wps:spPr>
                        <a:xfrm>
                          <a:off x="0" y="0"/>
                          <a:ext cx="8449056" cy="1345997"/>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394D3E" id="Obdélník 214" o:spid="_x0000_s1026" style="position:absolute;margin-left:25.65pt;margin-top:318.25pt;width:665.3pt;height:106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" filled="f" strokecolor="#c00000" strokeweight="2.25pt"/>
            </w:pict>
          </mc:Fallback>
        </mc:AlternateContent>
      </w:r>
      <w:r w:rsidR="00BB387B" w:rsidRPr="00BB387B">
        <w:rPr>
          <w:b/>
          <w:noProof/>
          <w:color w:val="C00000"/>
          <w:sz w:val="52"/>
          <w:szCs w:val="52"/>
          <w:lang w:eastAsia="cs-CZ"/>
        </w:rPr>
        <w:drawing>
          <wp:inline distT="0" distB="0" distL="0" distR="0">
            <wp:extent cx="8891270" cy="5790187"/>
            <wp:effectExtent l="0" t="0" r="5080" b="127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891270" cy="5790187"/>
                    </a:xfrm>
                    <a:prstGeom prst="rect">
                      <a:avLst/>
                    </a:prstGeom>
                    <a:noFill/>
                    <a:ln>
                      <a:noFill/>
                    </a:ln>
                  </pic:spPr>
                </pic:pic>
              </a:graphicData>
            </a:graphic>
          </wp:inline>
        </w:drawing>
      </w:r>
    </w:p>
    <w:p w:rsidR="00BB387B" w:rsidRDefault="00BB387B" w:rsidP="00C32FE5">
      <w:pPr>
        <w:rPr>
          <w:b/>
          <w:color w:val="C00000"/>
          <w:sz w:val="52"/>
          <w:szCs w:val="52"/>
        </w:rPr>
      </w:pPr>
    </w:p>
    <w:p w:rsidR="00BB387B" w:rsidRDefault="00BB387B" w:rsidP="00C32FE5">
      <w:pPr>
        <w:rPr>
          <w:b/>
          <w:color w:val="C00000"/>
          <w:sz w:val="52"/>
          <w:szCs w:val="52"/>
        </w:rPr>
      </w:pPr>
    </w:p>
    <w:p w:rsidR="00BB387B" w:rsidRDefault="00B508E9" w:rsidP="00C32FE5">
      <w:pPr>
        <w:rPr>
          <w:b/>
          <w:color w:val="C00000"/>
          <w:sz w:val="52"/>
          <w:szCs w:val="52"/>
        </w:rPr>
      </w:pPr>
      <w:r>
        <w:rPr>
          <w:b/>
          <w:noProof/>
          <w:color w:val="C00000"/>
          <w:sz w:val="52"/>
          <w:szCs w:val="52"/>
          <w:lang w:eastAsia="cs-CZ"/>
        </w:rPr>
        <w:lastRenderedPageBreak/>
        <mc:AlternateContent>
          <mc:Choice Requires="wps">
            <w:drawing>
              <wp:anchor distT="0" distB="0" distL="114300" distR="114300" simplePos="0" relativeHeight="251890688" behindDoc="0" locked="0" layoutInCell="1" allowOverlap="1" wp14:anchorId="64A4C42A" wp14:editId="200678DE">
                <wp:simplePos x="0" y="0"/>
                <wp:positionH relativeFrom="column">
                  <wp:posOffset>259918</wp:posOffset>
                </wp:positionH>
                <wp:positionV relativeFrom="paragraph">
                  <wp:posOffset>3975938</wp:posOffset>
                </wp:positionV>
                <wp:extent cx="8449056" cy="1345997"/>
                <wp:effectExtent l="19050" t="19050" r="28575" b="26035"/>
                <wp:wrapNone/>
                <wp:docPr id="215" name="Obdélník 215"/>
                <wp:cNvGraphicFramePr/>
                <a:graphic xmlns:a="http://schemas.openxmlformats.org/drawingml/2006/main">
                  <a:graphicData uri="http://schemas.microsoft.com/office/word/2010/wordprocessingShape">
                    <wps:wsp>
                      <wps:cNvSpPr/>
                      <wps:spPr>
                        <a:xfrm>
                          <a:off x="0" y="0"/>
                          <a:ext cx="8449056" cy="1345997"/>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2E7733" id="Obdélník 215" o:spid="_x0000_s1026" style="position:absolute;margin-left:20.45pt;margin-top:313.05pt;width:665.3pt;height:106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" filled="f" strokecolor="#c00000" strokeweight="2.25pt"/>
            </w:pict>
          </mc:Fallback>
        </mc:AlternateContent>
      </w:r>
      <w:r w:rsidR="00BB387B" w:rsidRPr="00BB387B">
        <w:rPr>
          <w:b/>
          <w:noProof/>
          <w:color w:val="C00000"/>
          <w:sz w:val="52"/>
          <w:szCs w:val="52"/>
          <w:lang w:eastAsia="cs-CZ"/>
        </w:rPr>
        <w:drawing>
          <wp:inline distT="0" distB="0" distL="0" distR="0">
            <wp:extent cx="8891270" cy="5664778"/>
            <wp:effectExtent l="0" t="0" r="508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8891270" cy="5664778"/>
                    </a:xfrm>
                    <a:prstGeom prst="rect">
                      <a:avLst/>
                    </a:prstGeom>
                    <a:noFill/>
                    <a:ln>
                      <a:noFill/>
                    </a:ln>
                  </pic:spPr>
                </pic:pic>
              </a:graphicData>
            </a:graphic>
          </wp:inline>
        </w:drawing>
      </w:r>
    </w:p>
    <w:p w:rsidR="00BB387B" w:rsidRDefault="00BB387B" w:rsidP="00C32FE5">
      <w:pPr>
        <w:rPr>
          <w:b/>
          <w:color w:val="C00000"/>
          <w:sz w:val="52"/>
          <w:szCs w:val="52"/>
        </w:rPr>
      </w:pPr>
    </w:p>
    <w:p w:rsidR="00BB387B" w:rsidRDefault="00BB387B" w:rsidP="00C32FE5">
      <w:pPr>
        <w:rPr>
          <w:b/>
          <w:color w:val="C00000"/>
          <w:sz w:val="52"/>
          <w:szCs w:val="52"/>
        </w:rPr>
      </w:pPr>
    </w:p>
    <w:p w:rsidR="00525856" w:rsidRDefault="00525856" w:rsidP="00C32FE5"/>
    <w:p w:rsidR="004A692E" w:rsidRDefault="004A692E" w:rsidP="00C32FE5"/>
    <w:p w:rsidR="004A692E" w:rsidRDefault="00B508E9" w:rsidP="00C32FE5">
      <w:r>
        <w:rPr>
          <w:highlight w:val="yellow"/>
        </w:rPr>
        <w:lastRenderedPageBreak/>
        <w:t xml:space="preserve">Doplnění </w:t>
      </w:r>
      <w:r w:rsidR="004A692E" w:rsidRPr="004A692E">
        <w:rPr>
          <w:highlight w:val="yellow"/>
        </w:rPr>
        <w:t>:</w:t>
      </w:r>
    </w:p>
    <w:p w:rsidR="00BB387B" w:rsidRPr="004A692E" w:rsidRDefault="00525856" w:rsidP="00C32FE5">
      <w:pPr>
        <w:rPr>
          <w:b/>
        </w:rPr>
      </w:pPr>
      <w:r w:rsidRPr="004A692E">
        <w:rPr>
          <w:b/>
        </w:rPr>
        <w:t>Tepelné čerpadlo se skládá ze čtyř základních částí: kompresoru, kondenzátoru, expanzního ventilu a výparníku. Ve výparníku tepelného čerpadla dochází k odpaření chladiva a tudíž přeměně kapaliny na plyn, který je poté kompresorem stlačen. Díky stlačení dochází k zahřátí plynu na teplotu, při které plyn v kondenzátoru zkapalní. Mění tedy své skupenství a tudíž předává energii svému okolí, kterou je možno dále využívat. V expanzním ventilu se chladivo seškrtí na původní nízký tlak, a oběh se opakuje.</w:t>
      </w:r>
    </w:p>
    <w:p w:rsidR="00525856" w:rsidRPr="004A692E" w:rsidRDefault="00525856" w:rsidP="00C32FE5">
      <w:pPr>
        <w:rPr>
          <w:b/>
        </w:rPr>
      </w:pPr>
    </w:p>
    <w:p w:rsidR="00525856" w:rsidRDefault="00525856" w:rsidP="00C32FE5">
      <w:pPr>
        <w:rPr>
          <w:b/>
        </w:rPr>
      </w:pPr>
      <w:r w:rsidRPr="004A692E">
        <w:rPr>
          <w:b/>
        </w:rPr>
        <w:t>Účinnost tepelného čerpad</w:t>
      </w:r>
      <w:r w:rsidR="004A692E" w:rsidRPr="004A692E">
        <w:rPr>
          <w:b/>
        </w:rPr>
        <w:t xml:space="preserve">la je dána tzv. topným faktorem, např. 4. </w:t>
      </w:r>
      <w:r w:rsidRPr="004A692E">
        <w:rPr>
          <w:b/>
        </w:rPr>
        <w:t xml:space="preserve"> Je dán poměrem topného výkonu (množství získaného tepla) a příkonu (energie pro pohon kompresoru) tepelného čerpadla. Topný faktor závisí na teplotě zdroje tepla</w:t>
      </w:r>
      <w:r w:rsidR="007C7314">
        <w:rPr>
          <w:b/>
        </w:rPr>
        <w:t xml:space="preserve"> (vzduch, voda, zem)</w:t>
      </w:r>
      <w:r w:rsidRPr="004A692E">
        <w:rPr>
          <w:b/>
        </w:rPr>
        <w:t xml:space="preserve"> a na výstupní teplotě z čerpadla, při které je teplo spotřebováváno.</w:t>
      </w:r>
    </w:p>
    <w:p w:rsidR="007C7314" w:rsidRDefault="007C7314" w:rsidP="00C32FE5">
      <w:pPr>
        <w:rPr>
          <w:b/>
        </w:rPr>
      </w:pPr>
    </w:p>
    <w:p w:rsidR="007C7314" w:rsidRDefault="007C7314" w:rsidP="00C32FE5">
      <w:pPr>
        <w:rPr>
          <w:b/>
        </w:rPr>
      </w:pPr>
      <w:r>
        <w:rPr>
          <w:b/>
        </w:rPr>
        <w:t>Čím vyšší topný faktor, tím kvalitnější TČ.</w:t>
      </w:r>
    </w:p>
    <w:p w:rsidR="007C7314" w:rsidRDefault="007C7314" w:rsidP="00C32FE5">
      <w:pPr>
        <w:rPr>
          <w:b/>
        </w:rPr>
      </w:pPr>
    </w:p>
    <w:p w:rsidR="007C7314" w:rsidRDefault="007C7314" w:rsidP="00C32FE5">
      <w:pPr>
        <w:rPr>
          <w:b/>
        </w:rPr>
      </w:pPr>
    </w:p>
    <w:p w:rsidR="00014897" w:rsidRDefault="00014897" w:rsidP="00C32FE5">
      <w:pPr>
        <w:rPr>
          <w:b/>
        </w:rPr>
      </w:pPr>
    </w:p>
    <w:p w:rsidR="00525856" w:rsidRDefault="00525856" w:rsidP="00C32FE5"/>
    <w:p w:rsidR="00525856" w:rsidRPr="007659DE" w:rsidRDefault="007659DE" w:rsidP="00525856">
      <w:pPr>
        <w:spacing w:before="100" w:beforeAutospacing="1" w:after="100" w:afterAutospacing="1"/>
        <w:rPr>
          <w:rFonts w:ascii="Times New Roman" w:eastAsia="Times New Roman" w:hAnsi="Times New Roman"/>
          <w:b/>
          <w:sz w:val="48"/>
          <w:szCs w:val="48"/>
          <w:lang w:eastAsia="cs-CZ"/>
        </w:rPr>
      </w:pPr>
      <w:r w:rsidRPr="007659DE">
        <w:rPr>
          <w:rFonts w:ascii="Times New Roman" w:eastAsia="Times New Roman" w:hAnsi="Times New Roman"/>
          <w:b/>
          <w:sz w:val="48"/>
          <w:szCs w:val="48"/>
          <w:lang w:eastAsia="cs-CZ"/>
        </w:rPr>
        <w:t>Animace - videa</w:t>
      </w:r>
    </w:p>
    <w:p w:rsidR="00D25BC3" w:rsidRDefault="007659DE" w:rsidP="00525856">
      <w:pPr>
        <w:spacing w:before="100" w:beforeAutospacing="1" w:after="100" w:afterAutospacing="1"/>
        <w:rPr>
          <w:rFonts w:ascii="Times New Roman" w:eastAsia="Times New Roman" w:hAnsi="Times New Roman"/>
          <w:sz w:val="24"/>
          <w:szCs w:val="24"/>
          <w:lang w:eastAsia="cs-CZ"/>
        </w:rPr>
      </w:pPr>
      <w:r>
        <w:rPr>
          <w:rFonts w:ascii="Times New Roman" w:eastAsia="Times New Roman" w:hAnsi="Times New Roman"/>
          <w:sz w:val="24"/>
          <w:szCs w:val="24"/>
          <w:lang w:eastAsia="cs-CZ"/>
        </w:rPr>
        <w:t xml:space="preserve">Včetně slovního doprovodu, 2 minuty:  </w:t>
      </w:r>
      <w:hyperlink r:id="rId165" w:history="1">
        <w:r w:rsidRPr="0026653A">
          <w:rPr>
            <w:rStyle w:val="Hypertextovodkaz"/>
            <w:rFonts w:ascii="Times New Roman" w:eastAsia="Times New Roman" w:hAnsi="Times New Roman"/>
            <w:sz w:val="24"/>
            <w:szCs w:val="24"/>
            <w:lang w:eastAsia="cs-CZ"/>
          </w:rPr>
          <w:t>https://www.youtube.com/watch?v=CAZlsDn58Kg</w:t>
        </w:r>
      </w:hyperlink>
    </w:p>
    <w:p w:rsidR="007659DE" w:rsidRDefault="00FA0DA3" w:rsidP="00525856">
      <w:pPr>
        <w:spacing w:before="100" w:beforeAutospacing="1" w:after="100" w:afterAutospacing="1"/>
        <w:rPr>
          <w:rFonts w:ascii="Times New Roman" w:eastAsia="Times New Roman" w:hAnsi="Times New Roman"/>
          <w:sz w:val="24"/>
          <w:szCs w:val="24"/>
          <w:lang w:eastAsia="cs-CZ"/>
        </w:rPr>
      </w:pPr>
      <w:hyperlink r:id="rId166" w:history="1">
        <w:r w:rsidR="007659DE" w:rsidRPr="0026653A">
          <w:rPr>
            <w:rStyle w:val="Hypertextovodkaz"/>
            <w:rFonts w:ascii="Times New Roman" w:eastAsia="Times New Roman" w:hAnsi="Times New Roman"/>
            <w:sz w:val="24"/>
            <w:szCs w:val="24"/>
            <w:lang w:eastAsia="cs-CZ"/>
          </w:rPr>
          <w:t>http://www.podlahove-topeni.tv/video/technologie-a-inovace/zubadan-animace/</w:t>
        </w:r>
      </w:hyperlink>
    </w:p>
    <w:p w:rsidR="007659DE" w:rsidRDefault="007659DE" w:rsidP="00525856">
      <w:pPr>
        <w:spacing w:before="100" w:beforeAutospacing="1" w:after="100" w:afterAutospacing="1"/>
        <w:rPr>
          <w:rFonts w:ascii="Times New Roman" w:eastAsia="Times New Roman" w:hAnsi="Times New Roman"/>
          <w:sz w:val="24"/>
          <w:szCs w:val="24"/>
          <w:lang w:eastAsia="cs-CZ"/>
        </w:rPr>
      </w:pPr>
    </w:p>
    <w:p w:rsidR="00DD7DE7" w:rsidRDefault="00DD7DE7" w:rsidP="00525856">
      <w:pPr>
        <w:spacing w:before="100" w:beforeAutospacing="1" w:after="100" w:afterAutospacing="1"/>
        <w:rPr>
          <w:rFonts w:ascii="Times New Roman" w:eastAsia="Times New Roman" w:hAnsi="Times New Roman"/>
          <w:sz w:val="24"/>
          <w:szCs w:val="24"/>
          <w:lang w:eastAsia="cs-CZ"/>
        </w:rPr>
      </w:pPr>
    </w:p>
    <w:p w:rsidR="00DD7DE7" w:rsidRDefault="00DD7DE7" w:rsidP="00525856">
      <w:pPr>
        <w:spacing w:before="100" w:beforeAutospacing="1" w:after="100" w:afterAutospacing="1"/>
        <w:rPr>
          <w:rFonts w:ascii="Times New Roman" w:eastAsia="Times New Roman" w:hAnsi="Times New Roman"/>
          <w:sz w:val="24"/>
          <w:szCs w:val="24"/>
          <w:lang w:eastAsia="cs-CZ"/>
        </w:rPr>
      </w:pPr>
    </w:p>
    <w:p w:rsidR="00DD7DE7" w:rsidRDefault="00DD7DE7" w:rsidP="00525856">
      <w:pPr>
        <w:spacing w:before="100" w:beforeAutospacing="1" w:after="100" w:afterAutospacing="1"/>
        <w:rPr>
          <w:rFonts w:ascii="Times New Roman" w:eastAsia="Times New Roman" w:hAnsi="Times New Roman"/>
          <w:sz w:val="24"/>
          <w:szCs w:val="24"/>
          <w:lang w:eastAsia="cs-CZ"/>
        </w:rPr>
      </w:pPr>
    </w:p>
    <w:p w:rsidR="00DD7DE7" w:rsidRDefault="00DD7DE7" w:rsidP="00525856">
      <w:pPr>
        <w:spacing w:before="100" w:beforeAutospacing="1" w:after="100" w:afterAutospacing="1"/>
        <w:rPr>
          <w:rFonts w:ascii="Times New Roman" w:eastAsia="Times New Roman" w:hAnsi="Times New Roman"/>
          <w:sz w:val="24"/>
          <w:szCs w:val="24"/>
          <w:lang w:eastAsia="cs-CZ"/>
        </w:rPr>
      </w:pPr>
    </w:p>
    <w:p w:rsidR="00DD7DE7" w:rsidRDefault="00DD7DE7" w:rsidP="00525856">
      <w:pPr>
        <w:spacing w:before="100" w:beforeAutospacing="1" w:after="100" w:afterAutospacing="1"/>
        <w:rPr>
          <w:rFonts w:ascii="Times New Roman" w:eastAsia="Times New Roman" w:hAnsi="Times New Roman"/>
          <w:sz w:val="24"/>
          <w:szCs w:val="24"/>
          <w:lang w:eastAsia="cs-CZ"/>
        </w:rPr>
      </w:pPr>
    </w:p>
    <w:p w:rsidR="00DD7DE7" w:rsidRDefault="00DD7DE7" w:rsidP="00525856">
      <w:pPr>
        <w:spacing w:before="100" w:beforeAutospacing="1" w:after="100" w:afterAutospacing="1"/>
        <w:rPr>
          <w:rFonts w:ascii="Times New Roman" w:eastAsia="Times New Roman" w:hAnsi="Times New Roman"/>
          <w:sz w:val="24"/>
          <w:szCs w:val="24"/>
          <w:lang w:eastAsia="cs-CZ"/>
        </w:rPr>
      </w:pPr>
    </w:p>
    <w:p w:rsidR="00DD7DE7" w:rsidRDefault="00DD7DE7" w:rsidP="00525856">
      <w:pPr>
        <w:spacing w:before="100" w:beforeAutospacing="1" w:after="100" w:afterAutospacing="1"/>
        <w:rPr>
          <w:rFonts w:ascii="Times New Roman" w:eastAsia="Times New Roman" w:hAnsi="Times New Roman"/>
          <w:sz w:val="24"/>
          <w:szCs w:val="24"/>
          <w:lang w:eastAsia="cs-CZ"/>
        </w:rPr>
      </w:pPr>
    </w:p>
    <w:p w:rsidR="00DD7DE7" w:rsidRDefault="00DD7DE7" w:rsidP="00525856">
      <w:pPr>
        <w:spacing w:before="100" w:beforeAutospacing="1" w:after="100" w:afterAutospacing="1"/>
        <w:rPr>
          <w:rFonts w:ascii="Times New Roman" w:eastAsia="Times New Roman" w:hAnsi="Times New Roman"/>
          <w:sz w:val="24"/>
          <w:szCs w:val="24"/>
          <w:lang w:eastAsia="cs-CZ"/>
        </w:rPr>
      </w:pPr>
    </w:p>
    <w:p w:rsidR="00C65CD4" w:rsidRDefault="00C65CD4" w:rsidP="00525856">
      <w:pPr>
        <w:spacing w:before="100" w:beforeAutospacing="1" w:after="100" w:afterAutospacing="1"/>
        <w:rPr>
          <w:rFonts w:ascii="Times New Roman" w:eastAsia="Times New Roman" w:hAnsi="Times New Roman"/>
          <w:sz w:val="24"/>
          <w:szCs w:val="24"/>
          <w:lang w:eastAsia="cs-CZ"/>
        </w:rPr>
      </w:pPr>
    </w:p>
    <w:p w:rsidR="00DD7DE7" w:rsidRDefault="00DD7DE7" w:rsidP="00DD7DE7">
      <w:pPr>
        <w:rPr>
          <w:b/>
          <w:sz w:val="56"/>
          <w:szCs w:val="56"/>
          <w:u w:val="single"/>
        </w:rPr>
      </w:pPr>
      <w:r>
        <w:rPr>
          <w:b/>
          <w:sz w:val="56"/>
          <w:szCs w:val="56"/>
          <w:u w:val="single"/>
        </w:rPr>
        <w:t>4</w:t>
      </w:r>
      <w:r w:rsidRPr="008E086D">
        <w:rPr>
          <w:b/>
          <w:sz w:val="56"/>
          <w:szCs w:val="56"/>
          <w:u w:val="single"/>
        </w:rPr>
        <w:t>.</w:t>
      </w:r>
      <w:r>
        <w:rPr>
          <w:b/>
          <w:sz w:val="56"/>
          <w:szCs w:val="56"/>
          <w:u w:val="single"/>
        </w:rPr>
        <w:t>9.2 TYPY TEPELNÝCH ČERPADEL</w:t>
      </w:r>
    </w:p>
    <w:p w:rsidR="00DD7DE7" w:rsidRDefault="00DD7DE7" w:rsidP="00DD7DE7">
      <w:r>
        <w:t xml:space="preserve">Zdroj: </w:t>
      </w:r>
      <w:hyperlink r:id="rId167" w:history="1">
        <w:r w:rsidRPr="00C665D9">
          <w:rPr>
            <w:rStyle w:val="Hypertextovodkaz"/>
          </w:rPr>
          <w:t>http://www.viessmann.cz/cs/rodinny_dum_dvougeneracni_rodinny_dum/produkte/tepelna_cerpadla/Vitocal_222-G_242-G.html</w:t>
        </w:r>
      </w:hyperlink>
    </w:p>
    <w:p w:rsidR="00DD7DE7" w:rsidRDefault="00DD7DE7" w:rsidP="00DD7DE7">
      <w:pPr>
        <w:rPr>
          <w:b/>
        </w:rPr>
      </w:pPr>
    </w:p>
    <w:p w:rsidR="00DD7DE7" w:rsidRPr="00843C17" w:rsidRDefault="00DD7DE7" w:rsidP="00DD7DE7">
      <w:pPr>
        <w:pStyle w:val="Nadpis1"/>
        <w:rPr>
          <w:sz w:val="56"/>
          <w:szCs w:val="56"/>
          <w:lang w:eastAsia="cs-CZ"/>
        </w:rPr>
      </w:pPr>
      <w:r w:rsidRPr="00843C17">
        <w:rPr>
          <w:sz w:val="56"/>
          <w:szCs w:val="56"/>
        </w:rPr>
        <w:t>Tepelná čerpadla země/voda</w:t>
      </w:r>
    </w:p>
    <w:p w:rsidR="00DD7DE7" w:rsidRDefault="00DD7DE7" w:rsidP="00DD7DE7">
      <w:pPr>
        <w:pStyle w:val="Nadpis2"/>
      </w:pPr>
      <w:r>
        <w:t>Teplo z půdy</w:t>
      </w:r>
    </w:p>
    <w:p w:rsidR="00DD7DE7" w:rsidRPr="00DD7DE7" w:rsidRDefault="00DD7DE7" w:rsidP="00DD7DE7">
      <w:r>
        <w:t xml:space="preserve">Tepelná čerpadla země/voda využívají jako primární zdroj energie půdu, buď pomocí zemních kolektorů nebo zemních sond. </w:t>
      </w:r>
    </w:p>
    <w:p w:rsidR="007C7314" w:rsidRDefault="00DD7DE7" w:rsidP="00525856">
      <w:pPr>
        <w:spacing w:before="100" w:beforeAutospacing="1" w:after="100" w:afterAutospacing="1"/>
        <w:rPr>
          <w:rFonts w:ascii="Times New Roman" w:eastAsia="Times New Roman" w:hAnsi="Times New Roman"/>
          <w:sz w:val="24"/>
          <w:szCs w:val="24"/>
          <w:lang w:eastAsia="cs-CZ"/>
        </w:rPr>
      </w:pPr>
      <w:r>
        <w:rPr>
          <w:noProof/>
          <w:lang w:eastAsia="cs-CZ"/>
        </w:rPr>
        <w:drawing>
          <wp:inline distT="0" distB="0" distL="0" distR="0" wp14:anchorId="59787EA6" wp14:editId="12A0F898">
            <wp:extent cx="6861657" cy="3907681"/>
            <wp:effectExtent l="0" t="0" r="0" b="0"/>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25259" t="30133" r="39031" b="34162"/>
                    <a:stretch/>
                  </pic:blipFill>
                  <pic:spPr bwMode="auto">
                    <a:xfrm>
                      <a:off x="0" y="0"/>
                      <a:ext cx="6927559" cy="3945212"/>
                    </a:xfrm>
                    <a:prstGeom prst="rect">
                      <a:avLst/>
                    </a:prstGeom>
                    <a:ln>
                      <a:noFill/>
                    </a:ln>
                    <a:extLst>
                      <a:ext uri="{53640926-AAD7-44D8-BBD7-CCE9431645EC}">
                        <a14:shadowObscured xmlns:a14="http://schemas.microsoft.com/office/drawing/2010/main"/>
                      </a:ext>
                    </a:extLst>
                  </pic:spPr>
                </pic:pic>
              </a:graphicData>
            </a:graphic>
          </wp:inline>
        </w:drawing>
      </w:r>
    </w:p>
    <w:p w:rsidR="00DD7DE7" w:rsidRDefault="00DD7DE7" w:rsidP="00DD7DE7">
      <w:pPr>
        <w:pStyle w:val="Normlnweb"/>
      </w:pPr>
      <w:r>
        <w:lastRenderedPageBreak/>
        <w:t xml:space="preserve"> [1] Tepelné čerpadlo země/voda</w:t>
      </w:r>
      <w:r>
        <w:br/>
        <w:t>[2] Zásobník pro ohřev vody</w:t>
      </w:r>
      <w:r>
        <w:br/>
        <w:t>[3] Akumulační zásobník topné vody</w:t>
      </w:r>
    </w:p>
    <w:p w:rsidR="007C7314" w:rsidRDefault="00843C17" w:rsidP="00525856">
      <w:pPr>
        <w:spacing w:before="100" w:beforeAutospacing="1" w:after="100" w:afterAutospacing="1"/>
        <w:rPr>
          <w:rFonts w:ascii="Times New Roman" w:eastAsia="Times New Roman" w:hAnsi="Times New Roman"/>
          <w:sz w:val="24"/>
          <w:szCs w:val="24"/>
          <w:lang w:eastAsia="cs-CZ"/>
        </w:rPr>
      </w:pPr>
      <w:r>
        <w:rPr>
          <w:noProof/>
          <w:lang w:eastAsia="cs-CZ"/>
        </w:rPr>
        <w:drawing>
          <wp:anchor distT="0" distB="0" distL="114300" distR="114300" simplePos="0" relativeHeight="251891712" behindDoc="0" locked="0" layoutInCell="1" allowOverlap="1">
            <wp:simplePos x="0" y="0"/>
            <wp:positionH relativeFrom="column">
              <wp:posOffset>3722370</wp:posOffset>
            </wp:positionH>
            <wp:positionV relativeFrom="paragraph">
              <wp:posOffset>13335</wp:posOffset>
            </wp:positionV>
            <wp:extent cx="3547745" cy="3547745"/>
            <wp:effectExtent l="0" t="0" r="0" b="0"/>
            <wp:wrapSquare wrapText="bothSides"/>
            <wp:docPr id="219" name="Obrázek 219" descr="tepelne-cerpadlo-zeme-vo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pelne-cerpadlo-zeme-voda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547745" cy="3547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extent cx="3562502" cy="3562502"/>
            <wp:effectExtent l="0" t="0" r="0" b="0"/>
            <wp:docPr id="220" name="Obrázek 220" descr="tepelne-cerpadlo-zeme-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pelne-cerpadlo-zeme-voda"/>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04299" cy="3604299"/>
                    </a:xfrm>
                    <a:prstGeom prst="rect">
                      <a:avLst/>
                    </a:prstGeom>
                    <a:noFill/>
                    <a:ln>
                      <a:noFill/>
                    </a:ln>
                  </pic:spPr>
                </pic:pic>
              </a:graphicData>
            </a:graphic>
          </wp:inline>
        </w:drawing>
      </w:r>
    </w:p>
    <w:p w:rsidR="00843C17" w:rsidRPr="00843C17" w:rsidRDefault="00843C17" w:rsidP="00843C17">
      <w:pPr>
        <w:spacing w:before="100" w:beforeAutospacing="1" w:after="100" w:afterAutospacing="1"/>
        <w:rPr>
          <w:rFonts w:ascii="Times New Roman" w:eastAsia="Times New Roman" w:hAnsi="Times New Roman"/>
          <w:sz w:val="24"/>
          <w:szCs w:val="24"/>
          <w:lang w:eastAsia="cs-CZ"/>
        </w:rPr>
      </w:pPr>
      <w:r w:rsidRPr="00843C17">
        <w:rPr>
          <w:rFonts w:ascii="Times New Roman" w:eastAsia="Times New Roman" w:hAnsi="Times New Roman"/>
          <w:b/>
          <w:bCs/>
          <w:sz w:val="24"/>
          <w:szCs w:val="24"/>
          <w:lang w:eastAsia="cs-CZ"/>
        </w:rPr>
        <w:t>Zdroj tepla</w:t>
      </w:r>
      <w:r w:rsidRPr="00843C17">
        <w:rPr>
          <w:rFonts w:ascii="Times New Roman" w:eastAsia="Times New Roman" w:hAnsi="Times New Roman"/>
          <w:sz w:val="24"/>
          <w:szCs w:val="24"/>
          <w:lang w:eastAsia="cs-CZ"/>
        </w:rPr>
        <w:t>: země.</w:t>
      </w:r>
      <w:r w:rsidRPr="00843C17">
        <w:rPr>
          <w:rFonts w:ascii="Times New Roman" w:eastAsia="Times New Roman" w:hAnsi="Times New Roman"/>
          <w:sz w:val="24"/>
          <w:szCs w:val="24"/>
          <w:lang w:eastAsia="cs-CZ"/>
        </w:rPr>
        <w:br/>
        <w:t>Teplota země: -5 až +17°C blízko povrchu země (+8 až +12°C v cca 1,5 m hloubky)</w:t>
      </w:r>
    </w:p>
    <w:p w:rsidR="007C7314" w:rsidRDefault="00843C17" w:rsidP="00525856">
      <w:pPr>
        <w:spacing w:before="100" w:beforeAutospacing="1" w:after="100" w:afterAutospacing="1"/>
        <w:rPr>
          <w:rFonts w:ascii="Times New Roman" w:eastAsia="Times New Roman" w:hAnsi="Times New Roman"/>
          <w:sz w:val="24"/>
          <w:szCs w:val="24"/>
          <w:lang w:eastAsia="cs-CZ"/>
        </w:rPr>
      </w:pPr>
      <w:r w:rsidRPr="00843C17">
        <w:rPr>
          <w:rFonts w:ascii="Times New Roman" w:eastAsia="Times New Roman" w:hAnsi="Times New Roman"/>
          <w:b/>
          <w:bCs/>
          <w:sz w:val="24"/>
          <w:szCs w:val="24"/>
          <w:lang w:eastAsia="cs-CZ"/>
        </w:rPr>
        <w:t>K dispozici</w:t>
      </w:r>
      <w:r w:rsidRPr="00843C17">
        <w:rPr>
          <w:rFonts w:ascii="Times New Roman" w:eastAsia="Times New Roman" w:hAnsi="Times New Roman"/>
          <w:sz w:val="24"/>
          <w:szCs w:val="24"/>
          <w:lang w:eastAsia="cs-CZ"/>
        </w:rPr>
        <w:t>: celoročně</w:t>
      </w:r>
    </w:p>
    <w:p w:rsidR="007C7314" w:rsidRPr="00657C9E" w:rsidRDefault="00843C17" w:rsidP="00525856">
      <w:pPr>
        <w:spacing w:before="100" w:beforeAutospacing="1" w:after="100" w:afterAutospacing="1"/>
        <w:rPr>
          <w:rFonts w:ascii="Times New Roman" w:eastAsia="Times New Roman" w:hAnsi="Times New Roman"/>
          <w:sz w:val="40"/>
          <w:szCs w:val="40"/>
          <w:lang w:eastAsia="cs-CZ"/>
        </w:rPr>
      </w:pPr>
      <w:r w:rsidRPr="00657C9E">
        <w:rPr>
          <w:rFonts w:ascii="Times New Roman" w:eastAsia="Times New Roman" w:hAnsi="Times New Roman"/>
          <w:sz w:val="40"/>
          <w:szCs w:val="40"/>
          <w:lang w:eastAsia="cs-CZ"/>
        </w:rPr>
        <w:t xml:space="preserve">Zdroj: </w:t>
      </w:r>
      <w:hyperlink r:id="rId171" w:history="1">
        <w:r w:rsidRPr="00657C9E">
          <w:rPr>
            <w:rStyle w:val="Hypertextovodkaz"/>
            <w:rFonts w:ascii="Times New Roman" w:eastAsia="Times New Roman" w:hAnsi="Times New Roman"/>
            <w:sz w:val="40"/>
            <w:szCs w:val="40"/>
            <w:lang w:eastAsia="cs-CZ"/>
          </w:rPr>
          <w:t>http://www.megawatt.cz/nabizime/tepelna-cerpadla/</w:t>
        </w:r>
      </w:hyperlink>
    </w:p>
    <w:p w:rsidR="00843C17" w:rsidRDefault="00843C17" w:rsidP="00525856">
      <w:pPr>
        <w:spacing w:before="100" w:beforeAutospacing="1" w:after="100" w:afterAutospacing="1"/>
        <w:rPr>
          <w:rFonts w:ascii="Times New Roman" w:eastAsia="Times New Roman" w:hAnsi="Times New Roman"/>
          <w:sz w:val="24"/>
          <w:szCs w:val="24"/>
          <w:lang w:eastAsia="cs-CZ"/>
        </w:rPr>
      </w:pPr>
    </w:p>
    <w:p w:rsidR="007C7314" w:rsidRDefault="007C7314" w:rsidP="00525856">
      <w:pPr>
        <w:spacing w:before="100" w:beforeAutospacing="1" w:after="100" w:afterAutospacing="1"/>
        <w:rPr>
          <w:rFonts w:ascii="Times New Roman" w:eastAsia="Times New Roman" w:hAnsi="Times New Roman"/>
          <w:sz w:val="24"/>
          <w:szCs w:val="24"/>
          <w:lang w:eastAsia="cs-CZ"/>
        </w:rPr>
      </w:pPr>
    </w:p>
    <w:p w:rsidR="007C7314" w:rsidRDefault="007C7314" w:rsidP="00525856">
      <w:pPr>
        <w:spacing w:before="100" w:beforeAutospacing="1" w:after="100" w:afterAutospacing="1"/>
        <w:rPr>
          <w:rFonts w:ascii="Times New Roman" w:eastAsia="Times New Roman" w:hAnsi="Times New Roman"/>
          <w:sz w:val="24"/>
          <w:szCs w:val="24"/>
          <w:lang w:eastAsia="cs-CZ"/>
        </w:rPr>
      </w:pPr>
    </w:p>
    <w:p w:rsidR="00843C17" w:rsidRPr="00843C17" w:rsidRDefault="00843C17" w:rsidP="00843C17">
      <w:pPr>
        <w:pStyle w:val="Nadpis1"/>
        <w:rPr>
          <w:sz w:val="56"/>
          <w:szCs w:val="56"/>
          <w:lang w:eastAsia="cs-CZ"/>
        </w:rPr>
      </w:pPr>
      <w:r w:rsidRPr="00843C17">
        <w:rPr>
          <w:sz w:val="56"/>
          <w:szCs w:val="56"/>
        </w:rPr>
        <w:lastRenderedPageBreak/>
        <w:t xml:space="preserve">Tepelná čerpadla </w:t>
      </w:r>
      <w:r>
        <w:rPr>
          <w:sz w:val="56"/>
          <w:szCs w:val="56"/>
        </w:rPr>
        <w:t>voda</w:t>
      </w:r>
      <w:r w:rsidRPr="00843C17">
        <w:rPr>
          <w:sz w:val="56"/>
          <w:szCs w:val="56"/>
        </w:rPr>
        <w:t>/voda</w:t>
      </w:r>
    </w:p>
    <w:p w:rsidR="00843C17" w:rsidRPr="00525856" w:rsidRDefault="00843C17" w:rsidP="00525856">
      <w:pPr>
        <w:spacing w:before="100" w:beforeAutospacing="1" w:after="100" w:afterAutospacing="1"/>
        <w:rPr>
          <w:rFonts w:ascii="Times New Roman" w:eastAsia="Times New Roman" w:hAnsi="Times New Roman"/>
          <w:sz w:val="24"/>
          <w:szCs w:val="24"/>
          <w:lang w:eastAsia="cs-CZ"/>
        </w:rPr>
      </w:pPr>
    </w:p>
    <w:p w:rsidR="00843C17" w:rsidRPr="00843C17" w:rsidRDefault="00843C17" w:rsidP="00843C17">
      <w:pPr>
        <w:rPr>
          <w:rFonts w:ascii="Times New Roman" w:eastAsia="Times New Roman" w:hAnsi="Times New Roman"/>
          <w:sz w:val="24"/>
          <w:szCs w:val="24"/>
          <w:lang w:eastAsia="cs-CZ"/>
        </w:rPr>
      </w:pPr>
      <w:r>
        <w:rPr>
          <w:noProof/>
          <w:lang w:eastAsia="cs-CZ"/>
        </w:rPr>
        <w:drawing>
          <wp:anchor distT="0" distB="0" distL="114300" distR="114300" simplePos="0" relativeHeight="251892736" behindDoc="0" locked="0" layoutInCell="1" allowOverlap="1">
            <wp:simplePos x="0" y="0"/>
            <wp:positionH relativeFrom="column">
              <wp:posOffset>-660</wp:posOffset>
            </wp:positionH>
            <wp:positionV relativeFrom="paragraph">
              <wp:posOffset>1321</wp:posOffset>
            </wp:positionV>
            <wp:extent cx="3767328" cy="3767328"/>
            <wp:effectExtent l="0" t="0" r="5080" b="5080"/>
            <wp:wrapSquare wrapText="bothSides"/>
            <wp:docPr id="221" name="Obrázek 221" descr="tepelne-cerpadlo-voda-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pelne-cerpadlo-voda-voda"/>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67328" cy="37673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C17">
        <w:rPr>
          <w:rFonts w:ascii="Times New Roman" w:eastAsia="Times New Roman" w:hAnsi="Times New Roman"/>
          <w:sz w:val="24"/>
          <w:szCs w:val="24"/>
          <w:lang w:eastAsia="cs-CZ"/>
        </w:rPr>
        <w:t xml:space="preserve"> Tepelné čerpadlo získává energii ze spodní vody, když je k dispozici v dostatečném množství a kvalitě</w:t>
      </w:r>
      <w:r>
        <w:rPr>
          <w:rFonts w:ascii="Times New Roman" w:eastAsia="Times New Roman" w:hAnsi="Times New Roman"/>
          <w:sz w:val="24"/>
          <w:szCs w:val="24"/>
          <w:lang w:eastAsia="cs-CZ"/>
        </w:rPr>
        <w:t>.</w:t>
      </w:r>
    </w:p>
    <w:p w:rsidR="00843C17" w:rsidRDefault="00843C17" w:rsidP="00843C17">
      <w:pPr>
        <w:spacing w:before="100" w:beforeAutospacing="1" w:after="100" w:afterAutospacing="1"/>
        <w:rPr>
          <w:rFonts w:ascii="Times New Roman" w:eastAsia="Times New Roman" w:hAnsi="Times New Roman"/>
          <w:sz w:val="24"/>
          <w:szCs w:val="24"/>
          <w:lang w:eastAsia="cs-CZ"/>
        </w:rPr>
      </w:pPr>
      <w:r w:rsidRPr="00843C17">
        <w:rPr>
          <w:rFonts w:ascii="Times New Roman" w:eastAsia="Times New Roman" w:hAnsi="Times New Roman"/>
          <w:b/>
          <w:bCs/>
          <w:sz w:val="24"/>
          <w:szCs w:val="24"/>
          <w:lang w:eastAsia="cs-CZ"/>
        </w:rPr>
        <w:t>Zdroj tepla</w:t>
      </w:r>
      <w:r w:rsidRPr="00843C17">
        <w:rPr>
          <w:rFonts w:ascii="Times New Roman" w:eastAsia="Times New Roman" w:hAnsi="Times New Roman"/>
          <w:sz w:val="24"/>
          <w:szCs w:val="24"/>
          <w:lang w:eastAsia="cs-CZ"/>
        </w:rPr>
        <w:t>: spodní voda.</w:t>
      </w:r>
      <w:r w:rsidRPr="00843C17">
        <w:rPr>
          <w:rFonts w:ascii="Times New Roman" w:eastAsia="Times New Roman" w:hAnsi="Times New Roman"/>
          <w:sz w:val="24"/>
          <w:szCs w:val="24"/>
          <w:lang w:eastAsia="cs-CZ"/>
        </w:rPr>
        <w:br/>
        <w:t>Teplota vody: +7 až +12°C</w:t>
      </w:r>
    </w:p>
    <w:p w:rsidR="00843C17" w:rsidRPr="00843C17" w:rsidRDefault="00843C17" w:rsidP="00843C17">
      <w:pPr>
        <w:spacing w:before="100" w:beforeAutospacing="1" w:after="100" w:afterAutospacing="1"/>
        <w:rPr>
          <w:rFonts w:ascii="Times New Roman" w:eastAsia="Times New Roman" w:hAnsi="Times New Roman"/>
          <w:sz w:val="24"/>
          <w:szCs w:val="24"/>
          <w:lang w:eastAsia="cs-CZ"/>
        </w:rPr>
      </w:pPr>
    </w:p>
    <w:p w:rsidR="00843C17" w:rsidRPr="00843C17" w:rsidRDefault="00843C17" w:rsidP="00843C17">
      <w:pPr>
        <w:spacing w:before="100" w:beforeAutospacing="1" w:after="100" w:afterAutospacing="1"/>
        <w:rPr>
          <w:rFonts w:ascii="Times New Roman" w:eastAsia="Times New Roman" w:hAnsi="Times New Roman"/>
          <w:sz w:val="24"/>
          <w:szCs w:val="24"/>
          <w:lang w:eastAsia="cs-CZ"/>
        </w:rPr>
      </w:pPr>
      <w:r w:rsidRPr="00843C17">
        <w:rPr>
          <w:rFonts w:ascii="Times New Roman" w:eastAsia="Times New Roman" w:hAnsi="Times New Roman"/>
          <w:b/>
          <w:bCs/>
          <w:sz w:val="24"/>
          <w:szCs w:val="24"/>
          <w:lang w:eastAsia="cs-CZ"/>
        </w:rPr>
        <w:t>K dispozici</w:t>
      </w:r>
      <w:r w:rsidRPr="00843C17">
        <w:rPr>
          <w:rFonts w:ascii="Times New Roman" w:eastAsia="Times New Roman" w:hAnsi="Times New Roman"/>
          <w:sz w:val="24"/>
          <w:szCs w:val="24"/>
          <w:lang w:eastAsia="cs-CZ"/>
        </w:rPr>
        <w:t>: celoročně</w:t>
      </w:r>
    </w:p>
    <w:p w:rsidR="00843C17" w:rsidRDefault="00843C17" w:rsidP="00C32FE5">
      <w:r>
        <w:rPr>
          <w:rStyle w:val="Siln"/>
        </w:rPr>
        <w:t>Předpoklady</w:t>
      </w:r>
      <w:r>
        <w:t>: povolení příslušného vodohospodářského orgánu, analýza vody, 2 studny, studnové čerpadlo, zemní práce</w:t>
      </w:r>
    </w:p>
    <w:p w:rsidR="00843C17" w:rsidRDefault="00843C17" w:rsidP="00C32FE5"/>
    <w:p w:rsidR="00843C17" w:rsidRDefault="00843C17" w:rsidP="00843C17">
      <w:pPr>
        <w:spacing w:before="100" w:beforeAutospacing="1" w:after="100" w:afterAutospacing="1"/>
        <w:rPr>
          <w:rFonts w:ascii="Times New Roman" w:eastAsia="Times New Roman" w:hAnsi="Times New Roman"/>
          <w:sz w:val="24"/>
          <w:szCs w:val="24"/>
          <w:lang w:eastAsia="cs-CZ"/>
        </w:rPr>
      </w:pPr>
      <w:r>
        <w:rPr>
          <w:rFonts w:ascii="Times New Roman" w:eastAsia="Times New Roman" w:hAnsi="Times New Roman"/>
          <w:sz w:val="24"/>
          <w:szCs w:val="24"/>
          <w:lang w:eastAsia="cs-CZ"/>
        </w:rPr>
        <w:t xml:space="preserve">Zdroj: </w:t>
      </w:r>
      <w:hyperlink r:id="rId173" w:history="1">
        <w:r w:rsidRPr="007420E7">
          <w:rPr>
            <w:rStyle w:val="Hypertextovodkaz"/>
            <w:rFonts w:ascii="Times New Roman" w:eastAsia="Times New Roman" w:hAnsi="Times New Roman"/>
            <w:sz w:val="24"/>
            <w:szCs w:val="24"/>
            <w:lang w:eastAsia="cs-CZ"/>
          </w:rPr>
          <w:t>http://www.megawatt.cz/nabizime/tepelna-cerpadla/</w:t>
        </w:r>
      </w:hyperlink>
    </w:p>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C32FE5"/>
    <w:p w:rsidR="00843C17" w:rsidRDefault="00843C17" w:rsidP="00843C17">
      <w:pPr>
        <w:pStyle w:val="Nadpis1"/>
        <w:rPr>
          <w:sz w:val="56"/>
          <w:szCs w:val="56"/>
        </w:rPr>
      </w:pPr>
    </w:p>
    <w:p w:rsidR="00843C17" w:rsidRDefault="00843C17" w:rsidP="00843C17"/>
    <w:p w:rsidR="00843C17" w:rsidRPr="00843C17" w:rsidRDefault="00843C17" w:rsidP="00843C17"/>
    <w:p w:rsidR="00843C17" w:rsidRPr="00843C17" w:rsidRDefault="00843C17" w:rsidP="00843C17">
      <w:pPr>
        <w:pStyle w:val="Nadpis1"/>
        <w:rPr>
          <w:sz w:val="56"/>
          <w:szCs w:val="56"/>
          <w:lang w:eastAsia="cs-CZ"/>
        </w:rPr>
      </w:pPr>
      <w:r>
        <w:rPr>
          <w:noProof/>
          <w:lang w:eastAsia="cs-CZ"/>
        </w:rPr>
        <w:drawing>
          <wp:anchor distT="0" distB="0" distL="114300" distR="114300" simplePos="0" relativeHeight="251893760" behindDoc="0" locked="0" layoutInCell="1" allowOverlap="1">
            <wp:simplePos x="0" y="0"/>
            <wp:positionH relativeFrom="column">
              <wp:posOffset>-1270</wp:posOffset>
            </wp:positionH>
            <wp:positionV relativeFrom="paragraph">
              <wp:posOffset>602615</wp:posOffset>
            </wp:positionV>
            <wp:extent cx="3218180" cy="3218180"/>
            <wp:effectExtent l="0" t="0" r="1270" b="1270"/>
            <wp:wrapSquare wrapText="bothSides"/>
            <wp:docPr id="222" name="Obrázek 222" descr="tepelne-cerpadlo-vzduch-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pelne-cerpadlo-vzduch-voda"/>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18180" cy="3218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C17">
        <w:rPr>
          <w:sz w:val="56"/>
          <w:szCs w:val="56"/>
        </w:rPr>
        <w:t xml:space="preserve">Tepelná čerpadla </w:t>
      </w:r>
      <w:r>
        <w:rPr>
          <w:sz w:val="56"/>
          <w:szCs w:val="56"/>
        </w:rPr>
        <w:t>vzduch</w:t>
      </w:r>
      <w:r w:rsidRPr="00843C17">
        <w:rPr>
          <w:sz w:val="56"/>
          <w:szCs w:val="56"/>
        </w:rPr>
        <w:t>/voda</w:t>
      </w:r>
    </w:p>
    <w:p w:rsidR="00843C17" w:rsidRPr="00843C17" w:rsidRDefault="00843C17" w:rsidP="00843C17">
      <w:pPr>
        <w:pStyle w:val="Normlnweb"/>
      </w:pPr>
      <w:r>
        <w:rPr>
          <w:b/>
          <w:color w:val="C00000"/>
        </w:rPr>
        <w:t xml:space="preserve">  </w:t>
      </w:r>
      <w:r w:rsidRPr="00843C17">
        <w:t>Tepelné čerpadlo využívá jako zdroj energie venkovní vzduch. Přičemž při teplotě -20°C získáváte ještě tepelnou energii pro vytápění.</w:t>
      </w:r>
    </w:p>
    <w:p w:rsidR="00843C17" w:rsidRPr="00843C17" w:rsidRDefault="00843C17" w:rsidP="00843C17">
      <w:pPr>
        <w:spacing w:before="100" w:beforeAutospacing="1" w:after="100" w:afterAutospacing="1"/>
        <w:rPr>
          <w:rFonts w:ascii="Times New Roman" w:eastAsia="Times New Roman" w:hAnsi="Times New Roman"/>
          <w:sz w:val="24"/>
          <w:szCs w:val="24"/>
          <w:lang w:eastAsia="cs-CZ"/>
        </w:rPr>
      </w:pPr>
      <w:r w:rsidRPr="00843C17">
        <w:rPr>
          <w:rFonts w:ascii="Times New Roman" w:eastAsia="Times New Roman" w:hAnsi="Times New Roman"/>
          <w:b/>
          <w:bCs/>
          <w:sz w:val="24"/>
          <w:szCs w:val="24"/>
          <w:lang w:eastAsia="cs-CZ"/>
        </w:rPr>
        <w:t>Zdroj tepla</w:t>
      </w:r>
      <w:r w:rsidRPr="00843C17">
        <w:rPr>
          <w:rFonts w:ascii="Times New Roman" w:eastAsia="Times New Roman" w:hAnsi="Times New Roman"/>
          <w:sz w:val="24"/>
          <w:szCs w:val="24"/>
          <w:lang w:eastAsia="cs-CZ"/>
        </w:rPr>
        <w:t>: vzduch.</w:t>
      </w:r>
    </w:p>
    <w:p w:rsidR="00843C17" w:rsidRDefault="00843C17" w:rsidP="00843C17">
      <w:pPr>
        <w:spacing w:before="100" w:beforeAutospacing="1" w:after="100" w:afterAutospacing="1"/>
        <w:rPr>
          <w:rFonts w:ascii="Times New Roman" w:eastAsia="Times New Roman" w:hAnsi="Times New Roman"/>
          <w:sz w:val="24"/>
          <w:szCs w:val="24"/>
          <w:lang w:eastAsia="cs-CZ"/>
        </w:rPr>
      </w:pPr>
      <w:r w:rsidRPr="00843C17">
        <w:rPr>
          <w:rFonts w:ascii="Times New Roman" w:eastAsia="Times New Roman" w:hAnsi="Times New Roman"/>
          <w:b/>
          <w:bCs/>
          <w:sz w:val="24"/>
          <w:szCs w:val="24"/>
          <w:lang w:eastAsia="cs-CZ"/>
        </w:rPr>
        <w:t>K dispozici</w:t>
      </w:r>
      <w:r w:rsidRPr="00843C17">
        <w:rPr>
          <w:rFonts w:ascii="Times New Roman" w:eastAsia="Times New Roman" w:hAnsi="Times New Roman"/>
          <w:sz w:val="24"/>
          <w:szCs w:val="24"/>
          <w:lang w:eastAsia="cs-CZ"/>
        </w:rPr>
        <w:t>: bez omezení do -20°C</w:t>
      </w:r>
    </w:p>
    <w:p w:rsidR="00843C17" w:rsidRDefault="00843C17" w:rsidP="00843C17">
      <w:pPr>
        <w:spacing w:before="100" w:beforeAutospacing="1" w:after="100" w:afterAutospacing="1"/>
        <w:rPr>
          <w:rFonts w:ascii="Times New Roman" w:eastAsia="Times New Roman" w:hAnsi="Times New Roman"/>
          <w:sz w:val="24"/>
          <w:szCs w:val="24"/>
          <w:lang w:eastAsia="cs-CZ"/>
        </w:rPr>
      </w:pPr>
    </w:p>
    <w:p w:rsidR="00843C17" w:rsidRDefault="00843C17" w:rsidP="00843C17">
      <w:pPr>
        <w:spacing w:before="100" w:beforeAutospacing="1" w:after="100" w:afterAutospacing="1"/>
        <w:rPr>
          <w:rFonts w:ascii="Times New Roman" w:eastAsia="Times New Roman" w:hAnsi="Times New Roman"/>
          <w:sz w:val="24"/>
          <w:szCs w:val="24"/>
          <w:lang w:eastAsia="cs-CZ"/>
        </w:rPr>
      </w:pPr>
      <w:r>
        <w:rPr>
          <w:rFonts w:ascii="Times New Roman" w:eastAsia="Times New Roman" w:hAnsi="Times New Roman"/>
          <w:sz w:val="24"/>
          <w:szCs w:val="24"/>
          <w:lang w:eastAsia="cs-CZ"/>
        </w:rPr>
        <w:t xml:space="preserve">Zdroj: </w:t>
      </w:r>
      <w:hyperlink r:id="rId175" w:history="1">
        <w:r w:rsidRPr="007420E7">
          <w:rPr>
            <w:rStyle w:val="Hypertextovodkaz"/>
            <w:rFonts w:ascii="Times New Roman" w:eastAsia="Times New Roman" w:hAnsi="Times New Roman"/>
            <w:sz w:val="24"/>
            <w:szCs w:val="24"/>
            <w:lang w:eastAsia="cs-CZ"/>
          </w:rPr>
          <w:t>http://www.megawatt.cz/nabizime/tepelna-cerpadla/</w:t>
        </w:r>
      </w:hyperlink>
    </w:p>
    <w:p w:rsidR="00843C17" w:rsidRPr="00843C17" w:rsidRDefault="00843C17" w:rsidP="00843C17">
      <w:pPr>
        <w:spacing w:before="100" w:beforeAutospacing="1" w:after="100" w:afterAutospacing="1"/>
        <w:rPr>
          <w:rFonts w:ascii="Times New Roman" w:eastAsia="Times New Roman" w:hAnsi="Times New Roman"/>
          <w:sz w:val="24"/>
          <w:szCs w:val="24"/>
          <w:lang w:eastAsia="cs-CZ"/>
        </w:rPr>
      </w:pPr>
    </w:p>
    <w:p w:rsidR="00843C17" w:rsidRDefault="00843C17" w:rsidP="00C32FE5">
      <w:pPr>
        <w:rPr>
          <w:b/>
          <w:color w:val="C00000"/>
        </w:rPr>
      </w:pPr>
    </w:p>
    <w:p w:rsidR="00843C17" w:rsidRDefault="00843C17" w:rsidP="00C32FE5">
      <w:pPr>
        <w:rPr>
          <w:b/>
          <w:color w:val="C00000"/>
        </w:rPr>
      </w:pPr>
    </w:p>
    <w:p w:rsidR="00843C17" w:rsidRDefault="00843C17" w:rsidP="00C32FE5">
      <w:pPr>
        <w:rPr>
          <w:b/>
          <w:color w:val="C00000"/>
        </w:rPr>
      </w:pPr>
    </w:p>
    <w:p w:rsidR="00843C17" w:rsidRDefault="00843C17" w:rsidP="00C32FE5">
      <w:pPr>
        <w:rPr>
          <w:b/>
          <w:color w:val="C00000"/>
        </w:rPr>
      </w:pPr>
    </w:p>
    <w:p w:rsidR="00843C17" w:rsidRDefault="00843C17" w:rsidP="00C32FE5">
      <w:pPr>
        <w:rPr>
          <w:b/>
          <w:color w:val="C00000"/>
        </w:rPr>
      </w:pPr>
    </w:p>
    <w:p w:rsidR="00843C17" w:rsidRDefault="00843C17" w:rsidP="00C32FE5">
      <w:pPr>
        <w:rPr>
          <w:b/>
          <w:color w:val="C00000"/>
        </w:rPr>
      </w:pPr>
    </w:p>
    <w:p w:rsidR="00843C17" w:rsidRDefault="00843C17" w:rsidP="00C32FE5">
      <w:r>
        <w:rPr>
          <w:noProof/>
          <w:lang w:eastAsia="cs-CZ"/>
        </w:rPr>
        <w:drawing>
          <wp:anchor distT="0" distB="0" distL="114300" distR="114300" simplePos="0" relativeHeight="251894784" behindDoc="0" locked="0" layoutInCell="1" allowOverlap="1">
            <wp:simplePos x="0" y="0"/>
            <wp:positionH relativeFrom="column">
              <wp:posOffset>-660</wp:posOffset>
            </wp:positionH>
            <wp:positionV relativeFrom="paragraph">
              <wp:posOffset>-279</wp:posOffset>
            </wp:positionV>
            <wp:extent cx="5025542" cy="1899874"/>
            <wp:effectExtent l="0" t="0" r="3810" b="5715"/>
            <wp:wrapSquare wrapText="bothSides"/>
            <wp:docPr id="223" name="Obrázek 223" descr="Princip fungování tepelného &amp;ccaron;erpadla vzduch-v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ncip fungování tepelného &amp;ccaron;erpadla vzduch-voda"/>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25542" cy="1899874"/>
                    </a:xfrm>
                    <a:prstGeom prst="rect">
                      <a:avLst/>
                    </a:prstGeom>
                    <a:noFill/>
                    <a:ln>
                      <a:noFill/>
                    </a:ln>
                  </pic:spPr>
                </pic:pic>
              </a:graphicData>
            </a:graphic>
            <wp14:sizeRelH relativeFrom="page">
              <wp14:pctWidth>0</wp14:pctWidth>
            </wp14:sizeRelH>
            <wp14:sizeRelV relativeFrom="page">
              <wp14:pctHeight>0</wp14:pctHeight>
            </wp14:sizeRelV>
          </wp:anchor>
        </w:drawing>
      </w:r>
      <w:r>
        <w:t>Tepelné čerpadlo vzduch-voda se skládá z venkovní jednotky, která odebírá teplo ze vzduchu a pomocí chladiva stlačeného kompresorem na vyšší teplotu a tlak je předává ve vnitřní jednotce do topné vody.</w:t>
      </w:r>
    </w:p>
    <w:p w:rsidR="00843C17" w:rsidRDefault="00843C17" w:rsidP="00C32FE5"/>
    <w:p w:rsidR="00843C17" w:rsidRDefault="00FA0DA3" w:rsidP="00C32FE5">
      <w:pPr>
        <w:rPr>
          <w:b/>
          <w:color w:val="C00000"/>
        </w:rPr>
      </w:pPr>
      <w:hyperlink r:id="rId177" w:history="1">
        <w:r w:rsidR="00843C17" w:rsidRPr="007420E7">
          <w:rPr>
            <w:rStyle w:val="Hypertextovodkaz"/>
            <w:b/>
          </w:rPr>
          <w:t>http://www.tepelnecerpadlo.eu/tepelne-cerpadlo-vzduch-voda/</w:t>
        </w:r>
      </w:hyperlink>
    </w:p>
    <w:p w:rsidR="00843C17" w:rsidRDefault="00843C17" w:rsidP="00C32FE5">
      <w:pPr>
        <w:rPr>
          <w:b/>
          <w:color w:val="C00000"/>
        </w:rPr>
      </w:pPr>
    </w:p>
    <w:p w:rsidR="00D25BC3" w:rsidRDefault="00D25BC3" w:rsidP="00C32FE5"/>
    <w:p w:rsidR="00D25BC3" w:rsidRDefault="00D25BC3" w:rsidP="00C32FE5"/>
    <w:p w:rsidR="00843C17" w:rsidRDefault="00D25BC3" w:rsidP="00C32FE5">
      <w:pPr>
        <w:rPr>
          <w:b/>
          <w:color w:val="C00000"/>
        </w:rPr>
      </w:pPr>
      <w:r>
        <w:t>Nikdo ale nemusí mít obavu, že tím bude tepla ubývat. Zvláště u tepelných čerpadel vzduch - voda se jedná o rovnovážný stav, při kterém jistě nikdo tepelným čerpadlem neodebere z životního prostředí víc tepelné energie, než mu sám předá úniky tepla obvodovým pláštěm domu.</w:t>
      </w:r>
    </w:p>
    <w:p w:rsidR="00843C17" w:rsidRDefault="00843C17" w:rsidP="00C32FE5">
      <w:pPr>
        <w:rPr>
          <w:b/>
          <w:color w:val="C00000"/>
        </w:rPr>
      </w:pPr>
    </w:p>
    <w:p w:rsidR="00843C17" w:rsidRDefault="00843C17" w:rsidP="00C32FE5">
      <w:pPr>
        <w:rPr>
          <w:b/>
          <w:color w:val="C00000"/>
        </w:rPr>
      </w:pPr>
    </w:p>
    <w:p w:rsidR="00EA7E87" w:rsidRDefault="007C7314" w:rsidP="00B73674">
      <w:pPr>
        <w:rPr>
          <w:b/>
          <w:sz w:val="56"/>
          <w:szCs w:val="56"/>
          <w:u w:val="single"/>
        </w:rPr>
      </w:pPr>
      <w:r>
        <w:rPr>
          <w:b/>
          <w:noProof/>
          <w:sz w:val="56"/>
          <w:szCs w:val="56"/>
          <w:u w:val="single"/>
          <w:lang w:eastAsia="cs-CZ"/>
        </w:rPr>
        <w:lastRenderedPageBreak/>
        <mc:AlternateContent>
          <mc:Choice Requires="wps">
            <w:drawing>
              <wp:anchor distT="0" distB="0" distL="114300" distR="114300" simplePos="0" relativeHeight="251883520" behindDoc="0" locked="0" layoutInCell="1" allowOverlap="1">
                <wp:simplePos x="0" y="0"/>
                <wp:positionH relativeFrom="column">
                  <wp:posOffset>284631</wp:posOffset>
                </wp:positionH>
                <wp:positionV relativeFrom="paragraph">
                  <wp:posOffset>5714</wp:posOffset>
                </wp:positionV>
                <wp:extent cx="7732167" cy="6100877"/>
                <wp:effectExtent l="19050" t="19050" r="21590" b="33655"/>
                <wp:wrapNone/>
                <wp:docPr id="211" name="Přímá spojnice 211"/>
                <wp:cNvGraphicFramePr/>
                <a:graphic xmlns:a="http://schemas.openxmlformats.org/drawingml/2006/main">
                  <a:graphicData uri="http://schemas.microsoft.com/office/word/2010/wordprocessingShape">
                    <wps:wsp>
                      <wps:cNvCnPr/>
                      <wps:spPr>
                        <a:xfrm>
                          <a:off x="0" y="0"/>
                          <a:ext cx="7732167" cy="6100877"/>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DEE7FD" id="Přímá spojnice 211" o:spid="_x0000_s1026" style="position:absolute;z-index:251883520;visibility:visible;mso-wrap-style:square;mso-wrap-distance-left:9pt;mso-wrap-distance-top:0;mso-wrap-distance-right:9pt;mso-wrap-distance-bottom:0;mso-position-horizontal:absolute;mso-position-horizontal-relative:text;mso-position-vertical:absolute;mso-position-vertical-relative:text" from="22.4pt,.45pt" to="631.25pt,4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" strokecolor="#c00000" strokeweight="3pt"/>
            </w:pict>
          </mc:Fallback>
        </mc:AlternateContent>
      </w:r>
      <w:r w:rsidR="00B73674">
        <w:rPr>
          <w:b/>
          <w:sz w:val="56"/>
          <w:szCs w:val="56"/>
          <w:u w:val="single"/>
        </w:rPr>
        <w:t>4</w:t>
      </w:r>
      <w:r w:rsidR="00B73674" w:rsidRPr="008E086D">
        <w:rPr>
          <w:b/>
          <w:sz w:val="56"/>
          <w:szCs w:val="56"/>
          <w:u w:val="single"/>
        </w:rPr>
        <w:t>.</w:t>
      </w:r>
      <w:r w:rsidR="00DD7DE7">
        <w:rPr>
          <w:b/>
          <w:sz w:val="56"/>
          <w:szCs w:val="56"/>
          <w:u w:val="single"/>
        </w:rPr>
        <w:t>9.2</w:t>
      </w:r>
      <w:r w:rsidR="00B73674">
        <w:rPr>
          <w:b/>
          <w:sz w:val="56"/>
          <w:szCs w:val="56"/>
          <w:u w:val="single"/>
        </w:rPr>
        <w:t xml:space="preserve"> TYPY TEPELNÝCH ČERPADEL</w:t>
      </w:r>
      <w:r w:rsidR="00EA7E87" w:rsidRPr="00EA7E87">
        <w:rPr>
          <w:b/>
          <w:noProof/>
          <w:sz w:val="56"/>
          <w:szCs w:val="56"/>
          <w:u w:val="single"/>
          <w:lang w:eastAsia="cs-CZ"/>
        </w:rPr>
        <w:drawing>
          <wp:inline distT="0" distB="0" distL="0" distR="0">
            <wp:extent cx="8891199" cy="5715086"/>
            <wp:effectExtent l="0" t="0" r="5715" b="0"/>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8">
                      <a:extLst>
                        <a:ext uri="{28A0092B-C50C-407E-A947-70E740481C1C}">
                          <a14:useLocalDpi xmlns:a14="http://schemas.microsoft.com/office/drawing/2010/main" val="0"/>
                        </a:ext>
                      </a:extLst>
                    </a:blip>
                    <a:srcRect t="10951"/>
                    <a:stretch/>
                  </pic:blipFill>
                  <pic:spPr bwMode="auto">
                    <a:xfrm>
                      <a:off x="0" y="0"/>
                      <a:ext cx="8891270" cy="5715131"/>
                    </a:xfrm>
                    <a:prstGeom prst="rect">
                      <a:avLst/>
                    </a:prstGeom>
                    <a:noFill/>
                    <a:ln>
                      <a:noFill/>
                    </a:ln>
                    <a:extLst>
                      <a:ext uri="{53640926-AAD7-44D8-BBD7-CCE9431645EC}">
                        <a14:shadowObscured xmlns:a14="http://schemas.microsoft.com/office/drawing/2010/main"/>
                      </a:ext>
                    </a:extLst>
                  </pic:spPr>
                </pic:pic>
              </a:graphicData>
            </a:graphic>
          </wp:inline>
        </w:drawing>
      </w:r>
    </w:p>
    <w:p w:rsidR="00B73674" w:rsidRDefault="00B73674"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r w:rsidRPr="00EA7E87">
        <w:rPr>
          <w:b/>
          <w:noProof/>
          <w:color w:val="C00000"/>
          <w:lang w:eastAsia="cs-CZ"/>
        </w:rPr>
        <w:lastRenderedPageBreak/>
        <w:drawing>
          <wp:inline distT="0" distB="0" distL="0" distR="0">
            <wp:extent cx="8891270" cy="5777832"/>
            <wp:effectExtent l="0" t="0" r="5080" b="0"/>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891270" cy="5777832"/>
                    </a:xfrm>
                    <a:prstGeom prst="rect">
                      <a:avLst/>
                    </a:prstGeom>
                    <a:noFill/>
                    <a:ln>
                      <a:noFill/>
                    </a:ln>
                  </pic:spPr>
                </pic:pic>
              </a:graphicData>
            </a:graphic>
          </wp:inline>
        </w:drawing>
      </w: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r w:rsidRPr="00EA7E87">
        <w:rPr>
          <w:b/>
          <w:noProof/>
          <w:color w:val="C00000"/>
          <w:lang w:eastAsia="cs-CZ"/>
        </w:rPr>
        <w:lastRenderedPageBreak/>
        <w:drawing>
          <wp:inline distT="0" distB="0" distL="0" distR="0">
            <wp:extent cx="8891160" cy="5652012"/>
            <wp:effectExtent l="0" t="0" r="5715" b="6350"/>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0">
                      <a:extLst>
                        <a:ext uri="{28A0092B-C50C-407E-A947-70E740481C1C}">
                          <a14:useLocalDpi xmlns:a14="http://schemas.microsoft.com/office/drawing/2010/main" val="0"/>
                        </a:ext>
                      </a:extLst>
                    </a:blip>
                    <a:srcRect t="1779"/>
                    <a:stretch/>
                  </pic:blipFill>
                  <pic:spPr bwMode="auto">
                    <a:xfrm>
                      <a:off x="0" y="0"/>
                      <a:ext cx="8891270" cy="5652082"/>
                    </a:xfrm>
                    <a:prstGeom prst="rect">
                      <a:avLst/>
                    </a:prstGeom>
                    <a:noFill/>
                    <a:ln>
                      <a:noFill/>
                    </a:ln>
                    <a:extLst>
                      <a:ext uri="{53640926-AAD7-44D8-BBD7-CCE9431645EC}">
                        <a14:shadowObscured xmlns:a14="http://schemas.microsoft.com/office/drawing/2010/main"/>
                      </a:ext>
                    </a:extLst>
                  </pic:spPr>
                </pic:pic>
              </a:graphicData>
            </a:graphic>
          </wp:inline>
        </w:drawing>
      </w: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r w:rsidRPr="00EA7E87">
        <w:rPr>
          <w:b/>
          <w:noProof/>
          <w:color w:val="C00000"/>
          <w:lang w:eastAsia="cs-CZ"/>
        </w:rPr>
        <w:lastRenderedPageBreak/>
        <w:drawing>
          <wp:inline distT="0" distB="0" distL="0" distR="0">
            <wp:extent cx="8891270" cy="5725132"/>
            <wp:effectExtent l="0" t="0" r="5080" b="9525"/>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891270" cy="5725132"/>
                    </a:xfrm>
                    <a:prstGeom prst="rect">
                      <a:avLst/>
                    </a:prstGeom>
                    <a:noFill/>
                    <a:ln>
                      <a:noFill/>
                    </a:ln>
                  </pic:spPr>
                </pic:pic>
              </a:graphicData>
            </a:graphic>
          </wp:inline>
        </w:drawing>
      </w:r>
    </w:p>
    <w:p w:rsidR="00EA7E87" w:rsidRDefault="00EA7E87" w:rsidP="00C32FE5">
      <w:pPr>
        <w:rPr>
          <w:b/>
          <w:color w:val="C00000"/>
        </w:rPr>
      </w:pPr>
    </w:p>
    <w:p w:rsidR="00EA7E87" w:rsidRDefault="00EA7E87" w:rsidP="00C32FE5">
      <w:pPr>
        <w:rPr>
          <w:b/>
          <w:color w:val="C00000"/>
        </w:rPr>
      </w:pPr>
    </w:p>
    <w:p w:rsidR="00EA7E87" w:rsidRDefault="00EA7E87" w:rsidP="00C32FE5">
      <w:pPr>
        <w:rPr>
          <w:b/>
          <w:color w:val="C00000"/>
        </w:rPr>
      </w:pPr>
    </w:p>
    <w:p w:rsidR="00EA7E87" w:rsidRPr="00525856" w:rsidRDefault="00EA7E87" w:rsidP="00C32FE5">
      <w:pPr>
        <w:rPr>
          <w:b/>
          <w:color w:val="C00000"/>
        </w:rPr>
      </w:pPr>
    </w:p>
    <w:p w:rsidR="00B73674" w:rsidRDefault="00B73674" w:rsidP="00B73674">
      <w:pPr>
        <w:rPr>
          <w:b/>
          <w:sz w:val="56"/>
          <w:szCs w:val="56"/>
          <w:u w:val="single"/>
        </w:rPr>
      </w:pPr>
      <w:r>
        <w:rPr>
          <w:b/>
          <w:sz w:val="56"/>
          <w:szCs w:val="56"/>
          <w:u w:val="single"/>
        </w:rPr>
        <w:lastRenderedPageBreak/>
        <w:t>4</w:t>
      </w:r>
      <w:r w:rsidRPr="008E086D">
        <w:rPr>
          <w:b/>
          <w:sz w:val="56"/>
          <w:szCs w:val="56"/>
          <w:u w:val="single"/>
        </w:rPr>
        <w:t>.</w:t>
      </w:r>
      <w:r>
        <w:rPr>
          <w:b/>
          <w:sz w:val="56"/>
          <w:szCs w:val="56"/>
          <w:u w:val="single"/>
        </w:rPr>
        <w:t>9.</w:t>
      </w:r>
      <w:r w:rsidR="00C65CD4">
        <w:rPr>
          <w:b/>
          <w:sz w:val="56"/>
          <w:szCs w:val="56"/>
          <w:u w:val="single"/>
        </w:rPr>
        <w:t>3</w:t>
      </w:r>
      <w:r>
        <w:rPr>
          <w:b/>
          <w:sz w:val="56"/>
          <w:szCs w:val="56"/>
          <w:u w:val="single"/>
        </w:rPr>
        <w:t xml:space="preserve"> ZDROJE NÍZKOPOTENCIÁLNÍHO TEPLA</w:t>
      </w:r>
    </w:p>
    <w:p w:rsidR="00BB387B" w:rsidRDefault="00BB387B" w:rsidP="00C32FE5">
      <w:pPr>
        <w:rPr>
          <w:b/>
          <w:color w:val="C00000"/>
          <w:sz w:val="24"/>
          <w:szCs w:val="24"/>
        </w:rPr>
      </w:pPr>
    </w:p>
    <w:p w:rsidR="00B73674" w:rsidRDefault="00B73674" w:rsidP="00B73674">
      <w:pPr>
        <w:pStyle w:val="Nadpis3"/>
      </w:pPr>
      <w:r>
        <w:t>ZEMNÍ KOLEKTORY</w:t>
      </w:r>
    </w:p>
    <w:p w:rsidR="00B73674" w:rsidRDefault="00B73674" w:rsidP="00C32FE5">
      <w:r>
        <w:t xml:space="preserve">Velikost plošných kolektorů závisí na tepelné ztrátě objektu a výkonu tepelného čerpadla. Hadice se ukládají v rozteči 1 m, což znamená, že 1 </w:t>
      </w:r>
      <w:proofErr w:type="spellStart"/>
      <w:r>
        <w:t>bm</w:t>
      </w:r>
      <w:proofErr w:type="spellEnd"/>
      <w:r>
        <w:t xml:space="preserve"> hadice odpovídá 1 m</w:t>
      </w:r>
      <w:r>
        <w:rPr>
          <w:vertAlign w:val="superscript"/>
        </w:rPr>
        <w:t>2</w:t>
      </w:r>
      <w:r>
        <w:t xml:space="preserve"> plochy kolektoru, hloubka uložení je minimálně 1 m. Délka jedné smyčky je omezena z důvodu tlakových ztrát na 350 m. Při použití více smyček je vhodné, aby smyčky měly stejnou délku. Jako materiál hadice se používá rozvětvený PE 40x3,7 mm, PN 6 bar. Schopnost země předávat teplo závisí na kvalitě půdy a pohybuje se mezi 10-40 W/m</w:t>
      </w:r>
      <w:r>
        <w:rPr>
          <w:vertAlign w:val="superscript"/>
        </w:rPr>
        <w:t>2</w:t>
      </w:r>
      <w:r>
        <w:t>. Teplota zeminy v hloubce 1 m kolísá v průběhu roku od 3 °C (leden) až do 18 °C (srpen)a proto lze pro dimenzování kolektoru lze uvažovat průměrnou teplotu pro vstup do tepelného čerpadla okolo 0 °C. Pokud nejsou k dispozici podrobnější údaje o vlastnostech povrchové vrstvy zeminy, je možné uvažovat s těmito průměrnými tepelnými toky:</w:t>
      </w:r>
    </w:p>
    <w:p w:rsidR="00B73674" w:rsidRDefault="00B73674" w:rsidP="00C32FE5"/>
    <w:p w:rsidR="00B73674" w:rsidRDefault="00B73674" w:rsidP="00C32FE5">
      <w:pPr>
        <w:rPr>
          <w:color w:val="C00000"/>
          <w:sz w:val="24"/>
          <w:szCs w:val="24"/>
        </w:rPr>
      </w:pPr>
      <w:r>
        <w:rPr>
          <w:noProof/>
          <w:lang w:eastAsia="cs-CZ"/>
        </w:rPr>
        <w:drawing>
          <wp:inline distT="0" distB="0" distL="0" distR="0" wp14:anchorId="20D44572" wp14:editId="6E3D873F">
            <wp:extent cx="4528322" cy="2784143"/>
            <wp:effectExtent l="0" t="0" r="5715"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2572" t="22106" r="21330" b="49367"/>
                    <a:stretch/>
                  </pic:blipFill>
                  <pic:spPr bwMode="auto">
                    <a:xfrm>
                      <a:off x="0" y="0"/>
                      <a:ext cx="4560294" cy="2803800"/>
                    </a:xfrm>
                    <a:prstGeom prst="rect">
                      <a:avLst/>
                    </a:prstGeom>
                    <a:ln>
                      <a:noFill/>
                    </a:ln>
                    <a:extLst>
                      <a:ext uri="{53640926-AAD7-44D8-BBD7-CCE9431645EC}">
                        <a14:shadowObscured xmlns:a14="http://schemas.microsoft.com/office/drawing/2010/main"/>
                      </a:ext>
                    </a:extLst>
                  </pic:spPr>
                </pic:pic>
              </a:graphicData>
            </a:graphic>
          </wp:inline>
        </w:drawing>
      </w:r>
    </w:p>
    <w:p w:rsidR="00B73674" w:rsidRDefault="00B73674" w:rsidP="00C32FE5">
      <w:pPr>
        <w:rPr>
          <w:color w:val="C00000"/>
          <w:sz w:val="24"/>
          <w:szCs w:val="24"/>
        </w:rPr>
      </w:pPr>
    </w:p>
    <w:p w:rsidR="00B73674" w:rsidRDefault="00B73674" w:rsidP="00B73674">
      <w:pPr>
        <w:rPr>
          <w:b/>
          <w:color w:val="C00000"/>
        </w:rPr>
      </w:pPr>
      <w:r>
        <w:rPr>
          <w:b/>
          <w:color w:val="C00000"/>
        </w:rPr>
        <w:t xml:space="preserve">Zdroj: </w:t>
      </w:r>
      <w:hyperlink r:id="rId183" w:history="1">
        <w:r w:rsidRPr="00A32757">
          <w:rPr>
            <w:rStyle w:val="Hypertextovodkaz"/>
            <w:b/>
          </w:rPr>
          <w:t>http://tzb.fsv.cvut.cz/podklady/vyt/tepcerp/</w:t>
        </w:r>
      </w:hyperlink>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EA7E87" w:rsidRDefault="00EA7E87" w:rsidP="00B73674">
      <w:pPr>
        <w:pStyle w:val="Nadpis3"/>
      </w:pPr>
    </w:p>
    <w:p w:rsidR="00EA7E87" w:rsidRDefault="00EA7E87" w:rsidP="00B73674">
      <w:pPr>
        <w:pStyle w:val="Nadpis3"/>
      </w:pPr>
    </w:p>
    <w:p w:rsidR="00B73674" w:rsidRDefault="00B73674" w:rsidP="00B73674">
      <w:pPr>
        <w:pStyle w:val="Nadpis3"/>
      </w:pPr>
      <w:r>
        <w:lastRenderedPageBreak/>
        <w:t>ZEMNÍ SONDY - VRTY</w:t>
      </w:r>
    </w:p>
    <w:p w:rsidR="00B73674" w:rsidRDefault="00B73674" w:rsidP="00C32FE5">
      <w:r>
        <w:t>Hloubka a počet vrtů závisí zejména na geologických podmínkách, zejména pak na proudění spodní vody a tepelné vodivosti zeminy, a pou</w:t>
      </w:r>
      <w:r w:rsidR="006D0F89">
        <w:t>ž</w:t>
      </w:r>
      <w:r>
        <w:t>ité technologii vrtání. Obvyklé hloubky vrtů se pohybují od 50 do 120 m. Při vět</w:t>
      </w:r>
      <w:r w:rsidR="006D0F89">
        <w:t>š</w:t>
      </w:r>
      <w:r>
        <w:t>ím počtu vrtů se celková délka rozdělí do více vrtů stejné délky. Pokud geologické podmínky, nebo technologie vrtání neumo</w:t>
      </w:r>
      <w:r w:rsidR="006D0F89">
        <w:t>ž</w:t>
      </w:r>
      <w:r>
        <w:t>ní dosáhnout hloubky 50 m, je vhodné zvět</w:t>
      </w:r>
      <w:r w:rsidR="006D0F89">
        <w:t>š</w:t>
      </w:r>
      <w:r>
        <w:t>it celkovou délku vrtů o 10%. Vzdálenost vrtů od sebe by neměla být men</w:t>
      </w:r>
      <w:r w:rsidR="006D0F89">
        <w:t>ší než</w:t>
      </w:r>
      <w:r>
        <w:t xml:space="preserve">  5 m. Průměrná teplota zeminy v hloubce 2 m je během roku +10 °C a směrem do hloubky roste o 3 °C na ka</w:t>
      </w:r>
      <w:r w:rsidR="009736DA">
        <w:t>ž</w:t>
      </w:r>
      <w:r>
        <w:t>dých 100 m hloubky. Lze tedy při dimenzování pou</w:t>
      </w:r>
      <w:r w:rsidR="009736DA">
        <w:t>ž</w:t>
      </w:r>
      <w:r>
        <w:t>ívat spolehlivě střední teplotu směsi okolo 0 °C na vstupu do tepelného čerpadla. Není-li podrobný geologický průzkum o podlo</w:t>
      </w:r>
      <w:r w:rsidR="009736DA">
        <w:t>ž</w:t>
      </w:r>
      <w:r>
        <w:t>í v okolí vrtu, lze vrt předbě</w:t>
      </w:r>
      <w:r w:rsidR="009736DA">
        <w:t>ž</w:t>
      </w:r>
      <w:r>
        <w:t>ně dimenzovat na tyto hodnoty měrných tepelných toků:</w:t>
      </w:r>
    </w:p>
    <w:p w:rsidR="00B73674" w:rsidRDefault="00B73674" w:rsidP="00C32FE5"/>
    <w:p w:rsidR="00B73674" w:rsidRDefault="00B73674" w:rsidP="00C32FE5">
      <w:pPr>
        <w:rPr>
          <w:color w:val="C00000"/>
          <w:sz w:val="24"/>
          <w:szCs w:val="24"/>
        </w:rPr>
      </w:pPr>
      <w:r>
        <w:rPr>
          <w:noProof/>
          <w:lang w:eastAsia="cs-CZ"/>
        </w:rPr>
        <w:drawing>
          <wp:inline distT="0" distB="0" distL="0" distR="0" wp14:anchorId="6F36FC15" wp14:editId="0A05207F">
            <wp:extent cx="7667455" cy="3152633"/>
            <wp:effectExtent l="0" t="0" r="0"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461" t="41617" r="69299" b="36278"/>
                    <a:stretch/>
                  </pic:blipFill>
                  <pic:spPr bwMode="auto">
                    <a:xfrm>
                      <a:off x="0" y="0"/>
                      <a:ext cx="7719721" cy="3174123"/>
                    </a:xfrm>
                    <a:prstGeom prst="rect">
                      <a:avLst/>
                    </a:prstGeom>
                    <a:ln>
                      <a:noFill/>
                    </a:ln>
                    <a:extLst>
                      <a:ext uri="{53640926-AAD7-44D8-BBD7-CCE9431645EC}">
                        <a14:shadowObscured xmlns:a14="http://schemas.microsoft.com/office/drawing/2010/main"/>
                      </a:ext>
                    </a:extLst>
                  </pic:spPr>
                </pic:pic>
              </a:graphicData>
            </a:graphic>
          </wp:inline>
        </w:drawing>
      </w:r>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B73674">
      <w:pPr>
        <w:rPr>
          <w:b/>
          <w:color w:val="C00000"/>
        </w:rPr>
      </w:pPr>
      <w:r>
        <w:rPr>
          <w:b/>
          <w:color w:val="C00000"/>
        </w:rPr>
        <w:t xml:space="preserve">Zdroj: </w:t>
      </w:r>
      <w:hyperlink r:id="rId185" w:history="1">
        <w:r w:rsidRPr="00A32757">
          <w:rPr>
            <w:rStyle w:val="Hypertextovodkaz"/>
            <w:b/>
          </w:rPr>
          <w:t>http://tzb.fsv.cvut.cz/podklady/vyt/tepcerp/</w:t>
        </w:r>
      </w:hyperlink>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9736DA" w:rsidRDefault="009736DA" w:rsidP="009736DA">
      <w:pPr>
        <w:pStyle w:val="Nadpis3"/>
      </w:pPr>
      <w:r>
        <w:t>SPODNÍ VODA</w:t>
      </w:r>
    </w:p>
    <w:p w:rsidR="00B73674" w:rsidRPr="004A692E" w:rsidRDefault="009736DA" w:rsidP="00C32FE5">
      <w:pPr>
        <w:rPr>
          <w:i/>
        </w:rPr>
      </w:pPr>
      <w:r w:rsidRPr="004A692E">
        <w:rPr>
          <w:b/>
        </w:rPr>
        <w:t>Odběr tepla ze spodní vody patří k nejproblematičtějším systémům. Na jedné straně nabízí zdroj tepla o relativně vysoké teplotě 7 - 12 °C (průměrně se uvažuje 10 °C na vstupu do čerpadla), což znamená po celý rok příznivý topný faktor čerpadla, na druhé straně je toto řešení spojeno s některými riziky. Musí být k dispozici dostatek spodní vody v množství asi 180 l/h na 1 kW výkonu tepelného čerpadla. Druhou podmínkou je čistota vody, aby nedocházelo k zanášení výměníku, případně filtru.</w:t>
      </w:r>
      <w:r>
        <w:t xml:space="preserve"> </w:t>
      </w:r>
      <w:r w:rsidRPr="004A692E">
        <w:rPr>
          <w:i/>
        </w:rPr>
        <w:t>Vždy je nutné provést rozbor spodní vody a zvážit výhodnost tohoto systému. V neposlední řadě je zde riziko zamrzání vody na výparníku tepelného čerpadla při poruše vodního čerpadla ve studni, to je však řešitelné vložením předřazeného výměníku nebo hlídačem průtoku, který při snížení průtoku vody tepelné čerpadlo včas vypne. Pro tento způsob získávání tepla je třeba zřídit jednu studnu pro čerpání vody a druhou pro jímání vody. Použití spodní vody musí být povoleno příslušným vodohospodářským úřadem.</w:t>
      </w:r>
    </w:p>
    <w:p w:rsidR="009736DA" w:rsidRDefault="009736DA" w:rsidP="00C32FE5"/>
    <w:p w:rsidR="009736DA" w:rsidRDefault="009736DA" w:rsidP="00C32FE5"/>
    <w:p w:rsidR="009736DA" w:rsidRDefault="009736DA" w:rsidP="009736DA">
      <w:pPr>
        <w:pStyle w:val="Nadpis3"/>
      </w:pPr>
      <w:r>
        <w:t>VZDUCH</w:t>
      </w:r>
    </w:p>
    <w:p w:rsidR="009736DA" w:rsidRPr="004A692E" w:rsidRDefault="009736DA" w:rsidP="00C32FE5">
      <w:pPr>
        <w:rPr>
          <w:i/>
        </w:rPr>
      </w:pPr>
      <w:r w:rsidRPr="004A692E">
        <w:rPr>
          <w:b/>
        </w:rPr>
        <w:t>Nejjednodušším způsobem odběru tepla je venkovní vzduch, je totiž všude kam se podíváte. Jeho nevýhodou je, že v době největší potřeby tepla má nízkou teplotu a tepelné čerpadlo pracuje s nízkým topným faktorem. Při nízkých venkovních teplotách vzduchu je vhodná kombinace s jiným zdrojem tepla, který buď pomáhá tepelnému čerpadlu, nebo pokrývá celou tepelnou ztrátu objektu.</w:t>
      </w:r>
      <w:r>
        <w:t xml:space="preserve"> </w:t>
      </w:r>
      <w:r w:rsidRPr="004A692E">
        <w:rPr>
          <w:i/>
        </w:rPr>
        <w:t>Je třeba tedy stanovit teplotu, při které bude spuštěn dodatečný zdroj tepla (bivalentní zdroj ), která se nazývá "bivalentní bod". Tato teplota závisí zejména na výkonu tepelného čerpadla a teplotě topné vody, kterou topný systém vyžaduje.</w:t>
      </w:r>
    </w:p>
    <w:p w:rsidR="009736DA" w:rsidRDefault="009736DA" w:rsidP="00C32FE5"/>
    <w:p w:rsidR="009736DA" w:rsidRDefault="009736DA" w:rsidP="00C32FE5"/>
    <w:p w:rsidR="009736DA" w:rsidRDefault="009736DA" w:rsidP="009736DA">
      <w:pPr>
        <w:rPr>
          <w:b/>
          <w:color w:val="C00000"/>
        </w:rPr>
      </w:pPr>
      <w:r>
        <w:rPr>
          <w:b/>
          <w:color w:val="C00000"/>
        </w:rPr>
        <w:t xml:space="preserve">Zdroj: </w:t>
      </w:r>
      <w:hyperlink r:id="rId186" w:history="1">
        <w:r w:rsidRPr="00A32757">
          <w:rPr>
            <w:rStyle w:val="Hypertextovodkaz"/>
            <w:b/>
          </w:rPr>
          <w:t>http://tzb.fsv.cvut.cz/podklady/vyt/tepcerp/</w:t>
        </w:r>
      </w:hyperlink>
    </w:p>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C32FE5"/>
    <w:p w:rsidR="009736DA" w:rsidRDefault="009736DA" w:rsidP="009736DA">
      <w:pPr>
        <w:rPr>
          <w:b/>
          <w:sz w:val="56"/>
          <w:szCs w:val="56"/>
          <w:u w:val="single"/>
        </w:rPr>
      </w:pPr>
      <w:r>
        <w:rPr>
          <w:b/>
          <w:sz w:val="56"/>
          <w:szCs w:val="56"/>
          <w:u w:val="single"/>
        </w:rPr>
        <w:lastRenderedPageBreak/>
        <w:t>4</w:t>
      </w:r>
      <w:r w:rsidRPr="008E086D">
        <w:rPr>
          <w:b/>
          <w:sz w:val="56"/>
          <w:szCs w:val="56"/>
          <w:u w:val="single"/>
        </w:rPr>
        <w:t>.</w:t>
      </w:r>
      <w:r>
        <w:rPr>
          <w:b/>
          <w:sz w:val="56"/>
          <w:szCs w:val="56"/>
          <w:u w:val="single"/>
        </w:rPr>
        <w:t>9.</w:t>
      </w:r>
      <w:r w:rsidR="00C65CD4">
        <w:rPr>
          <w:b/>
          <w:sz w:val="56"/>
          <w:szCs w:val="56"/>
          <w:u w:val="single"/>
        </w:rPr>
        <w:t>4</w:t>
      </w:r>
      <w:r>
        <w:rPr>
          <w:b/>
          <w:sz w:val="56"/>
          <w:szCs w:val="56"/>
          <w:u w:val="single"/>
        </w:rPr>
        <w:t xml:space="preserve"> NÁVRH TEPELNÉHO ČERPADLA</w:t>
      </w:r>
    </w:p>
    <w:p w:rsidR="009736DA" w:rsidRDefault="009736DA" w:rsidP="00C32FE5"/>
    <w:p w:rsidR="009736DA" w:rsidRDefault="009736DA" w:rsidP="00C32FE5">
      <w:r>
        <w:t xml:space="preserve">Nejběžnějším způsobem návrhu tepelného čerpadla je bivalentní zapojení. Při tomto zapojení pokrývá tepelné čerpadlo pouze část tepelné ztráty objektu a zbytek je v případě potřeby pokryt jiným zdrojem tepla, např. elektrokotlem. Důvody pro volbu tohoto zapojení jsou v zásadě tři : </w:t>
      </w:r>
    </w:p>
    <w:p w:rsidR="009736DA" w:rsidRDefault="009736DA" w:rsidP="00C32FE5">
      <w:r>
        <w:t xml:space="preserve">- snížení investice na tepelné čerpadlo, </w:t>
      </w:r>
    </w:p>
    <w:p w:rsidR="009736DA" w:rsidRDefault="009736DA" w:rsidP="00C32FE5">
      <w:r>
        <w:t xml:space="preserve">- snížení četnosti startů TČ, tzn. prodloužení životnosti, </w:t>
      </w:r>
    </w:p>
    <w:p w:rsidR="009736DA" w:rsidRDefault="009736DA" w:rsidP="00C32FE5">
      <w:r>
        <w:t>- druhý zdroj tepla slouží jako záloha při odstavení TČ.</w:t>
      </w:r>
    </w:p>
    <w:p w:rsidR="009736DA" w:rsidRDefault="009736DA" w:rsidP="00C32FE5"/>
    <w:p w:rsidR="009736DA" w:rsidRDefault="009736DA" w:rsidP="009736DA">
      <w:pPr>
        <w:pStyle w:val="Normlnweb"/>
      </w:pPr>
      <w:r>
        <w:t xml:space="preserve">Volba výkonu tepelného čerpadla je závislá na mnoha okolnostech a zpravidla si každá firma, zabývající se instalacemi čerpadel provádí návrh podle konkrétního projektu sama. Jelikož se výkony tepelných čerpadel vzhledem k tepelné ztrátě objektu mění podle podkladů jednotlivých firem, jsou zde uvedené podklady např. fy </w:t>
      </w:r>
      <w:hyperlink r:id="rId187" w:history="1">
        <w:proofErr w:type="spellStart"/>
        <w:r>
          <w:rPr>
            <w:rStyle w:val="Hypertextovodkaz"/>
          </w:rPr>
          <w:t>Veskom</w:t>
        </w:r>
        <w:proofErr w:type="spellEnd"/>
      </w:hyperlink>
      <w:r>
        <w:t>, která nabízí tepelná čerpadla IVT vyráběná ve Švédsku, a výkon tepelného čerpadla navrhuje na 50 - 60% tepelné ztráty. Při tomto výkonu dokáže tepelné čerpadlo pokrýt potřebu tepla z 82 - 89 %, jak ukazuje následující tabulka. Samozřejmě je možné tepelným čerpadlem pokrýt celou tepelnou ztrátu, avšak je nutné posoudit hospodárnost takového návrhu vzhledem k vyšší vstupní investici za tepelné čerpadlo.</w:t>
      </w:r>
    </w:p>
    <w:p w:rsidR="009736DA" w:rsidRDefault="009736DA" w:rsidP="009736DA">
      <w:pPr>
        <w:pStyle w:val="Normlnweb"/>
      </w:pPr>
      <w:r>
        <w:t>Závislost míry bivalence a množství energie dodané tepelným čerpadlem.</w:t>
      </w:r>
    </w:p>
    <w:p w:rsidR="009736DA" w:rsidRDefault="009736DA" w:rsidP="009736DA">
      <w:pPr>
        <w:pStyle w:val="Normlnweb"/>
      </w:pPr>
      <w:r>
        <w:rPr>
          <w:noProof/>
        </w:rPr>
        <w:drawing>
          <wp:inline distT="0" distB="0" distL="0" distR="0" wp14:anchorId="6A030D53" wp14:editId="105E6331">
            <wp:extent cx="7588465" cy="2395183"/>
            <wp:effectExtent l="0" t="0" r="0" b="5715"/>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15828" r="58169" b="60700"/>
                    <a:stretch/>
                  </pic:blipFill>
                  <pic:spPr bwMode="auto">
                    <a:xfrm>
                      <a:off x="0" y="0"/>
                      <a:ext cx="7627190" cy="2407406"/>
                    </a:xfrm>
                    <a:prstGeom prst="rect">
                      <a:avLst/>
                    </a:prstGeom>
                    <a:ln>
                      <a:noFill/>
                    </a:ln>
                    <a:extLst>
                      <a:ext uri="{53640926-AAD7-44D8-BBD7-CCE9431645EC}">
                        <a14:shadowObscured xmlns:a14="http://schemas.microsoft.com/office/drawing/2010/main"/>
                      </a:ext>
                    </a:extLst>
                  </pic:spPr>
                </pic:pic>
              </a:graphicData>
            </a:graphic>
          </wp:inline>
        </w:drawing>
      </w:r>
    </w:p>
    <w:p w:rsidR="009736DA" w:rsidRDefault="009736DA" w:rsidP="009736DA">
      <w:pPr>
        <w:rPr>
          <w:b/>
          <w:color w:val="C00000"/>
        </w:rPr>
      </w:pPr>
      <w:r>
        <w:rPr>
          <w:b/>
          <w:color w:val="C00000"/>
        </w:rPr>
        <w:t xml:space="preserve">Zdroj: </w:t>
      </w:r>
      <w:hyperlink r:id="rId189" w:history="1">
        <w:r w:rsidRPr="00A32757">
          <w:rPr>
            <w:rStyle w:val="Hypertextovodkaz"/>
            <w:b/>
          </w:rPr>
          <w:t>http://tzb.fsv.cvut.cz/podklady/vyt/tepcerp/</w:t>
        </w:r>
      </w:hyperlink>
    </w:p>
    <w:p w:rsidR="009736DA" w:rsidRDefault="00751D54" w:rsidP="009736DA">
      <w:pPr>
        <w:pStyle w:val="Normlnweb"/>
      </w:pPr>
      <w:r>
        <w:t xml:space="preserve">Učebnice tepelná čerpadla PDF: </w:t>
      </w:r>
      <w:hyperlink r:id="rId190" w:history="1">
        <w:r w:rsidRPr="00A32757">
          <w:rPr>
            <w:rStyle w:val="Hypertextovodkaz"/>
          </w:rPr>
          <w:t>http://zelenymost.cz/files/tepelna_cerpadla.pdf</w:t>
        </w:r>
      </w:hyperlink>
    </w:p>
    <w:p w:rsidR="00751D54" w:rsidRDefault="00751D54" w:rsidP="009736DA">
      <w:pPr>
        <w:pStyle w:val="Normlnweb"/>
      </w:pPr>
    </w:p>
    <w:p w:rsidR="004A692E" w:rsidRDefault="004A692E" w:rsidP="004A692E">
      <w:pPr>
        <w:rPr>
          <w:b/>
          <w:sz w:val="56"/>
          <w:szCs w:val="56"/>
          <w:u w:val="single"/>
        </w:rPr>
      </w:pPr>
      <w:r>
        <w:rPr>
          <w:b/>
          <w:sz w:val="56"/>
          <w:szCs w:val="56"/>
          <w:u w:val="single"/>
        </w:rPr>
        <w:t>4</w:t>
      </w:r>
      <w:r w:rsidRPr="008E086D">
        <w:rPr>
          <w:b/>
          <w:sz w:val="56"/>
          <w:szCs w:val="56"/>
          <w:u w:val="single"/>
        </w:rPr>
        <w:t>.</w:t>
      </w:r>
      <w:r>
        <w:rPr>
          <w:b/>
          <w:sz w:val="56"/>
          <w:szCs w:val="56"/>
          <w:u w:val="single"/>
        </w:rPr>
        <w:t>9.</w:t>
      </w:r>
      <w:r w:rsidR="00C65CD4">
        <w:rPr>
          <w:b/>
          <w:sz w:val="56"/>
          <w:szCs w:val="56"/>
          <w:u w:val="single"/>
        </w:rPr>
        <w:t>5</w:t>
      </w:r>
      <w:r>
        <w:rPr>
          <w:b/>
          <w:sz w:val="56"/>
          <w:szCs w:val="56"/>
          <w:u w:val="single"/>
        </w:rPr>
        <w:t xml:space="preserve"> D</w:t>
      </w:r>
      <w:r w:rsidR="003F6567">
        <w:rPr>
          <w:b/>
          <w:sz w:val="56"/>
          <w:szCs w:val="56"/>
          <w:u w:val="single"/>
        </w:rPr>
        <w:t>ŮVODY</w:t>
      </w:r>
      <w:r>
        <w:rPr>
          <w:b/>
          <w:sz w:val="56"/>
          <w:szCs w:val="56"/>
          <w:u w:val="single"/>
        </w:rPr>
        <w:t xml:space="preserve"> PROČ TOPIT TČ</w:t>
      </w:r>
    </w:p>
    <w:p w:rsidR="004A692E" w:rsidRDefault="004A692E" w:rsidP="004A692E">
      <w:pPr>
        <w:rPr>
          <w:b/>
          <w:sz w:val="24"/>
          <w:szCs w:val="24"/>
          <w:u w:val="single"/>
        </w:rPr>
      </w:pPr>
    </w:p>
    <w:p w:rsidR="004A692E" w:rsidRDefault="00FA0DA3" w:rsidP="004A692E">
      <w:pPr>
        <w:rPr>
          <w:b/>
          <w:sz w:val="24"/>
          <w:szCs w:val="24"/>
          <w:u w:val="single"/>
        </w:rPr>
      </w:pPr>
      <w:hyperlink r:id="rId191" w:history="1">
        <w:r w:rsidR="0075058D" w:rsidRPr="000149DF">
          <w:rPr>
            <w:rStyle w:val="Hypertextovodkaz"/>
            <w:b/>
            <w:sz w:val="24"/>
            <w:szCs w:val="24"/>
          </w:rPr>
          <w:t>http://www.alfaklima.cz/tepelna-cerpadla/9-duvodu-proc-topit-tepelnym-cerpadlem</w:t>
        </w:r>
      </w:hyperlink>
    </w:p>
    <w:p w:rsidR="003F6567" w:rsidRDefault="00FA0DA3" w:rsidP="004A692E">
      <w:pPr>
        <w:rPr>
          <w:b/>
          <w:sz w:val="24"/>
          <w:szCs w:val="24"/>
          <w:u w:val="single"/>
        </w:rPr>
      </w:pPr>
      <w:hyperlink r:id="rId192" w:history="1">
        <w:r w:rsidR="003F6567" w:rsidRPr="00520294">
          <w:rPr>
            <w:rStyle w:val="Hypertextovodkaz"/>
            <w:b/>
            <w:sz w:val="24"/>
            <w:szCs w:val="24"/>
          </w:rPr>
          <w:t>http://www.buderus.cz/produkty/tepelna-cerpadla/obecne-tepelna-cerpadla/vyhody-tepelnych-cerpadel.html</w:t>
        </w:r>
      </w:hyperlink>
    </w:p>
    <w:p w:rsidR="003F6567" w:rsidRDefault="003F6567" w:rsidP="004A692E">
      <w:pPr>
        <w:rPr>
          <w:b/>
          <w:sz w:val="24"/>
          <w:szCs w:val="24"/>
          <w:u w:val="single"/>
        </w:rPr>
      </w:pPr>
    </w:p>
    <w:p w:rsidR="003F6567" w:rsidRDefault="003F6567" w:rsidP="003F6567">
      <w:pPr>
        <w:pStyle w:val="Nadpis2"/>
        <w:rPr>
          <w:sz w:val="36"/>
          <w:szCs w:val="36"/>
          <w:lang w:eastAsia="cs-CZ"/>
        </w:rPr>
      </w:pPr>
      <w:r>
        <w:rPr>
          <w:rStyle w:val="Siln"/>
          <w:b/>
          <w:bCs/>
        </w:rPr>
        <w:t>1. Teplo „zdarma“</w:t>
      </w:r>
    </w:p>
    <w:p w:rsidR="003F6567" w:rsidRDefault="003F6567" w:rsidP="00657C9E">
      <w:pPr>
        <w:numPr>
          <w:ilvl w:val="0"/>
          <w:numId w:val="10"/>
        </w:numPr>
        <w:spacing w:before="100" w:beforeAutospacing="1" w:after="100" w:afterAutospacing="1"/>
      </w:pPr>
      <w:r>
        <w:t xml:space="preserve">Díky čerpání energie z okolního prostředí se stáváte téměř nezávislými na cenách energií. </w:t>
      </w:r>
    </w:p>
    <w:p w:rsidR="003F6567" w:rsidRDefault="003F6567" w:rsidP="003F6567">
      <w:pPr>
        <w:pStyle w:val="Nadpis2"/>
        <w:rPr>
          <w:sz w:val="36"/>
          <w:szCs w:val="36"/>
          <w:lang w:eastAsia="cs-CZ"/>
        </w:rPr>
      </w:pPr>
      <w:r>
        <w:rPr>
          <w:rStyle w:val="Siln"/>
          <w:b/>
          <w:bCs/>
        </w:rPr>
        <w:t>2. Úspory na provozních nákladech</w:t>
      </w:r>
    </w:p>
    <w:p w:rsidR="003F6567" w:rsidRDefault="003F6567" w:rsidP="00657C9E">
      <w:pPr>
        <w:numPr>
          <w:ilvl w:val="0"/>
          <w:numId w:val="11"/>
        </w:numPr>
        <w:spacing w:before="100" w:beforeAutospacing="1" w:after="100" w:afterAutospacing="1"/>
      </w:pPr>
      <w:r>
        <w:t xml:space="preserve">Tepelné čerpadlo využívá cca 75 – 80% energie z přírody, která je zdarma. Zbytek je dodávám z elektrické sítě. Nesporná výhoda je takřka nezávislost na změnách el. energie. Jakékoliv zvýšení cen se vás dotkne jen minimálně. </w:t>
      </w:r>
    </w:p>
    <w:p w:rsidR="003F6567" w:rsidRDefault="003F6567" w:rsidP="003F6567">
      <w:pPr>
        <w:pStyle w:val="Nadpis2"/>
        <w:rPr>
          <w:sz w:val="36"/>
          <w:szCs w:val="36"/>
          <w:lang w:eastAsia="cs-CZ"/>
        </w:rPr>
      </w:pPr>
      <w:r>
        <w:rPr>
          <w:rStyle w:val="Siln"/>
          <w:b/>
          <w:bCs/>
        </w:rPr>
        <w:t>3. Ekologický provoz</w:t>
      </w:r>
    </w:p>
    <w:p w:rsidR="003F6567" w:rsidRDefault="003F6567" w:rsidP="00657C9E">
      <w:pPr>
        <w:numPr>
          <w:ilvl w:val="0"/>
          <w:numId w:val="12"/>
        </w:numPr>
        <w:spacing w:before="100" w:beforeAutospacing="1" w:after="100" w:afterAutospacing="1"/>
      </w:pPr>
      <w:r>
        <w:t>Čerpáním přírodní energie a minimální energetickou náročností přispívá čerpadlo životnímu prostředí. Oproti běžně používaným zdrojům tepla tak výrazně ovlivňuje kvalitu ovzduší ve vašem okolí.</w:t>
      </w:r>
    </w:p>
    <w:p w:rsidR="003F6567" w:rsidRDefault="003F6567" w:rsidP="003F6567">
      <w:pPr>
        <w:pStyle w:val="Nadpis2"/>
        <w:rPr>
          <w:sz w:val="36"/>
          <w:szCs w:val="36"/>
          <w:lang w:eastAsia="cs-CZ"/>
        </w:rPr>
      </w:pPr>
      <w:r>
        <w:rPr>
          <w:rStyle w:val="Siln"/>
          <w:b/>
          <w:bCs/>
        </w:rPr>
        <w:t>4. Finanční návratnost</w:t>
      </w:r>
    </w:p>
    <w:p w:rsidR="003F6567" w:rsidRDefault="003F6567" w:rsidP="00657C9E">
      <w:pPr>
        <w:numPr>
          <w:ilvl w:val="0"/>
          <w:numId w:val="13"/>
        </w:numPr>
        <w:spacing w:before="100" w:beforeAutospacing="1" w:after="100" w:afterAutospacing="1"/>
      </w:pPr>
      <w:r>
        <w:t xml:space="preserve">Díky mnohem nižším nákladům na provoz oproti ostatním druhům vytápění je u tepelných čerpadel poměrně krátká doba návratnosti financí, pohybující se od 3 do cca 8 let. V závislosti na typu čerpadla a instalace. </w:t>
      </w:r>
    </w:p>
    <w:p w:rsidR="003F6567" w:rsidRDefault="003F6567" w:rsidP="003F6567">
      <w:pPr>
        <w:pStyle w:val="Nadpis2"/>
        <w:rPr>
          <w:sz w:val="36"/>
          <w:szCs w:val="36"/>
          <w:lang w:eastAsia="cs-CZ"/>
        </w:rPr>
      </w:pPr>
      <w:r>
        <w:rPr>
          <w:rStyle w:val="Siln"/>
          <w:b/>
          <w:bCs/>
        </w:rPr>
        <w:t>5. Úspora elektrické energie</w:t>
      </w:r>
    </w:p>
    <w:p w:rsidR="003F6567" w:rsidRPr="003F6567" w:rsidRDefault="003F6567" w:rsidP="00657C9E">
      <w:pPr>
        <w:numPr>
          <w:ilvl w:val="0"/>
          <w:numId w:val="14"/>
        </w:numPr>
        <w:spacing w:before="100" w:beforeAutospacing="1" w:after="100" w:afterAutospacing="1"/>
        <w:rPr>
          <w:b/>
          <w:sz w:val="24"/>
          <w:szCs w:val="24"/>
          <w:highlight w:val="yellow"/>
          <w:u w:val="single"/>
        </w:rPr>
      </w:pPr>
      <w:r>
        <w:t xml:space="preserve">Při instalaci tepelného čerpadla získáte nižší sazbu na odběr elektrické energie. Tato sazba je nejvýhodnější na trhu. Po dobu 22 hodin denně </w:t>
      </w:r>
      <w:r w:rsidRPr="003F6567">
        <w:rPr>
          <w:highlight w:val="yellow"/>
        </w:rPr>
        <w:t>odebíráte energii za nízký tarif (D56), ve kterém je 1kW za cca 2,40 Kč. Po zbylé 2 hodiny je tarif za cca 2,90 Kč / kW.</w:t>
      </w:r>
    </w:p>
    <w:tbl>
      <w:tblPr>
        <w:tblW w:w="7200" w:type="dxa"/>
        <w:tblCellSpacing w:w="0" w:type="dxa"/>
        <w:tblCellMar>
          <w:left w:w="0" w:type="dxa"/>
          <w:right w:w="0" w:type="dxa"/>
        </w:tblCellMar>
        <w:tblLook w:val="04A0" w:firstRow="1" w:lastRow="0" w:firstColumn="1" w:lastColumn="0" w:noHBand="0" w:noVBand="1"/>
      </w:tblPr>
      <w:tblGrid>
        <w:gridCol w:w="7200"/>
      </w:tblGrid>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r w:rsidR="003F6567" w:rsidTr="003F6567">
        <w:trPr>
          <w:tblCellSpacing w:w="0" w:type="dxa"/>
        </w:trPr>
        <w:tc>
          <w:tcPr>
            <w:tcW w:w="0" w:type="auto"/>
            <w:vAlign w:val="center"/>
          </w:tcPr>
          <w:p w:rsidR="003F6567" w:rsidRDefault="003F6567"/>
        </w:tc>
      </w:tr>
    </w:tbl>
    <w:p w:rsidR="004A692E" w:rsidRPr="005525C9" w:rsidRDefault="00622AF1" w:rsidP="00622AF1">
      <w:pPr>
        <w:pStyle w:val="Normlnweb"/>
        <w:spacing w:before="0" w:beforeAutospacing="0" w:after="0" w:afterAutospacing="0"/>
        <w:rPr>
          <w:b/>
        </w:rPr>
      </w:pPr>
      <w:r w:rsidRPr="005525C9">
        <w:rPr>
          <w:b/>
        </w:rPr>
        <w:t>Akumulační nádoba ANO – NE:</w:t>
      </w:r>
    </w:p>
    <w:p w:rsidR="00622AF1" w:rsidRDefault="00622AF1" w:rsidP="00622AF1">
      <w:pPr>
        <w:pStyle w:val="Normlnweb"/>
        <w:spacing w:before="0" w:beforeAutospacing="0" w:after="0" w:afterAutospacing="0"/>
      </w:pPr>
      <w:r>
        <w:t xml:space="preserve">NE: </w:t>
      </w:r>
      <w:hyperlink r:id="rId193" w:history="1">
        <w:r w:rsidRPr="009A4B0D">
          <w:rPr>
            <w:rStyle w:val="Hypertextovodkaz"/>
          </w:rPr>
          <w:t>http://vytapeni.tzb-info.cz/tepelna-cerpadla/8980-tepelna-cerpadla-vzduch-voda-a-akumulacni-nadoby</w:t>
        </w:r>
      </w:hyperlink>
    </w:p>
    <w:p w:rsidR="00622AF1" w:rsidRDefault="00622AF1" w:rsidP="00622AF1">
      <w:pPr>
        <w:pStyle w:val="Normlnweb"/>
        <w:spacing w:before="0" w:beforeAutospacing="0" w:after="0" w:afterAutospacing="0"/>
      </w:pPr>
      <w:r>
        <w:t xml:space="preserve">ANO: </w:t>
      </w:r>
      <w:hyperlink r:id="rId194" w:history="1">
        <w:r w:rsidRPr="009A4B0D">
          <w:rPr>
            <w:rStyle w:val="Hypertextovodkaz"/>
          </w:rPr>
          <w:t>http://www.mastertherm.cz/poradna/akumulacni-nadrz-tepelne-cerpadlo</w:t>
        </w:r>
      </w:hyperlink>
    </w:p>
    <w:p w:rsidR="00622AF1" w:rsidRDefault="00622AF1" w:rsidP="00622AF1">
      <w:pPr>
        <w:pStyle w:val="Normlnweb"/>
        <w:spacing w:before="0" w:beforeAutospacing="0" w:after="0" w:afterAutospacing="0"/>
      </w:pPr>
      <w:r>
        <w:t xml:space="preserve">ANO: </w:t>
      </w:r>
      <w:hyperlink r:id="rId195" w:history="1">
        <w:r w:rsidRPr="009A4B0D">
          <w:rPr>
            <w:rStyle w:val="Hypertextovodkaz"/>
          </w:rPr>
          <w:t>http://www.nibe.cz/cs/akumulacni-nadrze</w:t>
        </w:r>
      </w:hyperlink>
    </w:p>
    <w:p w:rsidR="00622AF1" w:rsidRDefault="00622AF1" w:rsidP="00622AF1">
      <w:pPr>
        <w:pStyle w:val="Normlnweb"/>
        <w:spacing w:before="0" w:beforeAutospacing="0" w:after="0" w:afterAutospacing="0"/>
        <w:rPr>
          <w:rStyle w:val="Hypertextovodkaz"/>
        </w:rPr>
      </w:pPr>
      <w:r>
        <w:t xml:space="preserve">ANO i NE: </w:t>
      </w:r>
      <w:hyperlink r:id="rId196" w:history="1">
        <w:r w:rsidRPr="009A4B0D">
          <w:rPr>
            <w:rStyle w:val="Hypertextovodkaz"/>
          </w:rPr>
          <w:t>http://www.korund-tepelna-cerpadla.cz/uvod/36-je-potreba-akumulacni-nadoba-pro-tepelne-cerpadlo</w:t>
        </w:r>
      </w:hyperlink>
    </w:p>
    <w:p w:rsidR="000961B4" w:rsidRDefault="00FA0DA3" w:rsidP="00622AF1">
      <w:pPr>
        <w:pStyle w:val="Normlnweb"/>
        <w:spacing w:before="0" w:beforeAutospacing="0" w:after="0" w:afterAutospacing="0"/>
      </w:pPr>
      <w:hyperlink r:id="rId197" w:history="1">
        <w:r w:rsidR="000961B4" w:rsidRPr="00DA26C6">
          <w:rPr>
            <w:rStyle w:val="Hypertextovodkaz"/>
          </w:rPr>
          <w:t>http://www.topimecerpadlem.cz/otazky-odpovedi/je-nutne-pro-tepelne-cerpadlo-poridit-akumulacni-nadrz/</w:t>
        </w:r>
      </w:hyperlink>
    </w:p>
    <w:p w:rsidR="000961B4" w:rsidRDefault="00FA0DA3" w:rsidP="00622AF1">
      <w:pPr>
        <w:pStyle w:val="Normlnweb"/>
        <w:spacing w:before="0" w:beforeAutospacing="0" w:after="0" w:afterAutospacing="0"/>
      </w:pPr>
      <w:hyperlink r:id="rId198" w:history="1">
        <w:r w:rsidR="000961B4" w:rsidRPr="00DA26C6">
          <w:rPr>
            <w:rStyle w:val="Hypertextovodkaz"/>
          </w:rPr>
          <w:t>http://www.vutbr.cz/www_base/zav_prace_soubor_verejne.php?file_id=30511</w:t>
        </w:r>
      </w:hyperlink>
    </w:p>
    <w:p w:rsidR="000961B4" w:rsidRDefault="00FA0DA3" w:rsidP="00622AF1">
      <w:pPr>
        <w:pStyle w:val="Normlnweb"/>
        <w:spacing w:before="0" w:beforeAutospacing="0" w:after="0" w:afterAutospacing="0"/>
      </w:pPr>
      <w:hyperlink r:id="rId199" w:history="1">
        <w:r w:rsidR="000961B4" w:rsidRPr="00DA26C6">
          <w:rPr>
            <w:rStyle w:val="Hypertextovodkaz"/>
          </w:rPr>
          <w:t>http://www.solarenvi.cz/tepelna-cerpadla/faq/</w:t>
        </w:r>
      </w:hyperlink>
    </w:p>
    <w:p w:rsidR="000961B4" w:rsidRDefault="000961B4" w:rsidP="00622AF1">
      <w:pPr>
        <w:pStyle w:val="Normlnweb"/>
        <w:spacing w:before="0" w:beforeAutospacing="0" w:after="0" w:afterAutospacing="0"/>
      </w:pPr>
    </w:p>
    <w:p w:rsidR="005E2F57" w:rsidRDefault="005E2F57" w:rsidP="00203FC5">
      <w:pPr>
        <w:pStyle w:val="Normlnweb"/>
        <w:spacing w:before="0" w:beforeAutospacing="0" w:after="0" w:afterAutospacing="0"/>
        <w:rPr>
          <w:b/>
        </w:rPr>
      </w:pPr>
      <w:r>
        <w:rPr>
          <w:b/>
        </w:rPr>
        <w:t>Rozvaha:</w:t>
      </w:r>
    </w:p>
    <w:p w:rsidR="005E2F57" w:rsidRDefault="005E2F57" w:rsidP="00203FC5">
      <w:pPr>
        <w:pStyle w:val="Normlnweb"/>
        <w:spacing w:before="0" w:beforeAutospacing="0" w:after="0" w:afterAutospacing="0"/>
        <w:rPr>
          <w:b/>
        </w:rPr>
      </w:pPr>
      <w:r>
        <w:rPr>
          <w:b/>
        </w:rPr>
        <w:t xml:space="preserve">Pokud v OS není min. 15 litrů vody/na 1 kW, je nutná </w:t>
      </w:r>
      <w:proofErr w:type="spellStart"/>
      <w:r>
        <w:rPr>
          <w:b/>
        </w:rPr>
        <w:t>akumulačka</w:t>
      </w:r>
      <w:proofErr w:type="spellEnd"/>
      <w:r>
        <w:rPr>
          <w:b/>
        </w:rPr>
        <w:t>.</w:t>
      </w:r>
    </w:p>
    <w:p w:rsidR="00203FC5" w:rsidRDefault="00203FC5" w:rsidP="00203FC5">
      <w:pPr>
        <w:pStyle w:val="Normlnweb"/>
        <w:spacing w:before="0" w:beforeAutospacing="0" w:after="0" w:afterAutospacing="0"/>
        <w:rPr>
          <w:b/>
        </w:rPr>
      </w:pPr>
      <w:r>
        <w:rPr>
          <w:b/>
        </w:rPr>
        <w:t>Výkon TČ země –voda cca 60-90% z TZ dle zkušeností či doporučení výrobce</w:t>
      </w:r>
    </w:p>
    <w:p w:rsidR="00203FC5" w:rsidRDefault="00203FC5" w:rsidP="00203FC5">
      <w:pPr>
        <w:pStyle w:val="Normlnweb"/>
        <w:spacing w:before="0" w:beforeAutospacing="0" w:after="0" w:afterAutospacing="0"/>
        <w:rPr>
          <w:b/>
        </w:rPr>
      </w:pPr>
      <w:r>
        <w:rPr>
          <w:b/>
        </w:rPr>
        <w:t>Výkon TČ vzduch – voda 100 %</w:t>
      </w:r>
    </w:p>
    <w:p w:rsidR="00203FC5" w:rsidRDefault="00203FC5" w:rsidP="00203FC5">
      <w:pPr>
        <w:pStyle w:val="Normlnweb"/>
        <w:spacing w:before="0" w:beforeAutospacing="0" w:after="0" w:afterAutospacing="0"/>
        <w:rPr>
          <w:b/>
        </w:rPr>
      </w:pPr>
      <w:r>
        <w:rPr>
          <w:b/>
        </w:rPr>
        <w:t xml:space="preserve">Bivalence: </w:t>
      </w:r>
      <w:r w:rsidR="006A10C1">
        <w:rPr>
          <w:b/>
        </w:rPr>
        <w:t>Bod při kterém dochází k zapnutí druhého zdroje nejčastěji elektrokotle</w:t>
      </w:r>
    </w:p>
    <w:p w:rsidR="006A10C1" w:rsidRDefault="006A10C1" w:rsidP="00203FC5">
      <w:pPr>
        <w:pStyle w:val="Normlnweb"/>
        <w:spacing w:before="0" w:beforeAutospacing="0" w:after="0" w:afterAutospacing="0"/>
        <w:rPr>
          <w:b/>
        </w:rPr>
      </w:pPr>
    </w:p>
    <w:p w:rsidR="006A10C1" w:rsidRDefault="006A10C1" w:rsidP="00203FC5">
      <w:pPr>
        <w:pStyle w:val="Normlnweb"/>
        <w:spacing w:before="0" w:beforeAutospacing="0" w:after="0" w:afterAutospacing="0"/>
        <w:rPr>
          <w:b/>
        </w:rPr>
      </w:pPr>
    </w:p>
    <w:p w:rsidR="006A10C1" w:rsidRDefault="00862D50" w:rsidP="00203FC5">
      <w:pPr>
        <w:pStyle w:val="Normlnweb"/>
        <w:spacing w:before="0" w:beforeAutospacing="0" w:after="0" w:afterAutospacing="0"/>
        <w:rPr>
          <w:rFonts w:ascii="Arial" w:hAnsi="Arial" w:cs="Arial"/>
          <w:sz w:val="36"/>
          <w:szCs w:val="36"/>
        </w:rPr>
      </w:pPr>
      <w:r>
        <w:rPr>
          <w:rFonts w:ascii="Arial" w:hAnsi="Arial" w:cs="Arial"/>
          <w:sz w:val="36"/>
          <w:szCs w:val="36"/>
        </w:rPr>
        <w:t>Obecné chyby, u všech typů a výrobců čerpadel</w:t>
      </w:r>
    </w:p>
    <w:p w:rsidR="00862D50" w:rsidRDefault="00862D50" w:rsidP="00203FC5">
      <w:pPr>
        <w:pStyle w:val="Normlnweb"/>
        <w:spacing w:before="0" w:beforeAutospacing="0" w:after="0" w:afterAutospacing="0"/>
        <w:rPr>
          <w:b/>
        </w:rPr>
      </w:pPr>
      <w:r>
        <w:rPr>
          <w:rFonts w:ascii="Arial" w:hAnsi="Arial" w:cs="Arial"/>
          <w:sz w:val="36"/>
          <w:szCs w:val="36"/>
        </w:rPr>
        <w:t>Velmi zajímavé a praktické</w:t>
      </w:r>
    </w:p>
    <w:p w:rsidR="006A10C1" w:rsidRDefault="00FA0DA3" w:rsidP="00203FC5">
      <w:pPr>
        <w:pStyle w:val="Normlnweb"/>
        <w:spacing w:before="0" w:beforeAutospacing="0" w:after="0" w:afterAutospacing="0"/>
        <w:rPr>
          <w:b/>
        </w:rPr>
      </w:pPr>
      <w:hyperlink r:id="rId200" w:history="1">
        <w:r w:rsidR="00862D50" w:rsidRPr="002A17DE">
          <w:rPr>
            <w:rStyle w:val="Hypertextovodkaz"/>
            <w:b/>
          </w:rPr>
          <w:t>http://www.alltechsro.cz/caste-chyby-navrhu-a-instalaci-tepelnych-cerpadel</w:t>
        </w:r>
      </w:hyperlink>
    </w:p>
    <w:p w:rsidR="00862D50" w:rsidRDefault="00862D50" w:rsidP="00203FC5">
      <w:pPr>
        <w:pStyle w:val="Normlnweb"/>
        <w:spacing w:before="0" w:beforeAutospacing="0" w:after="0" w:afterAutospacing="0"/>
        <w:rPr>
          <w:b/>
        </w:rPr>
      </w:pPr>
    </w:p>
    <w:p w:rsidR="006A10C1" w:rsidRPr="0077353E" w:rsidRDefault="0077353E" w:rsidP="00203FC5">
      <w:pPr>
        <w:pStyle w:val="Normlnweb"/>
        <w:spacing w:before="0" w:beforeAutospacing="0" w:after="0" w:afterAutospacing="0"/>
        <w:rPr>
          <w:rFonts w:ascii="Arial" w:hAnsi="Arial" w:cs="Arial"/>
          <w:sz w:val="36"/>
          <w:szCs w:val="36"/>
        </w:rPr>
      </w:pPr>
      <w:r w:rsidRPr="0077353E">
        <w:rPr>
          <w:rFonts w:ascii="Arial" w:hAnsi="Arial" w:cs="Arial"/>
          <w:sz w:val="36"/>
          <w:szCs w:val="36"/>
        </w:rPr>
        <w:t>Abeceda o tepelných čerpadlech</w:t>
      </w:r>
    </w:p>
    <w:p w:rsidR="00862D50" w:rsidRDefault="00FA0DA3" w:rsidP="00203FC5">
      <w:pPr>
        <w:pStyle w:val="Normlnweb"/>
        <w:spacing w:before="0" w:beforeAutospacing="0" w:after="0" w:afterAutospacing="0"/>
        <w:rPr>
          <w:rStyle w:val="Hypertextovodkaz"/>
          <w:b/>
        </w:rPr>
      </w:pPr>
      <w:hyperlink r:id="rId201" w:history="1">
        <w:r w:rsidR="0077353E" w:rsidRPr="002A17DE">
          <w:rPr>
            <w:rStyle w:val="Hypertextovodkaz"/>
            <w:b/>
          </w:rPr>
          <w:t>http://www.abeceda-cerpadel.cz/cz/spravne-zapojeni</w:t>
        </w:r>
      </w:hyperlink>
    </w:p>
    <w:p w:rsidR="006A2E32" w:rsidRDefault="00FA0DA3" w:rsidP="00203FC5">
      <w:pPr>
        <w:pStyle w:val="Normlnweb"/>
        <w:spacing w:before="0" w:beforeAutospacing="0" w:after="0" w:afterAutospacing="0"/>
        <w:rPr>
          <w:b/>
        </w:rPr>
      </w:pPr>
      <w:hyperlink r:id="rId202" w:history="1">
        <w:r w:rsidR="006A2E32" w:rsidRPr="006B0E11">
          <w:rPr>
            <w:rStyle w:val="Hypertextovodkaz"/>
            <w:b/>
          </w:rPr>
          <w:t>http://www.abeceda-cerpadel.cz/cz/poradna?tema=1&amp;idp=934</w:t>
        </w:r>
      </w:hyperlink>
    </w:p>
    <w:p w:rsidR="0077353E" w:rsidRDefault="0077353E" w:rsidP="00203FC5">
      <w:pPr>
        <w:pStyle w:val="Normlnweb"/>
        <w:spacing w:before="0" w:beforeAutospacing="0" w:after="0" w:afterAutospacing="0"/>
        <w:rPr>
          <w:b/>
        </w:rPr>
      </w:pPr>
    </w:p>
    <w:p w:rsidR="00EF69E9" w:rsidRDefault="00EF69E9" w:rsidP="00EF69E9">
      <w:pPr>
        <w:pStyle w:val="Nadpis3"/>
      </w:pPr>
      <w:r>
        <w:t>Bod bivalence</w:t>
      </w:r>
    </w:p>
    <w:p w:rsidR="00EF69E9" w:rsidRDefault="00EF69E9" w:rsidP="00EF69E9">
      <w:pPr>
        <w:pStyle w:val="Normlnweb"/>
      </w:pPr>
      <w:r>
        <w:t>Teplota venkovního vzduchu, při které je topný výkon tepelného čerpadla roven tepelným ztrátám objektu. Při poklesu teploty venkovního vzduchu pod tuto hodnotu je k tepelnému čerpadlu připnut doplňkový zdroj tepla.</w:t>
      </w:r>
    </w:p>
    <w:p w:rsidR="00EF69E9" w:rsidRDefault="00EF69E9" w:rsidP="00EF69E9">
      <w:pPr>
        <w:pStyle w:val="Normlnweb"/>
      </w:pPr>
      <w:r>
        <w:t xml:space="preserve">Zdroj: </w:t>
      </w:r>
      <w:hyperlink r:id="rId203" w:history="1">
        <w:r w:rsidRPr="006B0E11">
          <w:rPr>
            <w:rStyle w:val="Hypertextovodkaz"/>
          </w:rPr>
          <w:t>http://www.tepelna-cerpadla-pzp.cz/cs/dimenzovani-vykonu-tepelneho-cerpadla-299.html</w:t>
        </w:r>
      </w:hyperlink>
    </w:p>
    <w:p w:rsidR="006A2E32" w:rsidRDefault="006A2E32" w:rsidP="006A2E32">
      <w:pPr>
        <w:pStyle w:val="Nadpis1"/>
        <w:rPr>
          <w:sz w:val="48"/>
          <w:szCs w:val="48"/>
          <w:lang w:eastAsia="cs-CZ"/>
        </w:rPr>
      </w:pPr>
      <w:r>
        <w:lastRenderedPageBreak/>
        <w:t>Dotaz: hluk čerpadla</w:t>
      </w:r>
    </w:p>
    <w:p w:rsidR="006A2E32" w:rsidRDefault="006A2E32" w:rsidP="00203FC5">
      <w:pPr>
        <w:pStyle w:val="Normlnweb"/>
        <w:spacing w:before="0" w:beforeAutospacing="0" w:after="0" w:afterAutospacing="0"/>
      </w:pPr>
      <w:r>
        <w:t xml:space="preserve">Dobrý den, zajímalo by mě jak daleko od sousedního domu můžu umístit tepelné čerpadlo na vzduch. Je na to nějaká norma? Bojím se případného hluku a ledového vzduchu. Díky za </w:t>
      </w:r>
      <w:proofErr w:type="spellStart"/>
      <w:r>
        <w:t>odpoveď</w:t>
      </w:r>
      <w:proofErr w:type="spellEnd"/>
      <w:r>
        <w:t>. Honsová Andrea</w:t>
      </w:r>
    </w:p>
    <w:p w:rsidR="006A2E32" w:rsidRDefault="006A2E32" w:rsidP="00203FC5">
      <w:pPr>
        <w:pStyle w:val="Normlnweb"/>
        <w:spacing w:before="0" w:beforeAutospacing="0" w:after="0" w:afterAutospacing="0"/>
      </w:pPr>
    </w:p>
    <w:p w:rsidR="006A2E32" w:rsidRDefault="006A2E32" w:rsidP="00203FC5">
      <w:pPr>
        <w:pStyle w:val="Normlnweb"/>
        <w:spacing w:before="0" w:beforeAutospacing="0" w:after="0" w:afterAutospacing="0"/>
      </w:pPr>
      <w:r>
        <w:t xml:space="preserve">Dobrý den, zde se jedná o přípustnou hlukovou zátěž v tzv. venkovním chráněném prostoru, která je určena Nařízením vlády č.272/2011 Sb. o ochraně zdraví před nepříznivými účinky hluku a vibrací. </w:t>
      </w:r>
      <w:r w:rsidRPr="00E43C02">
        <w:rPr>
          <w:highlight w:val="yellow"/>
        </w:rPr>
        <w:t>Na hranici sousedního pozemku smí hladina akustického tlaku dosahovat hodnotu max. 50dB v denních a max. 40dB v nočních hodinách.</w:t>
      </w:r>
      <w:r>
        <w:t xml:space="preserve"> Naše výrobky vesměs splňují hranici akustického tlaku 40dB ve vzdálenosti 7m od jednotky v otevřeném prostoru. Nicméně šíření hluku je možné účinně bránit (plot, porost, keře, protihluková stěna), tzn. často lze tepelné čerpadlo umístit k hraně pozemku blíže, aniž by limit byl porušen. Pokud jde o "ledový" vzduch, nemusíte mít obavy, jeho dosah je poměrně omezený a jeho teplota je v průměru jen o cca 4°C nižší než teplota venkovního vzduchu. Hezký den, Master </w:t>
      </w:r>
      <w:proofErr w:type="spellStart"/>
      <w:r>
        <w:t>Therm</w:t>
      </w:r>
      <w:proofErr w:type="spellEnd"/>
      <w:r>
        <w:t>.</w:t>
      </w:r>
    </w:p>
    <w:p w:rsidR="006A2E32" w:rsidRDefault="006A2E32" w:rsidP="00203FC5">
      <w:pPr>
        <w:pStyle w:val="Normlnweb"/>
        <w:spacing w:before="0" w:beforeAutospacing="0" w:after="0" w:afterAutospacing="0"/>
      </w:pPr>
    </w:p>
    <w:p w:rsidR="006A2E32" w:rsidRDefault="006A2E32" w:rsidP="00203FC5">
      <w:pPr>
        <w:pStyle w:val="Normlnweb"/>
        <w:spacing w:before="0" w:beforeAutospacing="0" w:after="0" w:afterAutospacing="0"/>
      </w:pPr>
      <w:r>
        <w:t xml:space="preserve">Zdroj: </w:t>
      </w:r>
      <w:hyperlink r:id="rId204" w:history="1">
        <w:r w:rsidRPr="006B0E11">
          <w:rPr>
            <w:rStyle w:val="Hypertextovodkaz"/>
          </w:rPr>
          <w:t>http://www.mastertherm.cz/poradna/hluk-cerpadla</w:t>
        </w:r>
      </w:hyperlink>
    </w:p>
    <w:p w:rsidR="006A2E32" w:rsidRDefault="00EF69E9" w:rsidP="00203FC5">
      <w:pPr>
        <w:pStyle w:val="Normlnweb"/>
        <w:spacing w:before="0" w:beforeAutospacing="0" w:after="0" w:afterAutospacing="0"/>
        <w:rPr>
          <w:b/>
        </w:rPr>
      </w:pPr>
      <w:r>
        <w:rPr>
          <w:b/>
        </w:rPr>
        <w:t>nebo</w:t>
      </w:r>
    </w:p>
    <w:p w:rsidR="00EF69E9" w:rsidRDefault="00FA0DA3" w:rsidP="00203FC5">
      <w:pPr>
        <w:pStyle w:val="Normlnweb"/>
        <w:spacing w:before="0" w:beforeAutospacing="0" w:after="0" w:afterAutospacing="0"/>
        <w:rPr>
          <w:b/>
        </w:rPr>
      </w:pPr>
      <w:hyperlink r:id="rId205" w:history="1">
        <w:r w:rsidR="00EF69E9" w:rsidRPr="006B0E11">
          <w:rPr>
            <w:rStyle w:val="Hypertextovodkaz"/>
            <w:b/>
          </w:rPr>
          <w:t>http://www.cztc.cz/prodej-tepelnych-cerpadel/jak-spravne-nainstalovat-tepelne-cerpadlo.htm</w:t>
        </w:r>
      </w:hyperlink>
    </w:p>
    <w:p w:rsidR="00EF69E9" w:rsidRDefault="00EF69E9" w:rsidP="00203FC5">
      <w:pPr>
        <w:pStyle w:val="Normlnweb"/>
        <w:spacing w:before="0" w:beforeAutospacing="0" w:after="0" w:afterAutospacing="0"/>
        <w:rPr>
          <w:b/>
        </w:rPr>
      </w:pPr>
      <w:r>
        <w:rPr>
          <w:b/>
        </w:rPr>
        <w:t>nebo</w:t>
      </w:r>
    </w:p>
    <w:p w:rsidR="00EF69E9" w:rsidRDefault="00FA0DA3" w:rsidP="00203FC5">
      <w:pPr>
        <w:pStyle w:val="Normlnweb"/>
        <w:spacing w:before="0" w:beforeAutospacing="0" w:after="0" w:afterAutospacing="0"/>
        <w:rPr>
          <w:b/>
        </w:rPr>
      </w:pPr>
      <w:hyperlink r:id="rId206" w:history="1">
        <w:r w:rsidR="00EF69E9" w:rsidRPr="006B0E11">
          <w:rPr>
            <w:rStyle w:val="Hypertextovodkaz"/>
            <w:b/>
          </w:rPr>
          <w:t>http://www.dumabyt.cz/rubriky/poradna/finance/pravo/dejte-si-odstup-sousede_19336.html</w:t>
        </w:r>
      </w:hyperlink>
    </w:p>
    <w:p w:rsidR="00EF69E9" w:rsidRDefault="00EF69E9" w:rsidP="00203FC5">
      <w:pPr>
        <w:pStyle w:val="Normlnweb"/>
        <w:spacing w:before="0" w:beforeAutospacing="0" w:after="0" w:afterAutospacing="0"/>
        <w:rPr>
          <w:b/>
        </w:rPr>
      </w:pPr>
    </w:p>
    <w:p w:rsidR="006A10C1" w:rsidRDefault="006A10C1" w:rsidP="00203FC5">
      <w:pPr>
        <w:pStyle w:val="Normlnweb"/>
        <w:spacing w:before="0" w:beforeAutospacing="0" w:after="0" w:afterAutospacing="0"/>
        <w:rPr>
          <w:b/>
        </w:rPr>
      </w:pPr>
      <w:r>
        <w:rPr>
          <w:noProof/>
        </w:rPr>
        <w:lastRenderedPageBreak/>
        <w:drawing>
          <wp:inline distT="0" distB="0" distL="0" distR="0" wp14:anchorId="79F5D8C7" wp14:editId="6D1578A2">
            <wp:extent cx="5370819" cy="4648200"/>
            <wp:effectExtent l="0" t="0" r="1905"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41994" t="28759" r="28546" b="25914"/>
                    <a:stretch/>
                  </pic:blipFill>
                  <pic:spPr bwMode="auto">
                    <a:xfrm>
                      <a:off x="0" y="0"/>
                      <a:ext cx="5400541" cy="4673923"/>
                    </a:xfrm>
                    <a:prstGeom prst="rect">
                      <a:avLst/>
                    </a:prstGeom>
                    <a:ln>
                      <a:noFill/>
                    </a:ln>
                    <a:extLst>
                      <a:ext uri="{53640926-AAD7-44D8-BBD7-CCE9431645EC}">
                        <a14:shadowObscured xmlns:a14="http://schemas.microsoft.com/office/drawing/2010/main"/>
                      </a:ext>
                    </a:extLst>
                  </pic:spPr>
                </pic:pic>
              </a:graphicData>
            </a:graphic>
          </wp:inline>
        </w:drawing>
      </w:r>
    </w:p>
    <w:p w:rsidR="005E2F57" w:rsidRDefault="005E2F57" w:rsidP="009736DA">
      <w:pPr>
        <w:pStyle w:val="Normlnweb"/>
        <w:rPr>
          <w:b/>
        </w:rPr>
      </w:pPr>
    </w:p>
    <w:p w:rsidR="006A10C1" w:rsidRDefault="006A10C1" w:rsidP="009736DA">
      <w:pPr>
        <w:pStyle w:val="Normlnweb"/>
        <w:rPr>
          <w:rStyle w:val="Hypertextovodkaz"/>
          <w:b/>
        </w:rPr>
      </w:pPr>
      <w:r>
        <w:rPr>
          <w:b/>
        </w:rPr>
        <w:t xml:space="preserve">Zdroj: </w:t>
      </w:r>
      <w:hyperlink r:id="rId208" w:anchor="at" w:history="1">
        <w:r w:rsidRPr="00B57193">
          <w:rPr>
            <w:rStyle w:val="Hypertextovodkaz"/>
            <w:b/>
          </w:rPr>
          <w:t>http://www.tsc-lg.cz/ke-stazeni/partnerska-zona/jak-navrhovat-tc#at</w:t>
        </w:r>
      </w:hyperlink>
    </w:p>
    <w:p w:rsidR="00EF69E9" w:rsidRDefault="00EF69E9" w:rsidP="00EF69E9">
      <w:pPr>
        <w:pStyle w:val="Nadpis3"/>
      </w:pPr>
      <w:r>
        <w:t>Bod bivalence</w:t>
      </w:r>
    </w:p>
    <w:p w:rsidR="00EF69E9" w:rsidRDefault="00EF69E9" w:rsidP="00EF69E9">
      <w:pPr>
        <w:pStyle w:val="Normlnweb"/>
      </w:pPr>
      <w:r>
        <w:t>Teplota venkovního vzduchu, při které je topný výkon tepelného čerpadla roven tepelným ztrátám objektu. Při poklesu teploty venkovního vzduchu pod tuto hodnotu je k tepelnému čerpadlu připnut doplňkový zdroj tepla.</w:t>
      </w:r>
    </w:p>
    <w:p w:rsidR="00EF69E9" w:rsidRDefault="00EF69E9" w:rsidP="00EF69E9">
      <w:pPr>
        <w:pStyle w:val="Normlnweb"/>
      </w:pPr>
      <w:r>
        <w:t xml:space="preserve">Zdroj: </w:t>
      </w:r>
      <w:hyperlink r:id="rId209" w:history="1">
        <w:r w:rsidRPr="006B0E11">
          <w:rPr>
            <w:rStyle w:val="Hypertextovodkaz"/>
          </w:rPr>
          <w:t>http://www.tepelna-cerpadla-pzp.cz/cs/dimenzovani-vykonu-tepelneho-cerpadla-299.html</w:t>
        </w:r>
      </w:hyperlink>
    </w:p>
    <w:p w:rsidR="00EF69E9" w:rsidRDefault="00EF69E9" w:rsidP="009736DA">
      <w:pPr>
        <w:pStyle w:val="Normlnweb"/>
        <w:rPr>
          <w:b/>
        </w:rPr>
      </w:pPr>
    </w:p>
    <w:p w:rsidR="006A10C1" w:rsidRDefault="006A10C1" w:rsidP="009736DA">
      <w:pPr>
        <w:pStyle w:val="Normlnweb"/>
        <w:rPr>
          <w:b/>
        </w:rPr>
      </w:pPr>
    </w:p>
    <w:p w:rsidR="004A692E" w:rsidRPr="0075058D" w:rsidRDefault="004A692E" w:rsidP="009736DA">
      <w:pPr>
        <w:pStyle w:val="Normlnweb"/>
        <w:rPr>
          <w:strike/>
        </w:rPr>
      </w:pPr>
      <w:r w:rsidRPr="005525C9">
        <w:rPr>
          <w:b/>
        </w:rPr>
        <w:t>ANIMACE A FUNKCE TEPELNÉHO ČERPADLA VIZ:</w:t>
      </w:r>
      <w:r>
        <w:t xml:space="preserve"> </w:t>
      </w:r>
      <w:hyperlink r:id="rId210" w:history="1">
        <w:r w:rsidRPr="0075058D">
          <w:rPr>
            <w:rStyle w:val="Hypertextovodkaz"/>
            <w:strike/>
          </w:rPr>
          <w:t>http://www.mastertherm.cz/princip-tepelneho-cerpadla</w:t>
        </w:r>
      </w:hyperlink>
    </w:p>
    <w:p w:rsidR="00787BBC" w:rsidRPr="005525C9" w:rsidRDefault="00787BBC" w:rsidP="00787BBC">
      <w:pPr>
        <w:pStyle w:val="Normlnweb"/>
        <w:spacing w:before="0" w:beforeAutospacing="0" w:after="0" w:afterAutospacing="0"/>
        <w:rPr>
          <w:b/>
        </w:rPr>
      </w:pPr>
      <w:r w:rsidRPr="005525C9">
        <w:rPr>
          <w:b/>
        </w:rPr>
        <w:t>Katalog tepelných čerpadel a dimenzování:</w:t>
      </w:r>
    </w:p>
    <w:p w:rsidR="00787BBC" w:rsidRDefault="00FA0DA3" w:rsidP="00787BBC">
      <w:pPr>
        <w:pStyle w:val="Normlnweb"/>
        <w:spacing w:before="0" w:beforeAutospacing="0" w:after="0" w:afterAutospacing="0"/>
      </w:pPr>
      <w:hyperlink r:id="rId211" w:history="1">
        <w:r w:rsidR="00787BBC" w:rsidRPr="00054B44">
          <w:rPr>
            <w:rStyle w:val="Hypertextovodkaz"/>
          </w:rPr>
          <w:t>http://www.mastertherm.cz/tepelna-cerpadla-vzduch-voda</w:t>
        </w:r>
      </w:hyperlink>
    </w:p>
    <w:p w:rsidR="00787BBC" w:rsidRDefault="00FA0DA3" w:rsidP="00787BBC">
      <w:pPr>
        <w:pStyle w:val="Normlnweb"/>
        <w:spacing w:before="0" w:beforeAutospacing="0" w:after="0" w:afterAutospacing="0"/>
      </w:pPr>
      <w:hyperlink r:id="rId212" w:history="1">
        <w:r w:rsidR="00787BBC" w:rsidRPr="00054B44">
          <w:rPr>
            <w:rStyle w:val="Hypertextovodkaz"/>
          </w:rPr>
          <w:t>http://www.mastertherm.cz/tepelna-cerpadla-zeme-voda</w:t>
        </w:r>
      </w:hyperlink>
    </w:p>
    <w:p w:rsidR="00787BBC" w:rsidRDefault="00FA0DA3" w:rsidP="00787BBC">
      <w:pPr>
        <w:pStyle w:val="Normlnweb"/>
        <w:spacing w:before="0" w:beforeAutospacing="0" w:after="0" w:afterAutospacing="0"/>
      </w:pPr>
      <w:hyperlink r:id="rId213" w:history="1">
        <w:r w:rsidR="00787BBC" w:rsidRPr="00054B44">
          <w:rPr>
            <w:rStyle w:val="Hypertextovodkaz"/>
          </w:rPr>
          <w:t>http://www.mastertherm.cz/tepelna-cerpadla-voda-voda</w:t>
        </w:r>
      </w:hyperlink>
    </w:p>
    <w:p w:rsidR="00B164EF" w:rsidRDefault="00B164EF" w:rsidP="00787BBC">
      <w:pPr>
        <w:pStyle w:val="Normlnweb"/>
        <w:spacing w:before="0" w:beforeAutospacing="0" w:after="0" w:afterAutospacing="0"/>
      </w:pPr>
    </w:p>
    <w:p w:rsidR="0075058D" w:rsidRDefault="0075058D" w:rsidP="00787BBC">
      <w:pPr>
        <w:pStyle w:val="Normlnweb"/>
        <w:spacing w:before="0" w:beforeAutospacing="0" w:after="0" w:afterAutospacing="0"/>
      </w:pPr>
    </w:p>
    <w:p w:rsidR="00787BBC" w:rsidRPr="005525C9" w:rsidRDefault="00787BBC" w:rsidP="00787BBC">
      <w:pPr>
        <w:pStyle w:val="Normlnweb"/>
        <w:spacing w:before="0" w:beforeAutospacing="0" w:after="0" w:afterAutospacing="0"/>
        <w:rPr>
          <w:b/>
        </w:rPr>
      </w:pPr>
      <w:r w:rsidRPr="005525C9">
        <w:rPr>
          <w:b/>
        </w:rPr>
        <w:t xml:space="preserve">Technologie tepelných čerpadel </w:t>
      </w:r>
      <w:proofErr w:type="spellStart"/>
      <w:r w:rsidRPr="005525C9">
        <w:rPr>
          <w:b/>
        </w:rPr>
        <w:t>Nibe</w:t>
      </w:r>
      <w:proofErr w:type="spellEnd"/>
      <w:r w:rsidRPr="005525C9">
        <w:rPr>
          <w:b/>
        </w:rPr>
        <w:t>:</w:t>
      </w:r>
      <w:r w:rsidR="0075058D">
        <w:rPr>
          <w:b/>
        </w:rPr>
        <w:t xml:space="preserve"> PĚKNÁ ANIMACE</w:t>
      </w:r>
    </w:p>
    <w:p w:rsidR="00787BBC" w:rsidRDefault="00FA0DA3" w:rsidP="00787BBC">
      <w:pPr>
        <w:pStyle w:val="Normlnweb"/>
        <w:spacing w:before="0" w:beforeAutospacing="0" w:after="0" w:afterAutospacing="0"/>
      </w:pPr>
      <w:hyperlink r:id="rId214" w:history="1">
        <w:r w:rsidR="00787BBC" w:rsidRPr="00054B44">
          <w:rPr>
            <w:rStyle w:val="Hypertextovodkaz"/>
          </w:rPr>
          <w:t>http://www.nibe.cz/cs/technologie</w:t>
        </w:r>
      </w:hyperlink>
    </w:p>
    <w:p w:rsidR="00E24E31" w:rsidRDefault="00E24E31" w:rsidP="00E24E31">
      <w:pPr>
        <w:pStyle w:val="Normlnweb"/>
        <w:spacing w:before="0" w:beforeAutospacing="0" w:after="0" w:afterAutospacing="0"/>
      </w:pPr>
    </w:p>
    <w:p w:rsidR="000961B4" w:rsidRDefault="000961B4" w:rsidP="00E24E31">
      <w:pPr>
        <w:pStyle w:val="Normlnweb"/>
        <w:spacing w:before="0" w:beforeAutospacing="0" w:after="0" w:afterAutospacing="0"/>
        <w:rPr>
          <w:b/>
        </w:rPr>
      </w:pPr>
    </w:p>
    <w:p w:rsidR="00787BBC" w:rsidRPr="005525C9" w:rsidRDefault="00B164EF" w:rsidP="00E24E31">
      <w:pPr>
        <w:pStyle w:val="Normlnweb"/>
        <w:spacing w:before="0" w:beforeAutospacing="0" w:after="0" w:afterAutospacing="0"/>
        <w:rPr>
          <w:b/>
        </w:rPr>
      </w:pPr>
      <w:r w:rsidRPr="005525C9">
        <w:rPr>
          <w:b/>
        </w:rPr>
        <w:t>Dotazy na TČ:</w:t>
      </w:r>
    </w:p>
    <w:p w:rsidR="00B164EF" w:rsidRDefault="00FA0DA3" w:rsidP="00E24E31">
      <w:pPr>
        <w:pStyle w:val="Normlnweb"/>
        <w:spacing w:before="0" w:beforeAutospacing="0" w:after="0" w:afterAutospacing="0"/>
      </w:pPr>
      <w:hyperlink r:id="rId215" w:history="1">
        <w:r w:rsidR="00E24E31" w:rsidRPr="00054B44">
          <w:rPr>
            <w:rStyle w:val="Hypertextovodkaz"/>
          </w:rPr>
          <w:t>http://www.hotjet.eu/cs/o-tepelnych-cerpadlech/?c=caste-dotazy</w:t>
        </w:r>
      </w:hyperlink>
    </w:p>
    <w:p w:rsidR="000961B4" w:rsidRPr="00D773D7" w:rsidRDefault="000961B4" w:rsidP="000961B4">
      <w:pPr>
        <w:pStyle w:val="Normlnweb"/>
        <w:spacing w:before="0" w:beforeAutospacing="0" w:after="0" w:afterAutospacing="0"/>
        <w:rPr>
          <w:b/>
          <w:sz w:val="52"/>
          <w:szCs w:val="52"/>
        </w:rPr>
      </w:pPr>
      <w:r w:rsidRPr="00D773D7">
        <w:rPr>
          <w:b/>
          <w:sz w:val="52"/>
          <w:szCs w:val="52"/>
          <w:highlight w:val="yellow"/>
        </w:rPr>
        <w:t>Jak navrhovat:  Super TIP</w:t>
      </w:r>
    </w:p>
    <w:p w:rsidR="00E24E31" w:rsidRPr="0075058D" w:rsidRDefault="00FA0DA3" w:rsidP="000961B4">
      <w:pPr>
        <w:pStyle w:val="Normlnweb"/>
        <w:spacing w:before="0" w:beforeAutospacing="0" w:after="0" w:afterAutospacing="0"/>
        <w:rPr>
          <w:strike/>
        </w:rPr>
      </w:pPr>
      <w:hyperlink r:id="rId216" w:history="1">
        <w:r w:rsidR="000961B4" w:rsidRPr="0075058D">
          <w:rPr>
            <w:rStyle w:val="Hypertextovodkaz"/>
            <w:strike/>
          </w:rPr>
          <w:t>http://www.tsc-lg.cz/ke-stazeni/partnerska-zona/jak-navrhovat-tc</w:t>
        </w:r>
      </w:hyperlink>
    </w:p>
    <w:p w:rsidR="000961B4" w:rsidRDefault="00FA7A25" w:rsidP="009736DA">
      <w:pPr>
        <w:pStyle w:val="Normlnweb"/>
      </w:pPr>
      <w:r>
        <w:rPr>
          <w:noProof/>
        </w:rPr>
        <w:drawing>
          <wp:inline distT="0" distB="0" distL="0" distR="0" wp14:anchorId="4502B49F" wp14:editId="7B5C501A">
            <wp:extent cx="4497638" cy="2114093"/>
            <wp:effectExtent l="0" t="0" r="0" b="635"/>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35541" t="28672" r="13858" b="29043"/>
                    <a:stretch/>
                  </pic:blipFill>
                  <pic:spPr bwMode="auto">
                    <a:xfrm>
                      <a:off x="0" y="0"/>
                      <a:ext cx="4499028" cy="2114746"/>
                    </a:xfrm>
                    <a:prstGeom prst="rect">
                      <a:avLst/>
                    </a:prstGeom>
                    <a:ln>
                      <a:noFill/>
                    </a:ln>
                    <a:extLst>
                      <a:ext uri="{53640926-AAD7-44D8-BBD7-CCE9431645EC}">
                        <a14:shadowObscured xmlns:a14="http://schemas.microsoft.com/office/drawing/2010/main"/>
                      </a:ext>
                    </a:extLst>
                  </pic:spPr>
                </pic:pic>
              </a:graphicData>
            </a:graphic>
          </wp:inline>
        </w:drawing>
      </w:r>
    </w:p>
    <w:p w:rsidR="00D773D7" w:rsidRDefault="00FA7A25" w:rsidP="00AE24A3">
      <w:pPr>
        <w:rPr>
          <w:sz w:val="28"/>
          <w:szCs w:val="28"/>
        </w:rPr>
      </w:pPr>
      <w:r>
        <w:rPr>
          <w:sz w:val="28"/>
          <w:szCs w:val="28"/>
        </w:rPr>
        <w:t xml:space="preserve">Zdroj: </w:t>
      </w:r>
      <w:hyperlink r:id="rId218" w:history="1">
        <w:r w:rsidRPr="00520294">
          <w:rPr>
            <w:rStyle w:val="Hypertextovodkaz"/>
            <w:sz w:val="28"/>
            <w:szCs w:val="28"/>
          </w:rPr>
          <w:t>http://www.cerpadla-ivt.cz/cz/kolik-tepelne-cerpadlo-usetri</w:t>
        </w:r>
      </w:hyperlink>
    </w:p>
    <w:p w:rsidR="00FA7A25" w:rsidRPr="00FA7A25" w:rsidRDefault="00FA7A25" w:rsidP="00AE24A3">
      <w:pPr>
        <w:rPr>
          <w:sz w:val="28"/>
          <w:szCs w:val="28"/>
        </w:rPr>
      </w:pPr>
    </w:p>
    <w:p w:rsidR="00D773D7" w:rsidRDefault="00D773D7" w:rsidP="00AE24A3">
      <w:pPr>
        <w:rPr>
          <w:b/>
          <w:sz w:val="56"/>
          <w:szCs w:val="56"/>
          <w:u w:val="single"/>
        </w:rPr>
      </w:pPr>
    </w:p>
    <w:p w:rsidR="00D773D7" w:rsidRDefault="00D773D7" w:rsidP="00AE24A3">
      <w:pPr>
        <w:rPr>
          <w:b/>
          <w:sz w:val="56"/>
          <w:szCs w:val="56"/>
          <w:u w:val="single"/>
        </w:rPr>
      </w:pPr>
    </w:p>
    <w:p w:rsidR="00AE24A3" w:rsidRPr="006546D9" w:rsidRDefault="00AE24A3" w:rsidP="00AE24A3">
      <w:pPr>
        <w:rPr>
          <w:b/>
          <w:sz w:val="24"/>
          <w:szCs w:val="24"/>
        </w:rPr>
      </w:pPr>
      <w:r>
        <w:rPr>
          <w:b/>
          <w:sz w:val="56"/>
          <w:szCs w:val="56"/>
          <w:u w:val="single"/>
        </w:rPr>
        <w:t>4</w:t>
      </w:r>
      <w:r w:rsidRPr="008E086D">
        <w:rPr>
          <w:b/>
          <w:sz w:val="56"/>
          <w:szCs w:val="56"/>
          <w:u w:val="single"/>
        </w:rPr>
        <w:t>.</w:t>
      </w:r>
      <w:r w:rsidR="00C65CD4">
        <w:rPr>
          <w:b/>
          <w:sz w:val="56"/>
          <w:szCs w:val="56"/>
          <w:u w:val="single"/>
        </w:rPr>
        <w:t>9.6</w:t>
      </w:r>
      <w:r>
        <w:rPr>
          <w:b/>
          <w:sz w:val="56"/>
          <w:szCs w:val="56"/>
          <w:u w:val="single"/>
        </w:rPr>
        <w:t xml:space="preserve"> </w:t>
      </w:r>
      <w:r w:rsidR="006546D9">
        <w:rPr>
          <w:b/>
          <w:sz w:val="56"/>
          <w:szCs w:val="56"/>
          <w:u w:val="single"/>
        </w:rPr>
        <w:t>KALKULAČKA ÚSPOR</w:t>
      </w:r>
    </w:p>
    <w:p w:rsidR="00AE24A3" w:rsidRDefault="00FA0DA3" w:rsidP="009736DA">
      <w:pPr>
        <w:pStyle w:val="Normlnweb"/>
      </w:pPr>
      <w:hyperlink r:id="rId219" w:history="1">
        <w:r w:rsidR="006546D9" w:rsidRPr="00C665D9">
          <w:rPr>
            <w:rStyle w:val="Hypertextovodkaz"/>
          </w:rPr>
          <w:t>http://www.mastertherm.cz/kalkulacka-uspor</w:t>
        </w:r>
      </w:hyperlink>
    </w:p>
    <w:p w:rsidR="000961B4" w:rsidRPr="00D773D7" w:rsidRDefault="00D773D7" w:rsidP="00014897">
      <w:pPr>
        <w:rPr>
          <w:b/>
          <w:sz w:val="24"/>
          <w:szCs w:val="24"/>
          <w:u w:val="single"/>
        </w:rPr>
      </w:pPr>
      <w:r>
        <w:rPr>
          <w:b/>
          <w:sz w:val="24"/>
          <w:szCs w:val="24"/>
          <w:u w:val="single"/>
        </w:rPr>
        <w:t xml:space="preserve">Zadání: </w:t>
      </w:r>
      <w:r w:rsidR="00533555">
        <w:rPr>
          <w:b/>
          <w:sz w:val="24"/>
          <w:szCs w:val="24"/>
          <w:u w:val="single"/>
        </w:rPr>
        <w:t xml:space="preserve">4-členná domácnost, TZ </w:t>
      </w:r>
      <w:r>
        <w:rPr>
          <w:b/>
          <w:sz w:val="24"/>
          <w:szCs w:val="24"/>
          <w:u w:val="single"/>
        </w:rPr>
        <w:t>10</w:t>
      </w:r>
      <w:r w:rsidR="00533555">
        <w:rPr>
          <w:b/>
          <w:sz w:val="24"/>
          <w:szCs w:val="24"/>
          <w:u w:val="single"/>
        </w:rPr>
        <w:t xml:space="preserve"> kW</w:t>
      </w:r>
      <w:r>
        <w:rPr>
          <w:b/>
          <w:sz w:val="24"/>
          <w:szCs w:val="24"/>
          <w:u w:val="single"/>
        </w:rPr>
        <w:t xml:space="preserve">, vzduch-voda, </w:t>
      </w:r>
      <w:proofErr w:type="spellStart"/>
      <w:r w:rsidR="00533555">
        <w:rPr>
          <w:b/>
          <w:sz w:val="24"/>
          <w:szCs w:val="24"/>
          <w:u w:val="single"/>
        </w:rPr>
        <w:t>ohře</w:t>
      </w:r>
      <w:proofErr w:type="spellEnd"/>
      <w:r w:rsidR="00533555">
        <w:rPr>
          <w:b/>
          <w:sz w:val="24"/>
          <w:szCs w:val="24"/>
          <w:u w:val="single"/>
        </w:rPr>
        <w:t xml:space="preserve"> TUV </w:t>
      </w:r>
      <w:r>
        <w:rPr>
          <w:b/>
          <w:sz w:val="24"/>
          <w:szCs w:val="24"/>
          <w:u w:val="single"/>
        </w:rPr>
        <w:t>5000</w:t>
      </w:r>
      <w:r w:rsidR="00533555">
        <w:rPr>
          <w:b/>
          <w:sz w:val="24"/>
          <w:szCs w:val="24"/>
          <w:u w:val="single"/>
        </w:rPr>
        <w:t xml:space="preserve"> kWh</w:t>
      </w:r>
      <w:r>
        <w:rPr>
          <w:b/>
          <w:sz w:val="24"/>
          <w:szCs w:val="24"/>
          <w:u w:val="single"/>
        </w:rPr>
        <w:t xml:space="preserve">, </w:t>
      </w:r>
      <w:r w:rsidR="00533555">
        <w:rPr>
          <w:b/>
          <w:sz w:val="24"/>
          <w:szCs w:val="24"/>
          <w:u w:val="single"/>
        </w:rPr>
        <w:t xml:space="preserve">spotřeba elektřiny </w:t>
      </w:r>
      <w:r>
        <w:rPr>
          <w:b/>
          <w:sz w:val="24"/>
          <w:szCs w:val="24"/>
          <w:u w:val="single"/>
        </w:rPr>
        <w:t>4000</w:t>
      </w:r>
      <w:r w:rsidR="00533555">
        <w:rPr>
          <w:b/>
          <w:sz w:val="24"/>
          <w:szCs w:val="24"/>
          <w:u w:val="single"/>
        </w:rPr>
        <w:t xml:space="preserve"> kWh</w:t>
      </w:r>
    </w:p>
    <w:p w:rsidR="000961B4" w:rsidRDefault="000961B4" w:rsidP="00014897">
      <w:pPr>
        <w:rPr>
          <w:b/>
          <w:sz w:val="24"/>
          <w:szCs w:val="24"/>
          <w:u w:val="single"/>
        </w:rPr>
      </w:pPr>
    </w:p>
    <w:p w:rsidR="00D773D7" w:rsidRPr="00D773D7" w:rsidRDefault="00AB2D8E" w:rsidP="00014897">
      <w:pPr>
        <w:rPr>
          <w:b/>
          <w:sz w:val="24"/>
          <w:szCs w:val="24"/>
          <w:u w:val="single"/>
        </w:rPr>
      </w:pPr>
      <w:r>
        <w:rPr>
          <w:noProof/>
          <w:lang w:eastAsia="cs-CZ"/>
        </w:rPr>
        <w:drawing>
          <wp:inline distT="0" distB="0" distL="0" distR="0" wp14:anchorId="6E0931B0" wp14:editId="44F1CE8E">
            <wp:extent cx="7966514" cy="3160167"/>
            <wp:effectExtent l="0" t="0" r="0" b="2540"/>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28549" t="20625" r="14824" b="39440"/>
                    <a:stretch/>
                  </pic:blipFill>
                  <pic:spPr bwMode="auto">
                    <a:xfrm>
                      <a:off x="0" y="0"/>
                      <a:ext cx="7985794" cy="3167815"/>
                    </a:xfrm>
                    <a:prstGeom prst="rect">
                      <a:avLst/>
                    </a:prstGeom>
                    <a:ln>
                      <a:noFill/>
                    </a:ln>
                    <a:extLst>
                      <a:ext uri="{53640926-AAD7-44D8-BBD7-CCE9431645EC}">
                        <a14:shadowObscured xmlns:a14="http://schemas.microsoft.com/office/drawing/2010/main"/>
                      </a:ext>
                    </a:extLst>
                  </pic:spPr>
                </pic:pic>
              </a:graphicData>
            </a:graphic>
          </wp:inline>
        </w:drawing>
      </w:r>
    </w:p>
    <w:p w:rsidR="000961B4" w:rsidRPr="00AC242B" w:rsidRDefault="00AC242B" w:rsidP="00014897">
      <w:pPr>
        <w:rPr>
          <w:sz w:val="56"/>
          <w:szCs w:val="56"/>
        </w:rPr>
      </w:pPr>
      <w:r>
        <w:rPr>
          <w:sz w:val="56"/>
          <w:szCs w:val="56"/>
        </w:rPr>
        <w:t>Pokud by investice do tepelného čerpadla byla oproti například plynovému kotli větší cca o 115 000 Kč, tak návratnost činí cca 5 let a další roky již TČ na sebe vydělává.</w:t>
      </w:r>
    </w:p>
    <w:p w:rsidR="00D551C7" w:rsidRDefault="00D551C7" w:rsidP="00014897">
      <w:pPr>
        <w:rPr>
          <w:b/>
          <w:sz w:val="56"/>
          <w:szCs w:val="56"/>
          <w:u w:val="single"/>
        </w:rPr>
      </w:pPr>
      <w:r>
        <w:rPr>
          <w:b/>
          <w:sz w:val="56"/>
          <w:szCs w:val="56"/>
          <w:u w:val="single"/>
        </w:rPr>
        <w:lastRenderedPageBreak/>
        <w:t>Detailnější kalkulace</w:t>
      </w:r>
    </w:p>
    <w:p w:rsidR="00AB2D8E" w:rsidRDefault="00AB2D8E" w:rsidP="00014897">
      <w:pPr>
        <w:rPr>
          <w:b/>
          <w:sz w:val="56"/>
          <w:szCs w:val="56"/>
          <w:u w:val="single"/>
        </w:rPr>
      </w:pPr>
      <w:r>
        <w:rPr>
          <w:noProof/>
          <w:lang w:eastAsia="cs-CZ"/>
        </w:rPr>
        <w:drawing>
          <wp:inline distT="0" distB="0" distL="0" distR="0" wp14:anchorId="111D40E1" wp14:editId="558FDB1F">
            <wp:extent cx="6195974" cy="4755923"/>
            <wp:effectExtent l="0" t="0" r="0" b="6985"/>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35624" t="18577" r="14842" b="13828"/>
                    <a:stretch/>
                  </pic:blipFill>
                  <pic:spPr bwMode="auto">
                    <a:xfrm>
                      <a:off x="0" y="0"/>
                      <a:ext cx="6199449" cy="4758590"/>
                    </a:xfrm>
                    <a:prstGeom prst="rect">
                      <a:avLst/>
                    </a:prstGeom>
                    <a:ln>
                      <a:noFill/>
                    </a:ln>
                    <a:extLst>
                      <a:ext uri="{53640926-AAD7-44D8-BBD7-CCE9431645EC}">
                        <a14:shadowObscured xmlns:a14="http://schemas.microsoft.com/office/drawing/2010/main"/>
                      </a:ext>
                    </a:extLst>
                  </pic:spPr>
                </pic:pic>
              </a:graphicData>
            </a:graphic>
          </wp:inline>
        </w:drawing>
      </w:r>
    </w:p>
    <w:p w:rsidR="00D773D7" w:rsidRDefault="00D773D7" w:rsidP="00014897">
      <w:pPr>
        <w:rPr>
          <w:b/>
          <w:sz w:val="56"/>
          <w:szCs w:val="56"/>
          <w:u w:val="single"/>
        </w:rPr>
      </w:pPr>
    </w:p>
    <w:p w:rsidR="00D773D7" w:rsidRDefault="00D773D7" w:rsidP="00014897">
      <w:pPr>
        <w:rPr>
          <w:b/>
          <w:sz w:val="56"/>
          <w:szCs w:val="56"/>
          <w:u w:val="single"/>
        </w:rPr>
      </w:pPr>
    </w:p>
    <w:p w:rsidR="00D773D7" w:rsidRDefault="00D773D7" w:rsidP="00014897">
      <w:pPr>
        <w:rPr>
          <w:b/>
          <w:sz w:val="56"/>
          <w:szCs w:val="56"/>
          <w:u w:val="single"/>
        </w:rPr>
      </w:pPr>
    </w:p>
    <w:p w:rsidR="000961B4" w:rsidRDefault="000961B4" w:rsidP="00014897">
      <w:pPr>
        <w:rPr>
          <w:b/>
          <w:sz w:val="56"/>
          <w:szCs w:val="56"/>
          <w:u w:val="single"/>
        </w:rPr>
      </w:pPr>
    </w:p>
    <w:p w:rsidR="00D773D7" w:rsidRDefault="00D551C7" w:rsidP="00014897">
      <w:pPr>
        <w:rPr>
          <w:b/>
          <w:sz w:val="56"/>
          <w:szCs w:val="56"/>
          <w:u w:val="single"/>
        </w:rPr>
      </w:pPr>
      <w:r>
        <w:rPr>
          <w:noProof/>
          <w:lang w:eastAsia="cs-CZ"/>
        </w:rPr>
        <w:drawing>
          <wp:inline distT="0" distB="0" distL="0" distR="0" wp14:anchorId="56B68947" wp14:editId="2E63EF7F">
            <wp:extent cx="8067476" cy="3460089"/>
            <wp:effectExtent l="0" t="0" r="0" b="7620"/>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35542" t="31598" r="14186" b="30071"/>
                    <a:stretch/>
                  </pic:blipFill>
                  <pic:spPr bwMode="auto">
                    <a:xfrm>
                      <a:off x="0" y="0"/>
                      <a:ext cx="8109272" cy="3478015"/>
                    </a:xfrm>
                    <a:prstGeom prst="rect">
                      <a:avLst/>
                    </a:prstGeom>
                    <a:ln>
                      <a:noFill/>
                    </a:ln>
                    <a:extLst>
                      <a:ext uri="{53640926-AAD7-44D8-BBD7-CCE9431645EC}">
                        <a14:shadowObscured xmlns:a14="http://schemas.microsoft.com/office/drawing/2010/main"/>
                      </a:ext>
                    </a:extLst>
                  </pic:spPr>
                </pic:pic>
              </a:graphicData>
            </a:graphic>
          </wp:inline>
        </w:drawing>
      </w:r>
    </w:p>
    <w:p w:rsidR="00D773D7" w:rsidRDefault="00D773D7" w:rsidP="00014897">
      <w:pPr>
        <w:rPr>
          <w:b/>
          <w:sz w:val="56"/>
          <w:szCs w:val="56"/>
          <w:u w:val="single"/>
        </w:rPr>
      </w:pPr>
    </w:p>
    <w:p w:rsidR="00D773D7" w:rsidRDefault="00D773D7" w:rsidP="00014897">
      <w:pPr>
        <w:rPr>
          <w:b/>
          <w:sz w:val="56"/>
          <w:szCs w:val="56"/>
          <w:u w:val="single"/>
        </w:rPr>
      </w:pPr>
    </w:p>
    <w:p w:rsidR="000961B4" w:rsidRDefault="000961B4" w:rsidP="00014897">
      <w:pPr>
        <w:rPr>
          <w:b/>
          <w:sz w:val="56"/>
          <w:szCs w:val="56"/>
          <w:u w:val="single"/>
        </w:rPr>
      </w:pPr>
    </w:p>
    <w:p w:rsidR="000961B4" w:rsidRDefault="00D773D7" w:rsidP="00014897">
      <w:pPr>
        <w:rPr>
          <w:sz w:val="28"/>
          <w:szCs w:val="28"/>
        </w:rPr>
      </w:pPr>
      <w:r w:rsidRPr="00D773D7">
        <w:rPr>
          <w:b/>
          <w:sz w:val="28"/>
          <w:szCs w:val="28"/>
        </w:rPr>
        <w:t xml:space="preserve">Katalog tepelných čerpadel </w:t>
      </w:r>
      <w:proofErr w:type="spellStart"/>
      <w:r w:rsidRPr="00D773D7">
        <w:rPr>
          <w:b/>
          <w:sz w:val="28"/>
          <w:szCs w:val="28"/>
        </w:rPr>
        <w:t>MasterTherm</w:t>
      </w:r>
      <w:proofErr w:type="spellEnd"/>
      <w:r w:rsidRPr="00D773D7">
        <w:rPr>
          <w:sz w:val="28"/>
          <w:szCs w:val="28"/>
        </w:rPr>
        <w:t xml:space="preserve">: </w:t>
      </w:r>
      <w:hyperlink r:id="rId223" w:history="1">
        <w:r w:rsidRPr="00D773D7">
          <w:rPr>
            <w:rStyle w:val="Hypertextovodkaz"/>
            <w:sz w:val="28"/>
            <w:szCs w:val="28"/>
            <w:u w:val="none"/>
          </w:rPr>
          <w:t>http://www.mastertherm.cz/_data/Docs/tepelna-cerpadla-katalog.pdf</w:t>
        </w:r>
      </w:hyperlink>
    </w:p>
    <w:p w:rsidR="00D773D7" w:rsidRPr="00D773D7" w:rsidRDefault="00D773D7" w:rsidP="00014897">
      <w:pPr>
        <w:rPr>
          <w:sz w:val="28"/>
          <w:szCs w:val="28"/>
        </w:rPr>
      </w:pPr>
    </w:p>
    <w:p w:rsidR="00D773D7" w:rsidRPr="00D773D7" w:rsidRDefault="00D773D7" w:rsidP="00014897">
      <w:pPr>
        <w:rPr>
          <w:b/>
          <w:sz w:val="28"/>
          <w:szCs w:val="28"/>
          <w:u w:val="single"/>
        </w:rPr>
      </w:pPr>
    </w:p>
    <w:p w:rsidR="00D773D7" w:rsidRDefault="00D773D7" w:rsidP="00014897">
      <w:pPr>
        <w:rPr>
          <w:b/>
          <w:sz w:val="56"/>
          <w:szCs w:val="56"/>
          <w:u w:val="single"/>
        </w:rPr>
      </w:pPr>
    </w:p>
    <w:p w:rsidR="00D773D7" w:rsidRDefault="00D773D7" w:rsidP="00014897">
      <w:pPr>
        <w:rPr>
          <w:b/>
          <w:sz w:val="56"/>
          <w:szCs w:val="56"/>
          <w:u w:val="single"/>
        </w:rPr>
      </w:pPr>
    </w:p>
    <w:p w:rsidR="00D773D7" w:rsidRDefault="00D773D7" w:rsidP="00014897">
      <w:pPr>
        <w:rPr>
          <w:b/>
          <w:sz w:val="56"/>
          <w:szCs w:val="56"/>
          <w:u w:val="single"/>
        </w:rPr>
      </w:pPr>
    </w:p>
    <w:p w:rsidR="00014897" w:rsidRDefault="00014897" w:rsidP="00014897">
      <w:pPr>
        <w:rPr>
          <w:b/>
          <w:sz w:val="56"/>
          <w:szCs w:val="56"/>
          <w:u w:val="single"/>
        </w:rPr>
      </w:pPr>
      <w:r>
        <w:rPr>
          <w:b/>
          <w:sz w:val="56"/>
          <w:szCs w:val="56"/>
          <w:u w:val="single"/>
        </w:rPr>
        <w:t>4</w:t>
      </w:r>
      <w:r w:rsidRPr="008E086D">
        <w:rPr>
          <w:b/>
          <w:sz w:val="56"/>
          <w:szCs w:val="56"/>
          <w:u w:val="single"/>
        </w:rPr>
        <w:t>.</w:t>
      </w:r>
      <w:r>
        <w:rPr>
          <w:b/>
          <w:sz w:val="56"/>
          <w:szCs w:val="56"/>
          <w:u w:val="single"/>
        </w:rPr>
        <w:t>9.6 SCHÉMATA ZAPOJENÍ</w:t>
      </w:r>
      <w:r w:rsidR="00A512DD">
        <w:rPr>
          <w:b/>
          <w:sz w:val="56"/>
          <w:szCs w:val="56"/>
          <w:u w:val="single"/>
        </w:rPr>
        <w:t xml:space="preserve"> – viz 4.9.2</w:t>
      </w:r>
    </w:p>
    <w:p w:rsidR="00014897" w:rsidRPr="00014897" w:rsidRDefault="00014897" w:rsidP="00014897">
      <w:pPr>
        <w:rPr>
          <w:sz w:val="28"/>
          <w:szCs w:val="28"/>
        </w:rPr>
      </w:pPr>
    </w:p>
    <w:p w:rsidR="00014897" w:rsidRDefault="00014897" w:rsidP="00014897">
      <w:pPr>
        <w:rPr>
          <w:b/>
          <w:sz w:val="24"/>
          <w:szCs w:val="24"/>
        </w:rPr>
      </w:pPr>
      <w:r>
        <w:rPr>
          <w:b/>
          <w:sz w:val="24"/>
          <w:szCs w:val="24"/>
        </w:rPr>
        <w:t xml:space="preserve">Země (plošný kolektor) – voda </w:t>
      </w:r>
    </w:p>
    <w:p w:rsidR="00014897" w:rsidRDefault="00014897" w:rsidP="00014897">
      <w:pPr>
        <w:rPr>
          <w:sz w:val="24"/>
          <w:szCs w:val="24"/>
        </w:rPr>
      </w:pPr>
      <w:r>
        <w:rPr>
          <w:b/>
          <w:sz w:val="24"/>
          <w:szCs w:val="24"/>
        </w:rPr>
        <w:t xml:space="preserve">Zdroj: </w:t>
      </w:r>
      <w:hyperlink r:id="rId224" w:history="1">
        <w:r w:rsidRPr="00C665D9">
          <w:rPr>
            <w:rStyle w:val="Hypertextovodkaz"/>
            <w:sz w:val="24"/>
            <w:szCs w:val="24"/>
          </w:rPr>
          <w:t>http://www.viessmann.cz/cs/rodinny_dum_dvougeneracni_rodinny_dum/produkte/tepelna_cerpadla/Luft-_und_Erdwaerme.html</w:t>
        </w:r>
      </w:hyperlink>
    </w:p>
    <w:p w:rsidR="00014897" w:rsidRDefault="00014897" w:rsidP="009736DA">
      <w:pPr>
        <w:pStyle w:val="Normlnweb"/>
      </w:pPr>
      <w:r>
        <w:rPr>
          <w:noProof/>
        </w:rPr>
        <w:drawing>
          <wp:inline distT="0" distB="0" distL="0" distR="0">
            <wp:extent cx="5112689" cy="4149264"/>
            <wp:effectExtent l="0" t="0" r="0" b="3810"/>
            <wp:docPr id="310" name="Obrázek 310" descr="http://www.viessmann.cz/content/dam/internet-global/images/services/heiztechniklexikon/wp_erdreich_kollekt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viessmann.cz/content/dam/internet-global/images/services/heiztechniklexikon/wp_erdreich_kollektor.gif"/>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139352" cy="4170902"/>
                    </a:xfrm>
                    <a:prstGeom prst="rect">
                      <a:avLst/>
                    </a:prstGeom>
                    <a:noFill/>
                    <a:ln>
                      <a:noFill/>
                    </a:ln>
                  </pic:spPr>
                </pic:pic>
              </a:graphicData>
            </a:graphic>
          </wp:inline>
        </w:drawing>
      </w:r>
    </w:p>
    <w:p w:rsidR="00014897" w:rsidRDefault="00014897" w:rsidP="009736DA">
      <w:pPr>
        <w:pStyle w:val="Normlnweb"/>
      </w:pPr>
      <w:r>
        <w:tab/>
      </w:r>
      <w:r>
        <w:tab/>
      </w:r>
      <w:r>
        <w:tab/>
      </w:r>
      <w:r>
        <w:tab/>
      </w:r>
      <w:r>
        <w:tab/>
        <w:t>1- TČ</w:t>
      </w:r>
      <w:r>
        <w:tab/>
      </w:r>
      <w:r>
        <w:tab/>
        <w:t>2- Bojler</w:t>
      </w:r>
      <w:r>
        <w:tab/>
        <w:t>3 – Akumulační nádoba</w:t>
      </w:r>
    </w:p>
    <w:p w:rsidR="00014897" w:rsidRDefault="00014897" w:rsidP="009736DA">
      <w:pPr>
        <w:pStyle w:val="Normlnweb"/>
      </w:pPr>
    </w:p>
    <w:p w:rsidR="00014897" w:rsidRDefault="00014897" w:rsidP="009736DA">
      <w:pPr>
        <w:pStyle w:val="Normlnweb"/>
      </w:pPr>
    </w:p>
    <w:p w:rsidR="006A10C1" w:rsidRDefault="006A10C1" w:rsidP="00014897">
      <w:pPr>
        <w:rPr>
          <w:b/>
          <w:sz w:val="24"/>
          <w:szCs w:val="24"/>
        </w:rPr>
      </w:pPr>
    </w:p>
    <w:p w:rsidR="00014897" w:rsidRPr="006546D9" w:rsidRDefault="00014897" w:rsidP="00014897">
      <w:pPr>
        <w:rPr>
          <w:b/>
          <w:sz w:val="24"/>
          <w:szCs w:val="24"/>
        </w:rPr>
      </w:pPr>
      <w:r>
        <w:rPr>
          <w:b/>
          <w:sz w:val="24"/>
          <w:szCs w:val="24"/>
        </w:rPr>
        <w:t>Země (vrty) - voda</w:t>
      </w:r>
    </w:p>
    <w:p w:rsidR="00014897" w:rsidRDefault="00014897" w:rsidP="00014897">
      <w:pPr>
        <w:rPr>
          <w:sz w:val="24"/>
          <w:szCs w:val="24"/>
        </w:rPr>
      </w:pPr>
      <w:r>
        <w:rPr>
          <w:b/>
          <w:sz w:val="24"/>
          <w:szCs w:val="24"/>
        </w:rPr>
        <w:t xml:space="preserve">Zdroj: </w:t>
      </w:r>
      <w:hyperlink r:id="rId226" w:history="1">
        <w:r w:rsidRPr="00C665D9">
          <w:rPr>
            <w:rStyle w:val="Hypertextovodkaz"/>
            <w:sz w:val="24"/>
            <w:szCs w:val="24"/>
          </w:rPr>
          <w:t>http://www.viessmann.cz/cs/rodinny_dum_dvougeneracni_rodinny_dum/produkte/tepelna_cerpadla/Luft-_und_Erdwaerme.html</w:t>
        </w:r>
      </w:hyperlink>
    </w:p>
    <w:p w:rsidR="00014897" w:rsidRDefault="00014897" w:rsidP="009736DA">
      <w:pPr>
        <w:pStyle w:val="Normlnweb"/>
      </w:pPr>
      <w:r>
        <w:rPr>
          <w:noProof/>
        </w:rPr>
        <w:drawing>
          <wp:inline distT="0" distB="0" distL="0" distR="0">
            <wp:extent cx="5969915" cy="4844955"/>
            <wp:effectExtent l="0" t="0" r="0" b="0"/>
            <wp:docPr id="311" name="Obrázek 311" descr="http://www.viessmann.cz/content/dam/internet-global/images/services/heiztechniklexikon/wp_erdreich_son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viessmann.cz/content/dam/internet-global/images/services/heiztechniklexikon/wp_erdreich_sonde.gif"/>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73757" cy="4848073"/>
                    </a:xfrm>
                    <a:prstGeom prst="rect">
                      <a:avLst/>
                    </a:prstGeom>
                    <a:noFill/>
                    <a:ln>
                      <a:noFill/>
                    </a:ln>
                  </pic:spPr>
                </pic:pic>
              </a:graphicData>
            </a:graphic>
          </wp:inline>
        </w:drawing>
      </w:r>
    </w:p>
    <w:p w:rsidR="00014897" w:rsidRDefault="00014897" w:rsidP="009736DA">
      <w:pPr>
        <w:pStyle w:val="Normlnweb"/>
      </w:pPr>
    </w:p>
    <w:p w:rsidR="00014897" w:rsidRDefault="00014897" w:rsidP="009736DA">
      <w:pPr>
        <w:pStyle w:val="Normlnweb"/>
      </w:pPr>
    </w:p>
    <w:p w:rsidR="00014897" w:rsidRDefault="00014897" w:rsidP="009736DA">
      <w:pPr>
        <w:pStyle w:val="Normlnweb"/>
      </w:pPr>
    </w:p>
    <w:p w:rsidR="00014897" w:rsidRDefault="00014897" w:rsidP="009736DA">
      <w:pPr>
        <w:pStyle w:val="Normlnweb"/>
      </w:pPr>
    </w:p>
    <w:p w:rsidR="00014897" w:rsidRDefault="00014897" w:rsidP="00014897">
      <w:pPr>
        <w:rPr>
          <w:b/>
          <w:sz w:val="24"/>
          <w:szCs w:val="24"/>
        </w:rPr>
      </w:pPr>
      <w:r w:rsidRPr="00014897">
        <w:rPr>
          <w:b/>
          <w:sz w:val="24"/>
          <w:szCs w:val="24"/>
        </w:rPr>
        <w:t xml:space="preserve">Voda </w:t>
      </w:r>
      <w:r>
        <w:rPr>
          <w:b/>
          <w:sz w:val="24"/>
          <w:szCs w:val="24"/>
        </w:rPr>
        <w:t>–</w:t>
      </w:r>
      <w:r w:rsidRPr="00014897">
        <w:rPr>
          <w:b/>
          <w:sz w:val="24"/>
          <w:szCs w:val="24"/>
        </w:rPr>
        <w:t xml:space="preserve"> voda</w:t>
      </w:r>
    </w:p>
    <w:p w:rsidR="00014897" w:rsidRDefault="00014897" w:rsidP="00014897">
      <w:pPr>
        <w:rPr>
          <w:sz w:val="24"/>
          <w:szCs w:val="24"/>
        </w:rPr>
      </w:pPr>
      <w:r>
        <w:rPr>
          <w:b/>
          <w:sz w:val="24"/>
          <w:szCs w:val="24"/>
        </w:rPr>
        <w:t xml:space="preserve">Zdroj: </w:t>
      </w:r>
      <w:hyperlink r:id="rId228" w:history="1">
        <w:r w:rsidRPr="00C665D9">
          <w:rPr>
            <w:rStyle w:val="Hypertextovodkaz"/>
            <w:sz w:val="24"/>
            <w:szCs w:val="24"/>
          </w:rPr>
          <w:t>http://www.viessmann.cz/cs/rodinny_dum_dvougeneracni_rodinny_dum/produkte/tepelna_cerpadla/Luft-_und_Erdwaerme.html</w:t>
        </w:r>
      </w:hyperlink>
    </w:p>
    <w:p w:rsidR="00014897" w:rsidRPr="00014897" w:rsidRDefault="00014897" w:rsidP="00014897">
      <w:pPr>
        <w:rPr>
          <w:b/>
          <w:sz w:val="24"/>
          <w:szCs w:val="24"/>
        </w:rPr>
      </w:pPr>
    </w:p>
    <w:p w:rsidR="00014897" w:rsidRDefault="00014897" w:rsidP="009736DA">
      <w:pPr>
        <w:pStyle w:val="Normlnweb"/>
      </w:pPr>
      <w:r>
        <w:rPr>
          <w:noProof/>
        </w:rPr>
        <w:drawing>
          <wp:inline distT="0" distB="0" distL="0" distR="0">
            <wp:extent cx="5784932" cy="4694830"/>
            <wp:effectExtent l="0" t="0" r="6350" b="0"/>
            <wp:docPr id="312" name="Obrázek 312" descr="http://www.viessmann.cz/content/dam/internet-global/images/services/heiztechniklexikon/wp_grundwass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viessmann.cz/content/dam/internet-global/images/services/heiztechniklexikon/wp_grundwasser.gif"/>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87155" cy="4696634"/>
                    </a:xfrm>
                    <a:prstGeom prst="rect">
                      <a:avLst/>
                    </a:prstGeom>
                    <a:noFill/>
                    <a:ln>
                      <a:noFill/>
                    </a:ln>
                  </pic:spPr>
                </pic:pic>
              </a:graphicData>
            </a:graphic>
          </wp:inline>
        </w:drawing>
      </w:r>
    </w:p>
    <w:p w:rsidR="00014897" w:rsidRDefault="00014897" w:rsidP="009736DA">
      <w:pPr>
        <w:pStyle w:val="Normlnweb"/>
      </w:pPr>
    </w:p>
    <w:p w:rsidR="004A692E" w:rsidRDefault="004A692E" w:rsidP="009736DA">
      <w:pPr>
        <w:pStyle w:val="Normlnweb"/>
      </w:pPr>
    </w:p>
    <w:p w:rsidR="009736DA" w:rsidRDefault="009736DA" w:rsidP="009736DA">
      <w:pPr>
        <w:pStyle w:val="Normlnweb"/>
      </w:pPr>
    </w:p>
    <w:p w:rsidR="009736DA" w:rsidRDefault="009736DA" w:rsidP="009736DA">
      <w:pPr>
        <w:pStyle w:val="Normlnweb"/>
      </w:pPr>
    </w:p>
    <w:p w:rsidR="009736DA" w:rsidRDefault="009736DA" w:rsidP="00C32FE5"/>
    <w:p w:rsidR="009736DA" w:rsidRPr="00014897" w:rsidRDefault="00014897" w:rsidP="00C32FE5">
      <w:pPr>
        <w:rPr>
          <w:b/>
          <w:sz w:val="24"/>
          <w:szCs w:val="24"/>
        </w:rPr>
      </w:pPr>
      <w:r w:rsidRPr="00014897">
        <w:rPr>
          <w:b/>
          <w:sz w:val="24"/>
          <w:szCs w:val="24"/>
        </w:rPr>
        <w:t>Vzduch – voda</w:t>
      </w:r>
    </w:p>
    <w:p w:rsidR="00014897" w:rsidRDefault="00014897" w:rsidP="00014897">
      <w:pPr>
        <w:rPr>
          <w:sz w:val="24"/>
          <w:szCs w:val="24"/>
        </w:rPr>
      </w:pPr>
      <w:r>
        <w:rPr>
          <w:b/>
          <w:sz w:val="24"/>
          <w:szCs w:val="24"/>
        </w:rPr>
        <w:t xml:space="preserve">Zdroj: </w:t>
      </w:r>
      <w:hyperlink r:id="rId230" w:history="1">
        <w:r w:rsidRPr="00C665D9">
          <w:rPr>
            <w:rStyle w:val="Hypertextovodkaz"/>
            <w:sz w:val="24"/>
            <w:szCs w:val="24"/>
          </w:rPr>
          <w:t>http://www.viessmann.cz/cs/rodinny_dum_dvougeneracni_rodinny_dum/produkte/tepelna_cerpadla/Luft-_und_Erdwaerme.html</w:t>
        </w:r>
      </w:hyperlink>
    </w:p>
    <w:p w:rsidR="00014897" w:rsidRDefault="00014897" w:rsidP="00C32FE5"/>
    <w:p w:rsidR="00014897" w:rsidRDefault="00014897" w:rsidP="00C32FE5"/>
    <w:p w:rsidR="00014897" w:rsidRDefault="00014897" w:rsidP="00C32FE5">
      <w:r>
        <w:rPr>
          <w:noProof/>
          <w:lang w:eastAsia="cs-CZ"/>
        </w:rPr>
        <w:drawing>
          <wp:inline distT="0" distB="0" distL="0" distR="0">
            <wp:extent cx="5916305" cy="4801447"/>
            <wp:effectExtent l="0" t="0" r="8255" b="0"/>
            <wp:docPr id="313" name="Obrázek 313" descr="http://www.viessmann.cz/content/dam/internet-global/images/services/heiztechniklexikon/wp_luf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viessmann.cz/content/dam/internet-global/images/services/heiztechniklexikon/wp_luft.gif"/>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24133" cy="4807800"/>
                    </a:xfrm>
                    <a:prstGeom prst="rect">
                      <a:avLst/>
                    </a:prstGeom>
                    <a:noFill/>
                    <a:ln>
                      <a:noFill/>
                    </a:ln>
                  </pic:spPr>
                </pic:pic>
              </a:graphicData>
            </a:graphic>
          </wp:inline>
        </w:drawing>
      </w:r>
    </w:p>
    <w:p w:rsidR="009736DA" w:rsidRDefault="009736DA" w:rsidP="00C32FE5"/>
    <w:p w:rsidR="009736DA" w:rsidRDefault="009736DA" w:rsidP="00C32FE5"/>
    <w:p w:rsidR="00B73674" w:rsidRDefault="00B73674" w:rsidP="00C32FE5">
      <w:pPr>
        <w:rPr>
          <w:color w:val="C00000"/>
          <w:sz w:val="24"/>
          <w:szCs w:val="24"/>
        </w:rPr>
      </w:pPr>
    </w:p>
    <w:p w:rsidR="00B73674" w:rsidRPr="00E762B3" w:rsidRDefault="00E762B3" w:rsidP="00C32FE5">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D42825">
        <w:rPr>
          <w:sz w:val="24"/>
          <w:szCs w:val="24"/>
        </w:rPr>
        <w:t>25</w:t>
      </w:r>
      <w:r w:rsidR="007F08FE">
        <w:rPr>
          <w:sz w:val="24"/>
          <w:szCs w:val="24"/>
        </w:rPr>
        <w:t>.1.2017</w:t>
      </w:r>
    </w:p>
    <w:p w:rsidR="00B73674" w:rsidRDefault="00B73674" w:rsidP="00C32FE5">
      <w:pPr>
        <w:rPr>
          <w:color w:val="C00000"/>
          <w:sz w:val="24"/>
          <w:szCs w:val="24"/>
        </w:rPr>
      </w:pPr>
    </w:p>
    <w:p w:rsidR="00E762B3" w:rsidRDefault="00E762B3" w:rsidP="00E762B3">
      <w:pPr>
        <w:rPr>
          <w:b/>
          <w:sz w:val="56"/>
          <w:szCs w:val="56"/>
          <w:u w:val="single"/>
        </w:rPr>
      </w:pPr>
      <w:r>
        <w:rPr>
          <w:b/>
          <w:sz w:val="56"/>
          <w:szCs w:val="56"/>
          <w:u w:val="single"/>
        </w:rPr>
        <w:t>4</w:t>
      </w:r>
      <w:r w:rsidRPr="008E086D">
        <w:rPr>
          <w:b/>
          <w:sz w:val="56"/>
          <w:szCs w:val="56"/>
          <w:u w:val="single"/>
        </w:rPr>
        <w:t>.</w:t>
      </w:r>
      <w:r>
        <w:rPr>
          <w:b/>
          <w:sz w:val="56"/>
          <w:szCs w:val="56"/>
          <w:u w:val="single"/>
        </w:rPr>
        <w:t>10 ZAPOJENÍ KRBU</w:t>
      </w:r>
      <w:r w:rsidR="00A512DD">
        <w:rPr>
          <w:b/>
          <w:sz w:val="56"/>
          <w:szCs w:val="56"/>
          <w:u w:val="single"/>
        </w:rPr>
        <w:t xml:space="preserve"> (</w:t>
      </w:r>
      <w:r>
        <w:rPr>
          <w:b/>
          <w:sz w:val="56"/>
          <w:szCs w:val="56"/>
          <w:u w:val="single"/>
        </w:rPr>
        <w:t>KOTLE</w:t>
      </w:r>
      <w:r w:rsidR="00A512DD">
        <w:rPr>
          <w:b/>
          <w:sz w:val="56"/>
          <w:szCs w:val="56"/>
          <w:u w:val="single"/>
        </w:rPr>
        <w:t>)</w:t>
      </w:r>
      <w:r>
        <w:rPr>
          <w:b/>
          <w:sz w:val="56"/>
          <w:szCs w:val="56"/>
          <w:u w:val="single"/>
        </w:rPr>
        <w:t xml:space="preserve"> NA OS</w:t>
      </w:r>
    </w:p>
    <w:p w:rsidR="00B73674" w:rsidRDefault="00B73674" w:rsidP="00C32FE5">
      <w:pPr>
        <w:rPr>
          <w:color w:val="C00000"/>
          <w:sz w:val="24"/>
          <w:szCs w:val="24"/>
        </w:rPr>
      </w:pPr>
    </w:p>
    <w:p w:rsidR="00B73674" w:rsidRDefault="00B73674" w:rsidP="00C32FE5">
      <w:pPr>
        <w:rPr>
          <w:color w:val="C00000"/>
          <w:sz w:val="24"/>
          <w:szCs w:val="24"/>
        </w:rPr>
      </w:pPr>
    </w:p>
    <w:p w:rsidR="00B73674" w:rsidRDefault="00A512DD" w:rsidP="00C32FE5">
      <w:pPr>
        <w:rPr>
          <w:color w:val="C00000"/>
          <w:sz w:val="24"/>
          <w:szCs w:val="24"/>
        </w:rPr>
      </w:pPr>
      <w:r>
        <w:rPr>
          <w:sz w:val="24"/>
          <w:szCs w:val="24"/>
        </w:rPr>
        <w:t>Příklad II, DÚ ručně</w:t>
      </w:r>
    </w:p>
    <w:p w:rsidR="00B73674" w:rsidRDefault="00B73674" w:rsidP="00C32FE5">
      <w:pPr>
        <w:rPr>
          <w:color w:val="C00000"/>
          <w:sz w:val="24"/>
          <w:szCs w:val="24"/>
        </w:rPr>
      </w:pPr>
    </w:p>
    <w:p w:rsidR="00F11D8A" w:rsidRDefault="00A512DD" w:rsidP="00C32FE5">
      <w:pPr>
        <w:rPr>
          <w:color w:val="C00000"/>
          <w:sz w:val="24"/>
          <w:szCs w:val="24"/>
        </w:rPr>
      </w:pPr>
      <w:r w:rsidRPr="00C742A8">
        <w:rPr>
          <w:noProof/>
          <w:lang w:eastAsia="cs-CZ"/>
        </w:rPr>
        <w:drawing>
          <wp:inline distT="0" distB="0" distL="0" distR="0" wp14:anchorId="0C51297F" wp14:editId="20B1B0B9">
            <wp:extent cx="6467475" cy="4468386"/>
            <wp:effectExtent l="0" t="0" r="0" b="8890"/>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82249" cy="4478593"/>
                    </a:xfrm>
                    <a:prstGeom prst="rect">
                      <a:avLst/>
                    </a:prstGeom>
                    <a:noFill/>
                    <a:ln>
                      <a:noFill/>
                    </a:ln>
                  </pic:spPr>
                </pic:pic>
              </a:graphicData>
            </a:graphic>
          </wp:inline>
        </w:drawing>
      </w:r>
    </w:p>
    <w:p w:rsidR="00F11D8A" w:rsidRDefault="00F11D8A" w:rsidP="00C32FE5">
      <w:pPr>
        <w:rPr>
          <w:color w:val="C00000"/>
          <w:sz w:val="24"/>
          <w:szCs w:val="24"/>
        </w:rPr>
      </w:pPr>
    </w:p>
    <w:p w:rsidR="00C26E28" w:rsidRDefault="00C26E28" w:rsidP="00C26E28">
      <w:pPr>
        <w:rPr>
          <w:b/>
          <w:sz w:val="56"/>
          <w:szCs w:val="56"/>
          <w:u w:val="single"/>
        </w:rPr>
      </w:pPr>
      <w:r>
        <w:rPr>
          <w:b/>
          <w:sz w:val="56"/>
          <w:szCs w:val="56"/>
          <w:u w:val="single"/>
        </w:rPr>
        <w:lastRenderedPageBreak/>
        <w:t>4</w:t>
      </w:r>
      <w:r w:rsidRPr="008E086D">
        <w:rPr>
          <w:b/>
          <w:sz w:val="56"/>
          <w:szCs w:val="56"/>
          <w:u w:val="single"/>
        </w:rPr>
        <w:t>.</w:t>
      </w:r>
      <w:r>
        <w:rPr>
          <w:b/>
          <w:sz w:val="56"/>
          <w:szCs w:val="56"/>
          <w:u w:val="single"/>
        </w:rPr>
        <w:t>10.1 SCHÉMA ZAPOJENÍ</w:t>
      </w:r>
    </w:p>
    <w:p w:rsidR="00D27E2E" w:rsidRDefault="00D27E2E" w:rsidP="00C26E28">
      <w:pPr>
        <w:rPr>
          <w:sz w:val="24"/>
          <w:szCs w:val="24"/>
        </w:rPr>
      </w:pPr>
    </w:p>
    <w:p w:rsidR="00D27E2E" w:rsidRDefault="00D27E2E" w:rsidP="00C26E28">
      <w:pPr>
        <w:rPr>
          <w:sz w:val="24"/>
          <w:szCs w:val="24"/>
        </w:rPr>
      </w:pPr>
      <w:r>
        <w:rPr>
          <w:sz w:val="24"/>
          <w:szCs w:val="24"/>
        </w:rPr>
        <w:t xml:space="preserve">Zdroj: </w:t>
      </w:r>
      <w:proofErr w:type="spellStart"/>
      <w:r>
        <w:rPr>
          <w:sz w:val="24"/>
          <w:szCs w:val="24"/>
        </w:rPr>
        <w:t>Regulus</w:t>
      </w:r>
      <w:proofErr w:type="spellEnd"/>
    </w:p>
    <w:p w:rsidR="00D27E2E" w:rsidRDefault="00D27E2E" w:rsidP="00C26E28">
      <w:pPr>
        <w:rPr>
          <w:sz w:val="24"/>
          <w:szCs w:val="24"/>
        </w:rPr>
      </w:pPr>
    </w:p>
    <w:p w:rsidR="00D27E2E" w:rsidRDefault="00D27E2E" w:rsidP="00C26E28">
      <w:pPr>
        <w:rPr>
          <w:sz w:val="24"/>
          <w:szCs w:val="24"/>
        </w:rPr>
      </w:pPr>
      <w:r>
        <w:rPr>
          <w:sz w:val="24"/>
          <w:szCs w:val="24"/>
        </w:rPr>
        <w:t xml:space="preserve">Nádrž LYRA: </w:t>
      </w:r>
      <w:hyperlink r:id="rId233" w:history="1">
        <w:r w:rsidRPr="001A5BDE">
          <w:rPr>
            <w:rStyle w:val="Hypertextovodkaz"/>
            <w:sz w:val="24"/>
            <w:szCs w:val="24"/>
          </w:rPr>
          <w:t>http://www.regulus.cz/cz/akumulacni-nadrz-regulus-lyra</w:t>
        </w:r>
      </w:hyperlink>
    </w:p>
    <w:p w:rsidR="00D27E2E" w:rsidRDefault="00D27E2E" w:rsidP="00C26E28">
      <w:pPr>
        <w:rPr>
          <w:sz w:val="24"/>
          <w:szCs w:val="24"/>
        </w:rPr>
      </w:pPr>
    </w:p>
    <w:p w:rsidR="00F11D8A" w:rsidRDefault="00F11D8A" w:rsidP="00C26E28">
      <w:pPr>
        <w:rPr>
          <w:sz w:val="24"/>
          <w:szCs w:val="24"/>
        </w:rPr>
      </w:pPr>
      <w:r>
        <w:rPr>
          <w:noProof/>
          <w:lang w:eastAsia="cs-CZ"/>
        </w:rPr>
        <w:drawing>
          <wp:anchor distT="0" distB="0" distL="114300" distR="114300" simplePos="0" relativeHeight="251859968" behindDoc="0" locked="0" layoutInCell="1" allowOverlap="1">
            <wp:simplePos x="0" y="0"/>
            <wp:positionH relativeFrom="column">
              <wp:posOffset>4445</wp:posOffset>
            </wp:positionH>
            <wp:positionV relativeFrom="paragraph">
              <wp:posOffset>0</wp:posOffset>
            </wp:positionV>
            <wp:extent cx="4991100" cy="4195815"/>
            <wp:effectExtent l="0" t="0" r="0" b="0"/>
            <wp:wrapSquare wrapText="bothSides"/>
            <wp:docPr id="192" name="Obrázek 192" descr="Uvnit&amp;rcaron; nádr&amp;zcaron;e technika pro úspory ener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vnit&amp;rcaron; nádr&amp;zcaron;e technika pro úspory energi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991100" cy="4195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0EA1" w:rsidRDefault="00CE0EA1" w:rsidP="00C26E28">
      <w:r>
        <w:t xml:space="preserve">S ohledem na maximální využití těchto zdrojů byla navržena </w:t>
      </w:r>
      <w:hyperlink r:id="rId235" w:tooltip="Lyra" w:history="1">
        <w:r>
          <w:rPr>
            <w:rStyle w:val="Hypertextovodkaz"/>
          </w:rPr>
          <w:t>nádrž Lyra</w:t>
        </w:r>
      </w:hyperlink>
      <w:r>
        <w:t xml:space="preserve">. Interně je nádrž rozdělena na dva samostatné prostory, které zajišťují efektivní provoz namísto fungování </w:t>
      </w:r>
      <w:hyperlink r:id="rId236" w:tooltip="Solární systémy" w:history="1">
        <w:r>
          <w:rPr>
            <w:rStyle w:val="Hypertextovodkaz"/>
          </w:rPr>
          <w:t>solárního systému</w:t>
        </w:r>
      </w:hyperlink>
      <w:r>
        <w:t xml:space="preserve"> a komfort při přípravě teplé vody nebo vytápění. Rozdělení na dva prostory umožňuje s výhodou udržovat jinou teplotu v každém prostoru, aniž by docházelo k míchání, ale prostupy v přepážce umožňují předávání tepla ze solárního systému či dalších zdrojů do obou částí nádrže.</w:t>
      </w:r>
    </w:p>
    <w:p w:rsidR="00CE0EA1" w:rsidRDefault="00CE0EA1" w:rsidP="00C26E28"/>
    <w:p w:rsidR="00CE0EA1" w:rsidRDefault="00CE0EA1" w:rsidP="00C26E28">
      <w:r>
        <w:t>Kompaktní provedení nádrže, na které je umístěna celá kotelna, šetří místo ve vašem domě. Kompletní dodávka včetně všech komponentů a propojovacích trubek zkracuje čas montáže a tím montáž zlevňuje. Definované připojení jednotlivých zdrojů i systém odběru tepla z nádrže zajišťuje ve spojení s inteligentní regulací maximální úspory a optimální provoz bez omezení vašeho komfortu.</w:t>
      </w:r>
    </w:p>
    <w:p w:rsidR="00373D96" w:rsidRDefault="00CE0EA1" w:rsidP="00373D96">
      <w:pPr>
        <w:pStyle w:val="Nadpis2"/>
      </w:pPr>
      <w:r>
        <w:t>Inteligentní regulace</w:t>
      </w:r>
    </w:p>
    <w:p w:rsidR="00CE0EA1" w:rsidRDefault="00CE0EA1" w:rsidP="00373D96">
      <w:r>
        <w:t xml:space="preserve">Pro řízení systémů s akumulační nádrží Lyra doporučujeme použít </w:t>
      </w:r>
      <w:hyperlink r:id="rId237" w:tooltip="Regulace" w:history="1">
        <w:r w:rsidRPr="00373D96">
          <w:t>inteligentní regulátor IR12</w:t>
        </w:r>
      </w:hyperlink>
      <w:r>
        <w:t xml:space="preserve"> (zvláštní příslušenství). Regulátor optimálně řídí zdroje tepla pro váš systém s prioritou pro maximální využívání alternativních zdrojů tepla, ohřev teplé vody a vytápění vašeho domu, které může být rozděleno na dvě nezávislé zóny.</w:t>
      </w:r>
    </w:p>
    <w:p w:rsidR="00CE0EA1" w:rsidRDefault="00CE0EA1" w:rsidP="00C26E28">
      <w:pPr>
        <w:rPr>
          <w:sz w:val="24"/>
          <w:szCs w:val="24"/>
        </w:rPr>
      </w:pPr>
    </w:p>
    <w:p w:rsidR="00CE0EA1" w:rsidRDefault="00CE0EA1" w:rsidP="00C26E28">
      <w:pPr>
        <w:rPr>
          <w:sz w:val="24"/>
          <w:szCs w:val="24"/>
        </w:rPr>
      </w:pPr>
    </w:p>
    <w:p w:rsidR="00CE0EA1" w:rsidRDefault="00CE0EA1" w:rsidP="00C26E28">
      <w:pPr>
        <w:rPr>
          <w:sz w:val="24"/>
          <w:szCs w:val="24"/>
        </w:rPr>
      </w:pPr>
    </w:p>
    <w:p w:rsidR="00F11D8A" w:rsidRDefault="00F11D8A" w:rsidP="00C26E28">
      <w:pPr>
        <w:rPr>
          <w:sz w:val="24"/>
          <w:szCs w:val="24"/>
        </w:rPr>
      </w:pPr>
      <w:r>
        <w:rPr>
          <w:sz w:val="24"/>
          <w:szCs w:val="24"/>
        </w:rPr>
        <w:t xml:space="preserve">Zdroj: </w:t>
      </w:r>
      <w:hyperlink r:id="rId238" w:history="1">
        <w:r w:rsidRPr="001A5BDE">
          <w:rPr>
            <w:rStyle w:val="Hypertextovodkaz"/>
            <w:sz w:val="24"/>
            <w:szCs w:val="24"/>
          </w:rPr>
          <w:t>http://www.regulus.cz/cz/akumulacni-nadrz-regulus-lyra</w:t>
        </w:r>
      </w:hyperlink>
    </w:p>
    <w:p w:rsidR="00F11D8A" w:rsidRDefault="00F11D8A" w:rsidP="00C26E28">
      <w:pPr>
        <w:rPr>
          <w:sz w:val="24"/>
          <w:szCs w:val="24"/>
        </w:rPr>
      </w:pPr>
    </w:p>
    <w:p w:rsidR="00F11D8A" w:rsidRDefault="00F11D8A" w:rsidP="00C26E28">
      <w:pPr>
        <w:rPr>
          <w:sz w:val="24"/>
          <w:szCs w:val="24"/>
        </w:rPr>
      </w:pPr>
    </w:p>
    <w:p w:rsidR="00F11D8A" w:rsidRPr="00D551C7" w:rsidRDefault="00F11D8A" w:rsidP="00C26E28">
      <w:pPr>
        <w:rPr>
          <w:b/>
          <w:strike/>
          <w:sz w:val="28"/>
          <w:szCs w:val="28"/>
        </w:rPr>
      </w:pPr>
      <w:r w:rsidRPr="00D551C7">
        <w:rPr>
          <w:b/>
          <w:strike/>
          <w:sz w:val="36"/>
          <w:szCs w:val="36"/>
        </w:rPr>
        <w:lastRenderedPageBreak/>
        <w:t xml:space="preserve">Super TIP: video prezentace: </w:t>
      </w:r>
      <w:hyperlink r:id="rId239" w:history="1">
        <w:r w:rsidRPr="00D551C7">
          <w:rPr>
            <w:rStyle w:val="Hypertextovodkaz"/>
            <w:b/>
            <w:strike/>
            <w:sz w:val="28"/>
            <w:szCs w:val="28"/>
          </w:rPr>
          <w:t>http://www.regulus.cz/cz/akumulacni-nadrz-regulus-lyra</w:t>
        </w:r>
      </w:hyperlink>
    </w:p>
    <w:p w:rsidR="00F11D8A" w:rsidRPr="00D551C7" w:rsidRDefault="00F11D8A" w:rsidP="00C26E28">
      <w:pPr>
        <w:rPr>
          <w:strike/>
          <w:sz w:val="24"/>
          <w:szCs w:val="24"/>
        </w:rPr>
      </w:pPr>
      <w:r w:rsidRPr="00D551C7">
        <w:rPr>
          <w:strike/>
          <w:sz w:val="24"/>
          <w:szCs w:val="24"/>
        </w:rPr>
        <w:t xml:space="preserve">- </w:t>
      </w:r>
      <w:proofErr w:type="spellStart"/>
      <w:r w:rsidRPr="00D551C7">
        <w:rPr>
          <w:strike/>
          <w:sz w:val="24"/>
          <w:szCs w:val="24"/>
        </w:rPr>
        <w:t>Regulus</w:t>
      </w:r>
      <w:proofErr w:type="spellEnd"/>
      <w:r w:rsidRPr="00D551C7">
        <w:rPr>
          <w:strike/>
          <w:sz w:val="24"/>
          <w:szCs w:val="24"/>
        </w:rPr>
        <w:t xml:space="preserve"> na výstavě 1:26</w:t>
      </w:r>
    </w:p>
    <w:p w:rsidR="00F11D8A" w:rsidRDefault="00F11D8A" w:rsidP="00C26E28">
      <w:pPr>
        <w:rPr>
          <w:sz w:val="24"/>
          <w:szCs w:val="24"/>
        </w:rPr>
      </w:pPr>
      <w:r>
        <w:rPr>
          <w:sz w:val="24"/>
          <w:szCs w:val="24"/>
        </w:rPr>
        <w:t xml:space="preserve">- Multifunkční nádrž LYRA 11:05  </w:t>
      </w:r>
      <w:r w:rsidRPr="00F11D8A">
        <w:rPr>
          <w:b/>
          <w:sz w:val="36"/>
          <w:szCs w:val="36"/>
        </w:rPr>
        <w:t>Názorný popis zapojení !!!!!!!!!</w:t>
      </w:r>
    </w:p>
    <w:p w:rsidR="00F11D8A" w:rsidRDefault="00F11D8A" w:rsidP="00C26E28">
      <w:pPr>
        <w:rPr>
          <w:sz w:val="24"/>
          <w:szCs w:val="24"/>
        </w:rPr>
      </w:pPr>
      <w:r>
        <w:rPr>
          <w:sz w:val="24"/>
          <w:szCs w:val="24"/>
        </w:rPr>
        <w:t>- Instalace solárních panelů 5:39</w:t>
      </w:r>
    </w:p>
    <w:p w:rsidR="00F11D8A" w:rsidRDefault="00F11D8A" w:rsidP="00C26E28">
      <w:pPr>
        <w:rPr>
          <w:sz w:val="24"/>
          <w:szCs w:val="24"/>
        </w:rPr>
      </w:pPr>
      <w:r>
        <w:rPr>
          <w:sz w:val="24"/>
          <w:szCs w:val="24"/>
        </w:rPr>
        <w:t xml:space="preserve">- </w:t>
      </w:r>
      <w:proofErr w:type="spellStart"/>
      <w:r>
        <w:rPr>
          <w:sz w:val="24"/>
          <w:szCs w:val="24"/>
        </w:rPr>
        <w:t>Regulus</w:t>
      </w:r>
      <w:proofErr w:type="spellEnd"/>
      <w:r>
        <w:rPr>
          <w:sz w:val="24"/>
          <w:szCs w:val="24"/>
        </w:rPr>
        <w:t xml:space="preserve"> na výstavě 2:09</w:t>
      </w:r>
    </w:p>
    <w:p w:rsidR="00F11D8A" w:rsidRDefault="00F11D8A" w:rsidP="00C26E28">
      <w:pPr>
        <w:rPr>
          <w:sz w:val="24"/>
          <w:szCs w:val="24"/>
        </w:rPr>
      </w:pPr>
      <w:r>
        <w:rPr>
          <w:sz w:val="24"/>
          <w:szCs w:val="24"/>
        </w:rPr>
        <w:t xml:space="preserve">- </w:t>
      </w:r>
      <w:proofErr w:type="spellStart"/>
      <w:r>
        <w:rPr>
          <w:sz w:val="24"/>
          <w:szCs w:val="24"/>
        </w:rPr>
        <w:t>VentAxia</w:t>
      </w:r>
      <w:proofErr w:type="spellEnd"/>
      <w:r>
        <w:rPr>
          <w:sz w:val="24"/>
          <w:szCs w:val="24"/>
        </w:rPr>
        <w:t xml:space="preserve"> 0:25</w:t>
      </w:r>
    </w:p>
    <w:p w:rsidR="00373D96" w:rsidRDefault="00373D96" w:rsidP="00C26E28">
      <w:pPr>
        <w:rPr>
          <w:sz w:val="24"/>
          <w:szCs w:val="24"/>
        </w:rPr>
      </w:pPr>
    </w:p>
    <w:p w:rsidR="00373D96" w:rsidRDefault="00373D96" w:rsidP="00C26E28">
      <w:pPr>
        <w:rPr>
          <w:sz w:val="24"/>
          <w:szCs w:val="24"/>
        </w:rPr>
      </w:pPr>
    </w:p>
    <w:p w:rsidR="00373D96" w:rsidRDefault="00373D96" w:rsidP="00C26E28">
      <w:pPr>
        <w:rPr>
          <w:sz w:val="24"/>
          <w:szCs w:val="24"/>
        </w:rPr>
      </w:pPr>
    </w:p>
    <w:p w:rsidR="00373D96" w:rsidRDefault="00373D96" w:rsidP="00C26E28">
      <w:pPr>
        <w:rPr>
          <w:sz w:val="24"/>
          <w:szCs w:val="24"/>
        </w:rPr>
      </w:pPr>
    </w:p>
    <w:p w:rsidR="00373D96" w:rsidRDefault="00373D96" w:rsidP="00C26E28">
      <w:pPr>
        <w:rPr>
          <w:sz w:val="24"/>
          <w:szCs w:val="24"/>
        </w:rPr>
      </w:pPr>
      <w:proofErr w:type="spellStart"/>
      <w:r w:rsidRPr="00373D96">
        <w:rPr>
          <w:b/>
          <w:sz w:val="48"/>
          <w:szCs w:val="48"/>
        </w:rPr>
        <w:t>Regulus</w:t>
      </w:r>
      <w:proofErr w:type="spellEnd"/>
      <w:r>
        <w:rPr>
          <w:sz w:val="24"/>
          <w:szCs w:val="24"/>
        </w:rPr>
        <w:t xml:space="preserve">: </w:t>
      </w:r>
      <w:hyperlink r:id="rId240" w:history="1">
        <w:r w:rsidRPr="001A5BDE">
          <w:rPr>
            <w:rStyle w:val="Hypertextovodkaz"/>
            <w:sz w:val="24"/>
            <w:szCs w:val="24"/>
          </w:rPr>
          <w:t>http://www.regulus.cz/</w:t>
        </w:r>
      </w:hyperlink>
    </w:p>
    <w:p w:rsidR="00373D96" w:rsidRDefault="00373D96" w:rsidP="00C26E28">
      <w:pPr>
        <w:rPr>
          <w:sz w:val="24"/>
          <w:szCs w:val="24"/>
        </w:rPr>
      </w:pPr>
      <w:r>
        <w:rPr>
          <w:sz w:val="24"/>
          <w:szCs w:val="24"/>
        </w:rPr>
        <w:t xml:space="preserve">Vše pro topení a ohřev teplé vody, nádrže, regulace, ochrana zdrojů tepla, armatury apod.  </w:t>
      </w:r>
    </w:p>
    <w:p w:rsidR="00373D96" w:rsidRDefault="00373D96" w:rsidP="00C26E28">
      <w:pPr>
        <w:rPr>
          <w:sz w:val="24"/>
          <w:szCs w:val="24"/>
        </w:rPr>
      </w:pPr>
    </w:p>
    <w:p w:rsidR="00373D96" w:rsidRPr="00373D96" w:rsidRDefault="00373D96" w:rsidP="00C26E28">
      <w:pPr>
        <w:rPr>
          <w:b/>
          <w:sz w:val="48"/>
          <w:szCs w:val="48"/>
        </w:rPr>
      </w:pPr>
      <w:r w:rsidRPr="00373D96">
        <w:rPr>
          <w:b/>
          <w:sz w:val="48"/>
          <w:szCs w:val="48"/>
        </w:rPr>
        <w:t>Akumulační nádrže s ohřevem teplé vody</w:t>
      </w:r>
    </w:p>
    <w:p w:rsidR="00373D96" w:rsidRDefault="00FA0DA3" w:rsidP="00C26E28">
      <w:pPr>
        <w:rPr>
          <w:sz w:val="24"/>
          <w:szCs w:val="24"/>
        </w:rPr>
      </w:pPr>
      <w:hyperlink r:id="rId241" w:history="1">
        <w:r w:rsidR="00373D96" w:rsidRPr="001A5BDE">
          <w:rPr>
            <w:rStyle w:val="Hypertextovodkaz"/>
            <w:sz w:val="24"/>
            <w:szCs w:val="24"/>
          </w:rPr>
          <w:t>http://www.regulus.cz/cz/akumulacni-nadrze-s-ohrevem-vody</w:t>
        </w:r>
      </w:hyperlink>
    </w:p>
    <w:p w:rsidR="00442F39" w:rsidRDefault="00442F39" w:rsidP="00C26E28">
      <w:pPr>
        <w:rPr>
          <w:sz w:val="24"/>
          <w:szCs w:val="24"/>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C742A8" w:rsidRDefault="00C742A8" w:rsidP="00C26E28">
      <w:pPr>
        <w:rPr>
          <w:rStyle w:val="Siln"/>
        </w:rPr>
      </w:pPr>
    </w:p>
    <w:p w:rsidR="00442F39" w:rsidRDefault="00442F39" w:rsidP="00C26E28">
      <w:r>
        <w:rPr>
          <w:rStyle w:val="Siln"/>
        </w:rPr>
        <w:lastRenderedPageBreak/>
        <w:t>Akumulační nádrže řady DUO-E</w:t>
      </w:r>
      <w:r>
        <w:t xml:space="preserve"> jsou určeny pro akumulaci a následnou distribuci tepelné energie otopné vody s vnořeným zásobníkem teplé vody pro domácnost (dále jen TV) a ocelovým topným hadem (např. pro připojení solárního systému) z kotlů na pevná paliva, </w:t>
      </w:r>
      <w:hyperlink r:id="rId242" w:tooltip="tepelná čerpadla" w:history="1">
        <w:r>
          <w:rPr>
            <w:rStyle w:val="Hypertextovodkaz"/>
          </w:rPr>
          <w:t>tepelných čerpadel</w:t>
        </w:r>
      </w:hyperlink>
      <w:r>
        <w:t xml:space="preserve">, </w:t>
      </w:r>
      <w:hyperlink r:id="rId243" w:tooltip="Solární systémy" w:history="1">
        <w:r>
          <w:rPr>
            <w:rStyle w:val="Hypertextovodkaz"/>
          </w:rPr>
          <w:t>solárních panelů</w:t>
        </w:r>
      </w:hyperlink>
      <w:r>
        <w:t>, elektrokotlů apod.</w:t>
      </w:r>
    </w:p>
    <w:p w:rsidR="00C742A8" w:rsidRDefault="00C742A8" w:rsidP="00C26E28"/>
    <w:p w:rsidR="00C742A8" w:rsidRDefault="00C742A8" w:rsidP="00C26E28">
      <w:r w:rsidRPr="00C742A8">
        <w:rPr>
          <w:noProof/>
          <w:lang w:eastAsia="cs-CZ"/>
        </w:rPr>
        <w:drawing>
          <wp:inline distT="0" distB="0" distL="0" distR="0">
            <wp:extent cx="8891270" cy="6143595"/>
            <wp:effectExtent l="0" t="0" r="5080" b="0"/>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891270" cy="6143595"/>
                    </a:xfrm>
                    <a:prstGeom prst="rect">
                      <a:avLst/>
                    </a:prstGeom>
                    <a:noFill/>
                    <a:ln>
                      <a:noFill/>
                    </a:ln>
                  </pic:spPr>
                </pic:pic>
              </a:graphicData>
            </a:graphic>
          </wp:inline>
        </w:drawing>
      </w:r>
    </w:p>
    <w:p w:rsidR="00C742A8" w:rsidRDefault="00C742A8" w:rsidP="00C26E28">
      <w:r w:rsidRPr="00C742A8">
        <w:rPr>
          <w:noProof/>
          <w:lang w:eastAsia="cs-CZ"/>
        </w:rPr>
        <w:lastRenderedPageBreak/>
        <w:drawing>
          <wp:inline distT="0" distB="0" distL="0" distR="0">
            <wp:extent cx="8891270" cy="6373388"/>
            <wp:effectExtent l="0" t="0" r="5080" b="8890"/>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891270" cy="6373388"/>
                    </a:xfrm>
                    <a:prstGeom prst="rect">
                      <a:avLst/>
                    </a:prstGeom>
                    <a:noFill/>
                    <a:ln>
                      <a:noFill/>
                    </a:ln>
                  </pic:spPr>
                </pic:pic>
              </a:graphicData>
            </a:graphic>
          </wp:inline>
        </w:drawing>
      </w:r>
    </w:p>
    <w:p w:rsidR="00C742A8" w:rsidRDefault="00C742A8" w:rsidP="00C26E28"/>
    <w:p w:rsidR="00C742A8" w:rsidRDefault="00C742A8" w:rsidP="00C26E28"/>
    <w:p w:rsidR="00C742A8" w:rsidRDefault="00C742A8" w:rsidP="00C26E28"/>
    <w:p w:rsidR="00442F39" w:rsidRDefault="00442F39" w:rsidP="00C26E28"/>
    <w:p w:rsidR="00442F39" w:rsidRDefault="00442F39" w:rsidP="00C26E28">
      <w:r>
        <w:rPr>
          <w:rStyle w:val="Siln"/>
        </w:rPr>
        <w:t>Akumulační nádrže řady HSK</w:t>
      </w:r>
      <w:r>
        <w:t xml:space="preserve"> jsou určeny pro akumulaci a následnou distribuci tepelné energie otopné vody. Jsou vybaveny vnořeným nerezovým výměníkem teplé vody pro domácnost (dále jen TV), stratifikačním válcem pro zpátečku z topného systému, dvěma ocelovými topnými hady (např. pro připojení solárních kolektorů), s možností vložit elektrické topné těleso a s možností připojení dalších tepelných zdrojů.</w:t>
      </w:r>
    </w:p>
    <w:p w:rsidR="00C742A8" w:rsidRDefault="00C742A8" w:rsidP="00C26E28"/>
    <w:p w:rsidR="00C742A8" w:rsidRDefault="00C742A8" w:rsidP="00C26E28">
      <w:r w:rsidRPr="00C742A8">
        <w:rPr>
          <w:noProof/>
          <w:lang w:eastAsia="cs-CZ"/>
        </w:rPr>
        <w:drawing>
          <wp:inline distT="0" distB="0" distL="0" distR="0">
            <wp:extent cx="7105650" cy="5164455"/>
            <wp:effectExtent l="0" t="0" r="0" b="0"/>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7113653" cy="5170272"/>
                    </a:xfrm>
                    <a:prstGeom prst="rect">
                      <a:avLst/>
                    </a:prstGeom>
                    <a:noFill/>
                    <a:ln>
                      <a:noFill/>
                    </a:ln>
                  </pic:spPr>
                </pic:pic>
              </a:graphicData>
            </a:graphic>
          </wp:inline>
        </w:drawing>
      </w:r>
    </w:p>
    <w:p w:rsidR="00636C51" w:rsidRDefault="00636C51" w:rsidP="00C26E28"/>
    <w:p w:rsidR="00636C51" w:rsidRDefault="00636C51" w:rsidP="00C26E28"/>
    <w:p w:rsidR="00636C51" w:rsidRDefault="00636C51" w:rsidP="00C26E28"/>
    <w:p w:rsidR="00636C51" w:rsidRDefault="00636C51" w:rsidP="00C26E28">
      <w:r w:rsidRPr="00636C51">
        <w:rPr>
          <w:noProof/>
          <w:lang w:eastAsia="cs-CZ"/>
        </w:rPr>
        <w:lastRenderedPageBreak/>
        <w:drawing>
          <wp:inline distT="0" distB="0" distL="0" distR="0">
            <wp:extent cx="7334250" cy="6385922"/>
            <wp:effectExtent l="0" t="0" r="0" b="0"/>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341802" cy="6392497"/>
                    </a:xfrm>
                    <a:prstGeom prst="rect">
                      <a:avLst/>
                    </a:prstGeom>
                    <a:noFill/>
                    <a:ln>
                      <a:noFill/>
                    </a:ln>
                  </pic:spPr>
                </pic:pic>
              </a:graphicData>
            </a:graphic>
          </wp:inline>
        </w:drawing>
      </w:r>
    </w:p>
    <w:p w:rsidR="00636C51" w:rsidRDefault="00636C51" w:rsidP="00C26E28"/>
    <w:p w:rsidR="00636C51" w:rsidRDefault="00636C51" w:rsidP="00C26E28"/>
    <w:p w:rsidR="00636C51" w:rsidRDefault="00636C51" w:rsidP="00C26E28">
      <w:r w:rsidRPr="00636C51">
        <w:rPr>
          <w:noProof/>
          <w:lang w:eastAsia="cs-CZ"/>
        </w:rPr>
        <w:lastRenderedPageBreak/>
        <w:drawing>
          <wp:inline distT="0" distB="0" distL="0" distR="0">
            <wp:extent cx="7780527" cy="6607810"/>
            <wp:effectExtent l="0" t="0" r="0" b="254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7785906" cy="6612379"/>
                    </a:xfrm>
                    <a:prstGeom prst="rect">
                      <a:avLst/>
                    </a:prstGeom>
                    <a:noFill/>
                    <a:ln>
                      <a:noFill/>
                    </a:ln>
                  </pic:spPr>
                </pic:pic>
              </a:graphicData>
            </a:graphic>
          </wp:inline>
        </w:drawing>
      </w:r>
    </w:p>
    <w:p w:rsidR="00636C51" w:rsidRDefault="00636C51" w:rsidP="00C26E28"/>
    <w:p w:rsidR="00442F39" w:rsidRDefault="00442F39" w:rsidP="00C26E28">
      <w:r w:rsidRPr="00442F39">
        <w:rPr>
          <w:rStyle w:val="Siln"/>
        </w:rPr>
        <w:lastRenderedPageBreak/>
        <w:t>LYRA</w:t>
      </w:r>
      <w:r>
        <w:t xml:space="preserve"> – viz video</w:t>
      </w:r>
    </w:p>
    <w:p w:rsidR="00830BAC" w:rsidRDefault="00830BAC" w:rsidP="00C26E28"/>
    <w:p w:rsidR="00830BAC" w:rsidRDefault="00830BAC" w:rsidP="00C26E28">
      <w:r>
        <w:rPr>
          <w:noProof/>
          <w:lang w:eastAsia="cs-CZ"/>
        </w:rPr>
        <w:drawing>
          <wp:inline distT="0" distB="0" distL="0" distR="0" wp14:anchorId="57E155A5" wp14:editId="0B01B4F3">
            <wp:extent cx="5938737" cy="4229100"/>
            <wp:effectExtent l="0" t="0" r="5080" b="0"/>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39851" t="10855" r="17727" b="35437"/>
                    <a:stretch/>
                  </pic:blipFill>
                  <pic:spPr bwMode="auto">
                    <a:xfrm>
                      <a:off x="0" y="0"/>
                      <a:ext cx="5968615" cy="4250377"/>
                    </a:xfrm>
                    <a:prstGeom prst="rect">
                      <a:avLst/>
                    </a:prstGeom>
                    <a:ln>
                      <a:noFill/>
                    </a:ln>
                    <a:extLst>
                      <a:ext uri="{53640926-AAD7-44D8-BBD7-CCE9431645EC}">
                        <a14:shadowObscured xmlns:a14="http://schemas.microsoft.com/office/drawing/2010/main"/>
                      </a:ext>
                    </a:extLst>
                  </pic:spPr>
                </pic:pic>
              </a:graphicData>
            </a:graphic>
          </wp:inline>
        </w:drawing>
      </w:r>
    </w:p>
    <w:p w:rsidR="00442F39" w:rsidRDefault="00442F39" w:rsidP="00C26E28"/>
    <w:p w:rsidR="00830BAC" w:rsidRDefault="00830BAC" w:rsidP="00C26E28">
      <w:pPr>
        <w:rPr>
          <w:rStyle w:val="Siln"/>
        </w:rPr>
      </w:pPr>
    </w:p>
    <w:p w:rsidR="00442F39" w:rsidRDefault="00442F39" w:rsidP="00C26E28">
      <w:r w:rsidRPr="00442F39">
        <w:rPr>
          <w:rStyle w:val="Siln"/>
        </w:rPr>
        <w:t>Akumulační nádrže VEGA</w:t>
      </w:r>
      <w:r>
        <w:t xml:space="preserve"> jsou kompaktní nádrže, na kterých je umístěna celá kotelna, a byly vyvinuty především s ohledem na možnost maximálního využití energie z různých zdrojů.</w:t>
      </w:r>
    </w:p>
    <w:p w:rsidR="0086770D" w:rsidRDefault="0086770D" w:rsidP="00C26E28"/>
    <w:p w:rsidR="0086770D" w:rsidRDefault="0086770D" w:rsidP="00C26E28">
      <w:r w:rsidRPr="0086770D">
        <w:rPr>
          <w:b/>
          <w:sz w:val="28"/>
          <w:szCs w:val="28"/>
        </w:rPr>
        <w:t>Animační schémata provozu nádrže s ochranou termostatickým ventilem</w:t>
      </w:r>
      <w:r>
        <w:t xml:space="preserve">: </w:t>
      </w:r>
      <w:hyperlink r:id="rId249" w:history="1">
        <w:r w:rsidRPr="001A5BDE">
          <w:rPr>
            <w:rStyle w:val="Hypertextovodkaz"/>
          </w:rPr>
          <w:t>http://www.regulus.cz/cz/animovana-schemata-tsv-b</w:t>
        </w:r>
      </w:hyperlink>
    </w:p>
    <w:p w:rsidR="00530BAB" w:rsidRPr="00530BAB" w:rsidRDefault="00530BAB" w:rsidP="00530BAB">
      <w:pPr>
        <w:rPr>
          <w:rStyle w:val="Hypertextovodkaz"/>
        </w:rPr>
      </w:pPr>
      <w:r w:rsidRPr="00530BAB">
        <w:rPr>
          <w:b/>
          <w:sz w:val="28"/>
          <w:szCs w:val="28"/>
        </w:rPr>
        <w:t>Zapojení obnovitelných zdrojů energie do otopné soustavy a význam akumulační nádrže</w:t>
      </w:r>
      <w:r>
        <w:rPr>
          <w:b/>
          <w:sz w:val="28"/>
          <w:szCs w:val="28"/>
        </w:rPr>
        <w:t xml:space="preserve">: </w:t>
      </w:r>
      <w:hyperlink r:id="rId250" w:history="1">
        <w:r w:rsidRPr="00530BAB">
          <w:rPr>
            <w:rStyle w:val="Hypertextovodkaz"/>
          </w:rPr>
          <w:t>http://www.tzb-info.cz/5489-zapojeni-obnovitelnych-zdroju-energie-do-otopne-soustavy-a-vyznam-akumulacni-nadrze</w:t>
        </w:r>
      </w:hyperlink>
    </w:p>
    <w:p w:rsidR="00530BAB" w:rsidRDefault="00530BAB" w:rsidP="00530BAB">
      <w:pPr>
        <w:rPr>
          <w:b/>
          <w:sz w:val="28"/>
          <w:szCs w:val="28"/>
        </w:rPr>
      </w:pPr>
      <w:r>
        <w:rPr>
          <w:b/>
          <w:sz w:val="28"/>
          <w:szCs w:val="28"/>
        </w:rPr>
        <w:t xml:space="preserve">Jaké kotle kupovat: </w:t>
      </w:r>
      <w:hyperlink r:id="rId251" w:history="1">
        <w:r w:rsidRPr="00530BAB">
          <w:rPr>
            <w:rStyle w:val="Hypertextovodkaz"/>
          </w:rPr>
          <w:t>http://www.tzb-info.cz/12272-dotace-na-male-zdroje-vytapeni-v-roce-2015</w:t>
        </w:r>
      </w:hyperlink>
    </w:p>
    <w:p w:rsidR="00AE7BA3" w:rsidRDefault="00AE7BA3" w:rsidP="00C26E28">
      <w:r w:rsidRPr="00AE7BA3">
        <w:rPr>
          <w:b/>
          <w:sz w:val="28"/>
          <w:szCs w:val="28"/>
        </w:rPr>
        <w:t>Jak vybrat kotel podle emisní třídy</w:t>
      </w:r>
      <w:r>
        <w:t xml:space="preserve">: </w:t>
      </w:r>
      <w:hyperlink r:id="rId252" w:history="1">
        <w:r w:rsidRPr="005C7D9E">
          <w:rPr>
            <w:rStyle w:val="Hypertextovodkaz"/>
          </w:rPr>
          <w:t>http://www.ireceptar.cz/domov-a-bydleni/energie-a-vytapeni/jak-vybrat-kotel-na-tuha-paliva-dle-ucinnosti-emisni-tridy-i-dotace/</w:t>
        </w:r>
      </w:hyperlink>
    </w:p>
    <w:p w:rsidR="00530BAB" w:rsidRDefault="00347294" w:rsidP="00C26E28">
      <w:r>
        <w:tab/>
      </w:r>
      <w:r>
        <w:tab/>
      </w:r>
      <w:r>
        <w:tab/>
      </w:r>
      <w:r>
        <w:tab/>
      </w:r>
      <w:r>
        <w:tab/>
      </w:r>
      <w:r>
        <w:tab/>
      </w:r>
      <w:r>
        <w:tab/>
      </w:r>
      <w:r>
        <w:tab/>
      </w:r>
      <w:r>
        <w:tab/>
      </w:r>
      <w:r>
        <w:tab/>
      </w:r>
      <w:r>
        <w:tab/>
      </w:r>
      <w:r>
        <w:tab/>
      </w:r>
      <w:r>
        <w:tab/>
      </w:r>
      <w:r>
        <w:tab/>
      </w:r>
    </w:p>
    <w:p w:rsidR="00530BAB" w:rsidRDefault="00530BAB" w:rsidP="00C26E28"/>
    <w:p w:rsidR="00530BAB" w:rsidRDefault="00530BAB" w:rsidP="00C26E28"/>
    <w:p w:rsidR="00C742A8" w:rsidRDefault="00530BAB" w:rsidP="00C26E28">
      <w:r>
        <w:tab/>
      </w:r>
      <w:r>
        <w:tab/>
      </w:r>
      <w:r>
        <w:tab/>
      </w:r>
      <w:r>
        <w:tab/>
      </w:r>
      <w:r>
        <w:tab/>
      </w:r>
      <w:r>
        <w:tab/>
      </w:r>
      <w:r>
        <w:tab/>
      </w:r>
      <w:r>
        <w:tab/>
      </w:r>
      <w:r>
        <w:tab/>
      </w:r>
      <w:r>
        <w:tab/>
      </w:r>
      <w:r>
        <w:tab/>
      </w:r>
      <w:r>
        <w:tab/>
      </w:r>
      <w:r>
        <w:tab/>
      </w:r>
      <w:r>
        <w:tab/>
      </w:r>
      <w:r>
        <w:tab/>
      </w:r>
      <w:r>
        <w:tab/>
      </w:r>
      <w:r>
        <w:tab/>
      </w:r>
      <w:r>
        <w:tab/>
      </w:r>
      <w:r w:rsidR="006357A9">
        <w:t>1</w:t>
      </w:r>
      <w:r w:rsidR="00347294">
        <w:t>.</w:t>
      </w:r>
      <w:r w:rsidR="006357A9">
        <w:t>2</w:t>
      </w:r>
      <w:r w:rsidR="00347294">
        <w:t>.201</w:t>
      </w:r>
      <w:r w:rsidR="007F08FE">
        <w:t>7</w:t>
      </w:r>
    </w:p>
    <w:p w:rsidR="00347294" w:rsidRPr="006357A9" w:rsidRDefault="00347294" w:rsidP="00C26E28">
      <w:pPr>
        <w:rPr>
          <w:b/>
          <w:sz w:val="52"/>
          <w:szCs w:val="52"/>
        </w:rPr>
      </w:pPr>
      <w:r w:rsidRPr="006357A9">
        <w:rPr>
          <w:b/>
          <w:sz w:val="52"/>
          <w:szCs w:val="52"/>
        </w:rPr>
        <w:t>Opakování – p</w:t>
      </w:r>
      <w:r w:rsidR="006357A9" w:rsidRPr="006357A9">
        <w:rPr>
          <w:b/>
          <w:sz w:val="52"/>
          <w:szCs w:val="52"/>
        </w:rPr>
        <w:t xml:space="preserve">ísemka OZE kromě </w:t>
      </w:r>
      <w:proofErr w:type="spellStart"/>
      <w:r w:rsidR="006357A9" w:rsidRPr="006357A9">
        <w:rPr>
          <w:b/>
          <w:sz w:val="52"/>
          <w:szCs w:val="52"/>
        </w:rPr>
        <w:t>solárka</w:t>
      </w:r>
      <w:proofErr w:type="spellEnd"/>
    </w:p>
    <w:p w:rsidR="006357A9" w:rsidRDefault="006357A9" w:rsidP="006357A9">
      <w:pPr>
        <w:rPr>
          <w:sz w:val="36"/>
          <w:szCs w:val="36"/>
        </w:rPr>
      </w:pPr>
      <w:r>
        <w:rPr>
          <w:sz w:val="36"/>
          <w:szCs w:val="36"/>
        </w:rPr>
        <w:t xml:space="preserve">1. </w:t>
      </w:r>
      <w:proofErr w:type="spellStart"/>
      <w:r>
        <w:rPr>
          <w:sz w:val="36"/>
          <w:szCs w:val="36"/>
        </w:rPr>
        <w:t>Fotovoltaika</w:t>
      </w:r>
      <w:proofErr w:type="spellEnd"/>
      <w:r>
        <w:rPr>
          <w:sz w:val="36"/>
          <w:szCs w:val="36"/>
        </w:rPr>
        <w:t xml:space="preserve"> =</w:t>
      </w:r>
    </w:p>
    <w:p w:rsidR="006357A9" w:rsidRDefault="006357A9" w:rsidP="006357A9">
      <w:pPr>
        <w:rPr>
          <w:sz w:val="36"/>
          <w:szCs w:val="36"/>
        </w:rPr>
      </w:pPr>
      <w:r>
        <w:rPr>
          <w:sz w:val="36"/>
          <w:szCs w:val="36"/>
        </w:rPr>
        <w:t xml:space="preserve">2. </w:t>
      </w:r>
      <w:proofErr w:type="spellStart"/>
      <w:r>
        <w:rPr>
          <w:sz w:val="36"/>
          <w:szCs w:val="36"/>
        </w:rPr>
        <w:t>Fototermika</w:t>
      </w:r>
      <w:proofErr w:type="spellEnd"/>
      <w:r>
        <w:rPr>
          <w:sz w:val="36"/>
          <w:szCs w:val="36"/>
        </w:rPr>
        <w:t xml:space="preserve"> =</w:t>
      </w:r>
    </w:p>
    <w:p w:rsidR="006357A9" w:rsidRDefault="006357A9" w:rsidP="006357A9">
      <w:pPr>
        <w:rPr>
          <w:sz w:val="36"/>
          <w:szCs w:val="36"/>
        </w:rPr>
      </w:pPr>
      <w:r>
        <w:rPr>
          <w:sz w:val="36"/>
          <w:szCs w:val="36"/>
        </w:rPr>
        <w:t>3. Jaké zdroje patří mezi OZE (5)</w:t>
      </w:r>
    </w:p>
    <w:p w:rsidR="006357A9" w:rsidRDefault="006357A9" w:rsidP="00C26E28">
      <w:pPr>
        <w:rPr>
          <w:sz w:val="36"/>
          <w:szCs w:val="36"/>
        </w:rPr>
      </w:pPr>
      <w:r>
        <w:rPr>
          <w:sz w:val="36"/>
          <w:szCs w:val="36"/>
        </w:rPr>
        <w:t xml:space="preserve">4. </w:t>
      </w:r>
      <w:r w:rsidRPr="006357A9">
        <w:rPr>
          <w:sz w:val="36"/>
          <w:szCs w:val="36"/>
        </w:rPr>
        <w:t>Biomasa co</w:t>
      </w:r>
      <w:r>
        <w:rPr>
          <w:sz w:val="36"/>
          <w:szCs w:val="36"/>
        </w:rPr>
        <w:t xml:space="preserve"> </w:t>
      </w:r>
      <w:r w:rsidRPr="006357A9">
        <w:rPr>
          <w:sz w:val="36"/>
          <w:szCs w:val="36"/>
        </w:rPr>
        <w:t>to je:</w:t>
      </w:r>
    </w:p>
    <w:p w:rsidR="006357A9" w:rsidRDefault="006357A9" w:rsidP="00C26E28">
      <w:pPr>
        <w:rPr>
          <w:sz w:val="36"/>
          <w:szCs w:val="36"/>
        </w:rPr>
      </w:pPr>
      <w:r>
        <w:rPr>
          <w:sz w:val="36"/>
          <w:szCs w:val="36"/>
        </w:rPr>
        <w:t>5. Biomasa podle obsahu vody (3)</w:t>
      </w:r>
    </w:p>
    <w:p w:rsidR="006357A9" w:rsidRDefault="006357A9" w:rsidP="00C26E28">
      <w:pPr>
        <w:rPr>
          <w:sz w:val="36"/>
          <w:szCs w:val="36"/>
        </w:rPr>
      </w:pPr>
      <w:r>
        <w:rPr>
          <w:sz w:val="36"/>
          <w:szCs w:val="36"/>
        </w:rPr>
        <w:t>6. Fotosyntéza je:</w:t>
      </w:r>
    </w:p>
    <w:p w:rsidR="006357A9" w:rsidRDefault="006357A9" w:rsidP="00C26E28">
      <w:pPr>
        <w:rPr>
          <w:sz w:val="36"/>
          <w:szCs w:val="36"/>
        </w:rPr>
      </w:pPr>
      <w:r>
        <w:rPr>
          <w:sz w:val="36"/>
          <w:szCs w:val="36"/>
        </w:rPr>
        <w:t>7. Druhy paliv u biomasy (5)</w:t>
      </w:r>
    </w:p>
    <w:p w:rsidR="006357A9" w:rsidRDefault="006357A9" w:rsidP="00C26E28">
      <w:pPr>
        <w:rPr>
          <w:sz w:val="36"/>
          <w:szCs w:val="36"/>
        </w:rPr>
      </w:pPr>
      <w:r>
        <w:rPr>
          <w:sz w:val="36"/>
          <w:szCs w:val="36"/>
        </w:rPr>
        <w:t>8. Neutrální bilance:</w:t>
      </w:r>
    </w:p>
    <w:p w:rsidR="006357A9" w:rsidRDefault="006357A9" w:rsidP="00C26E28">
      <w:pPr>
        <w:rPr>
          <w:sz w:val="36"/>
          <w:szCs w:val="36"/>
        </w:rPr>
      </w:pPr>
      <w:r>
        <w:rPr>
          <w:sz w:val="36"/>
          <w:szCs w:val="36"/>
        </w:rPr>
        <w:t>9. Zdroje tepla pro vytápění biomasou: (4) + 2xobr.</w:t>
      </w:r>
    </w:p>
    <w:p w:rsidR="006357A9" w:rsidRDefault="006357A9" w:rsidP="00C26E28">
      <w:pPr>
        <w:rPr>
          <w:sz w:val="36"/>
          <w:szCs w:val="36"/>
        </w:rPr>
      </w:pPr>
      <w:r>
        <w:rPr>
          <w:sz w:val="36"/>
          <w:szCs w:val="36"/>
        </w:rPr>
        <w:t>10. Typy TČ: (3) popřípadě jednoduché nákresy</w:t>
      </w:r>
    </w:p>
    <w:p w:rsidR="006357A9" w:rsidRDefault="006357A9" w:rsidP="00C26E28">
      <w:pPr>
        <w:rPr>
          <w:sz w:val="36"/>
          <w:szCs w:val="36"/>
        </w:rPr>
      </w:pPr>
      <w:r>
        <w:rPr>
          <w:sz w:val="36"/>
          <w:szCs w:val="36"/>
        </w:rPr>
        <w:t>11. Princip TČ: obr., legenda, fáze</w:t>
      </w:r>
    </w:p>
    <w:p w:rsidR="006357A9" w:rsidRDefault="006357A9" w:rsidP="00C26E28">
      <w:pPr>
        <w:rPr>
          <w:sz w:val="36"/>
          <w:szCs w:val="36"/>
        </w:rPr>
      </w:pPr>
      <w:r>
        <w:rPr>
          <w:sz w:val="36"/>
          <w:szCs w:val="36"/>
        </w:rPr>
        <w:t>12. Schéma TČ: domeček</w:t>
      </w:r>
    </w:p>
    <w:p w:rsidR="006357A9" w:rsidRDefault="006357A9" w:rsidP="00C26E28">
      <w:pPr>
        <w:rPr>
          <w:sz w:val="36"/>
          <w:szCs w:val="36"/>
        </w:rPr>
      </w:pPr>
      <w:r>
        <w:rPr>
          <w:sz w:val="36"/>
          <w:szCs w:val="36"/>
        </w:rPr>
        <w:t>13. Topný faktor:</w:t>
      </w:r>
    </w:p>
    <w:p w:rsidR="006357A9" w:rsidRDefault="006357A9" w:rsidP="00C26E28">
      <w:pPr>
        <w:rPr>
          <w:sz w:val="36"/>
          <w:szCs w:val="36"/>
        </w:rPr>
      </w:pPr>
      <w:r>
        <w:rPr>
          <w:sz w:val="36"/>
          <w:szCs w:val="36"/>
        </w:rPr>
        <w:t>14. Bod bivalence:</w:t>
      </w:r>
    </w:p>
    <w:p w:rsidR="006357A9" w:rsidRPr="006357A9" w:rsidRDefault="006357A9" w:rsidP="00C26E28">
      <w:pPr>
        <w:rPr>
          <w:sz w:val="36"/>
          <w:szCs w:val="36"/>
        </w:rPr>
      </w:pPr>
    </w:p>
    <w:p w:rsidR="00347294" w:rsidRDefault="00347294" w:rsidP="00347294">
      <w:pPr>
        <w:ind w:firstLine="285"/>
      </w:pPr>
    </w:p>
    <w:p w:rsidR="006357A9" w:rsidRDefault="006357A9" w:rsidP="00347294">
      <w:pPr>
        <w:ind w:firstLine="285"/>
      </w:pPr>
    </w:p>
    <w:p w:rsidR="006357A9" w:rsidRDefault="006357A9" w:rsidP="00347294">
      <w:pPr>
        <w:ind w:firstLine="285"/>
      </w:pPr>
    </w:p>
    <w:p w:rsidR="006357A9" w:rsidRDefault="006357A9" w:rsidP="00347294">
      <w:pPr>
        <w:ind w:firstLine="285"/>
      </w:pPr>
    </w:p>
    <w:p w:rsidR="006357A9" w:rsidRDefault="006357A9" w:rsidP="00347294">
      <w:pPr>
        <w:ind w:firstLine="285"/>
      </w:pPr>
    </w:p>
    <w:p w:rsidR="006357A9" w:rsidRDefault="006357A9" w:rsidP="00347294">
      <w:pPr>
        <w:ind w:firstLine="285"/>
      </w:pPr>
    </w:p>
    <w:p w:rsidR="006357A9" w:rsidRDefault="006357A9" w:rsidP="00347294">
      <w:pPr>
        <w:ind w:firstLine="285"/>
      </w:pPr>
    </w:p>
    <w:p w:rsidR="006357A9" w:rsidRDefault="006357A9" w:rsidP="00347294">
      <w:pPr>
        <w:ind w:firstLine="285"/>
      </w:pPr>
    </w:p>
    <w:p w:rsidR="00347294" w:rsidRDefault="00347294" w:rsidP="00347294">
      <w:pPr>
        <w:ind w:firstLine="285"/>
      </w:pPr>
    </w:p>
    <w:p w:rsidR="009A5632" w:rsidRPr="009A5632" w:rsidRDefault="009A5632" w:rsidP="009A5632">
      <w:pPr>
        <w:rPr>
          <w:b/>
          <w:sz w:val="56"/>
          <w:szCs w:val="56"/>
          <w:u w:val="single"/>
        </w:rPr>
      </w:pPr>
      <w:r w:rsidRPr="009A5632">
        <w:rPr>
          <w:b/>
          <w:sz w:val="56"/>
          <w:szCs w:val="56"/>
          <w:u w:val="single"/>
        </w:rPr>
        <w:lastRenderedPageBreak/>
        <w:t xml:space="preserve">5. REGULACE VYTÁPĚCÍCH ZAŘÍZENÍ </w:t>
      </w:r>
    </w:p>
    <w:p w:rsidR="009A5632" w:rsidRPr="00B7700A" w:rsidRDefault="009A5632" w:rsidP="009A5632">
      <w:pPr>
        <w:tabs>
          <w:tab w:val="left" w:pos="284"/>
        </w:tabs>
        <w:ind w:left="285"/>
        <w:rPr>
          <w:b/>
          <w:sz w:val="44"/>
          <w:szCs w:val="44"/>
        </w:rPr>
      </w:pPr>
    </w:p>
    <w:p w:rsidR="009A5632" w:rsidRPr="003B0B69" w:rsidRDefault="009A5632" w:rsidP="009A5632">
      <w:pPr>
        <w:tabs>
          <w:tab w:val="left" w:pos="284"/>
        </w:tabs>
        <w:ind w:left="285"/>
      </w:pPr>
      <w:r>
        <w:t xml:space="preserve">- </w:t>
      </w:r>
      <w:r w:rsidRPr="003B0B69">
        <w:t>účel</w:t>
      </w:r>
      <w:r>
        <w:t xml:space="preserve"> a důvod </w:t>
      </w:r>
      <w:r w:rsidRPr="003B0B69">
        <w:t xml:space="preserve"> regulace</w:t>
      </w:r>
    </w:p>
    <w:p w:rsidR="009A5632" w:rsidRPr="003B0B69" w:rsidRDefault="009A5632" w:rsidP="009A5632">
      <w:pPr>
        <w:tabs>
          <w:tab w:val="left" w:pos="284"/>
        </w:tabs>
        <w:ind w:left="285"/>
      </w:pPr>
      <w:r>
        <w:t xml:space="preserve">- </w:t>
      </w:r>
      <w:r w:rsidRPr="003B0B69">
        <w:t>kvalitativní, kvantitativní</w:t>
      </w:r>
    </w:p>
    <w:p w:rsidR="009A5632" w:rsidRPr="003B0B69" w:rsidRDefault="009A5632" w:rsidP="009A5632">
      <w:pPr>
        <w:tabs>
          <w:tab w:val="left" w:pos="284"/>
        </w:tabs>
        <w:ind w:left="285"/>
      </w:pPr>
      <w:r>
        <w:t xml:space="preserve">- </w:t>
      </w:r>
      <w:r w:rsidRPr="003B0B69">
        <w:t xml:space="preserve">regulace zdrojů tepla na plyn obr.(ti, </w:t>
      </w:r>
      <w:proofErr w:type="spellStart"/>
      <w:r w:rsidRPr="003B0B69">
        <w:t>te</w:t>
      </w:r>
      <w:proofErr w:type="spellEnd"/>
      <w:r w:rsidRPr="003B0B69">
        <w:t xml:space="preserve">, </w:t>
      </w:r>
      <w:proofErr w:type="spellStart"/>
      <w:r w:rsidRPr="003B0B69">
        <w:t>ti+te</w:t>
      </w:r>
      <w:proofErr w:type="spellEnd"/>
      <w:r w:rsidRPr="003B0B69">
        <w:t>) , na tuhá paliva (</w:t>
      </w:r>
      <w:proofErr w:type="spellStart"/>
      <w:r w:rsidRPr="003B0B69">
        <w:t>přím.reg.tahu</w:t>
      </w:r>
      <w:proofErr w:type="spellEnd"/>
      <w:r w:rsidRPr="003B0B69">
        <w:t>)</w:t>
      </w:r>
    </w:p>
    <w:p w:rsidR="009A5632" w:rsidRPr="003B0B69" w:rsidRDefault="009A5632" w:rsidP="009A5632">
      <w:pPr>
        <w:tabs>
          <w:tab w:val="left" w:pos="284"/>
        </w:tabs>
        <w:ind w:left="285"/>
      </w:pPr>
      <w:r>
        <w:t xml:space="preserve">- </w:t>
      </w:r>
      <w:r w:rsidRPr="003B0B69">
        <w:t>regulace otopného systému na R+S KOC (</w:t>
      </w:r>
      <w:proofErr w:type="spellStart"/>
      <w:r w:rsidRPr="003B0B69">
        <w:t>trojcesťáky</w:t>
      </w:r>
      <w:proofErr w:type="spellEnd"/>
      <w:r w:rsidRPr="003B0B69">
        <w:t>)</w:t>
      </w:r>
    </w:p>
    <w:p w:rsidR="009A5632" w:rsidRPr="003B0B69" w:rsidRDefault="009A5632" w:rsidP="009A5632">
      <w:pPr>
        <w:tabs>
          <w:tab w:val="left" w:pos="284"/>
        </w:tabs>
        <w:ind w:left="285"/>
      </w:pPr>
      <w:r>
        <w:t xml:space="preserve">- </w:t>
      </w:r>
      <w:r w:rsidRPr="003B0B69">
        <w:t>místní regulace spotřebičů tepla (otopných těles) diagram návrhu nastavení N</w:t>
      </w:r>
    </w:p>
    <w:p w:rsidR="009A5632" w:rsidRPr="003B0B69" w:rsidRDefault="009A5632" w:rsidP="009A5632">
      <w:pPr>
        <w:tabs>
          <w:tab w:val="left" w:pos="284"/>
        </w:tabs>
        <w:ind w:left="285"/>
      </w:pPr>
      <w:r>
        <w:t xml:space="preserve">- </w:t>
      </w:r>
      <w:r w:rsidRPr="003B0B69">
        <w:t>regulace zamezující nízkoteplotní korozi kotlů obr. (</w:t>
      </w:r>
      <w:proofErr w:type="spellStart"/>
      <w:r w:rsidRPr="003B0B69">
        <w:t>čtyřcetný</w:t>
      </w:r>
      <w:proofErr w:type="spellEnd"/>
      <w:r w:rsidRPr="003B0B69">
        <w:t xml:space="preserve"> ventil)</w:t>
      </w:r>
      <w:r>
        <w:t xml:space="preserve"> nebo trojcestný termostatický</w:t>
      </w:r>
    </w:p>
    <w:p w:rsidR="009A5632" w:rsidRDefault="009A5632" w:rsidP="009A5632">
      <w:pPr>
        <w:tabs>
          <w:tab w:val="left" w:pos="284"/>
        </w:tabs>
        <w:ind w:left="285"/>
      </w:pPr>
      <w:r>
        <w:t xml:space="preserve">- </w:t>
      </w:r>
      <w:proofErr w:type="spellStart"/>
      <w:r w:rsidRPr="003B0B69">
        <w:t>hydronické</w:t>
      </w:r>
      <w:proofErr w:type="spellEnd"/>
      <w:r w:rsidRPr="003B0B69">
        <w:t xml:space="preserve"> vyvážení OS pomocí ventilu STAD (návrh, graf, co to je </w:t>
      </w:r>
      <w:proofErr w:type="spellStart"/>
      <w:r w:rsidRPr="003B0B69">
        <w:t>kv</w:t>
      </w:r>
      <w:proofErr w:type="spellEnd"/>
      <w:r w:rsidRPr="003B0B69">
        <w:t>)</w:t>
      </w:r>
    </w:p>
    <w:p w:rsidR="009A5632" w:rsidRDefault="009A5632" w:rsidP="009A5632">
      <w:pPr>
        <w:tabs>
          <w:tab w:val="left" w:pos="284"/>
        </w:tabs>
        <w:ind w:left="285"/>
      </w:pPr>
      <w:r>
        <w:t>- nakresli OS včetně zapojení K, B, EN a naznačte a popište co se reguluje a proč</w:t>
      </w:r>
    </w:p>
    <w:p w:rsidR="009A5632" w:rsidRDefault="009A5632" w:rsidP="009A5632">
      <w:pPr>
        <w:tabs>
          <w:tab w:val="left" w:pos="284"/>
        </w:tabs>
        <w:ind w:left="285"/>
      </w:pPr>
      <w:r>
        <w:t>- můžete i jiné varianty (</w:t>
      </w:r>
      <w:proofErr w:type="spellStart"/>
      <w:r>
        <w:t>solárko</w:t>
      </w:r>
      <w:proofErr w:type="spellEnd"/>
      <w:r>
        <w:t xml:space="preserve"> </w:t>
      </w:r>
      <w:proofErr w:type="spellStart"/>
      <w:r>
        <w:t>apod</w:t>
      </w:r>
      <w:proofErr w:type="spellEnd"/>
      <w:r>
        <w:t>)</w:t>
      </w:r>
    </w:p>
    <w:p w:rsidR="009A5632" w:rsidRDefault="009A5632" w:rsidP="009A5632">
      <w:pPr>
        <w:tabs>
          <w:tab w:val="left" w:pos="284"/>
        </w:tabs>
        <w:ind w:left="285"/>
      </w:pPr>
    </w:p>
    <w:p w:rsidR="009A5632" w:rsidRDefault="009A5632" w:rsidP="009A5632">
      <w:pPr>
        <w:tabs>
          <w:tab w:val="left" w:pos="284"/>
        </w:tabs>
        <w:ind w:left="285"/>
      </w:pPr>
    </w:p>
    <w:p w:rsidR="00347294" w:rsidRDefault="00347294" w:rsidP="00347294">
      <w:pPr>
        <w:ind w:firstLine="285"/>
      </w:pPr>
    </w:p>
    <w:p w:rsidR="00347294" w:rsidRDefault="00347294" w:rsidP="00C26E28"/>
    <w:p w:rsidR="00C742A8" w:rsidRDefault="00C742A8" w:rsidP="00C26E28"/>
    <w:p w:rsidR="00C742A8" w:rsidRDefault="00C742A8" w:rsidP="00C26E28"/>
    <w:p w:rsidR="00C742A8" w:rsidRDefault="00C742A8"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D36EB9" w:rsidRDefault="00D36EB9" w:rsidP="00C26E28"/>
    <w:p w:rsidR="00C742A8" w:rsidRDefault="00C742A8" w:rsidP="00C26E28"/>
    <w:p w:rsidR="00C742A8" w:rsidRDefault="00C742A8" w:rsidP="00C26E28"/>
    <w:p w:rsidR="00C742A8" w:rsidRDefault="00C742A8" w:rsidP="00C26E28"/>
    <w:p w:rsidR="009A5632" w:rsidRPr="009A5632" w:rsidRDefault="009A5632" w:rsidP="009A5632">
      <w:pPr>
        <w:rPr>
          <w:b/>
          <w:sz w:val="56"/>
          <w:szCs w:val="56"/>
          <w:u w:val="single"/>
        </w:rPr>
      </w:pPr>
      <w:r w:rsidRPr="009A5632">
        <w:rPr>
          <w:b/>
          <w:sz w:val="56"/>
          <w:szCs w:val="56"/>
          <w:u w:val="single"/>
        </w:rPr>
        <w:lastRenderedPageBreak/>
        <w:t>5.</w:t>
      </w:r>
      <w:r>
        <w:rPr>
          <w:b/>
          <w:sz w:val="56"/>
          <w:szCs w:val="56"/>
          <w:u w:val="single"/>
        </w:rPr>
        <w:t xml:space="preserve">1 </w:t>
      </w:r>
      <w:r w:rsidRPr="009A5632">
        <w:rPr>
          <w:b/>
          <w:sz w:val="56"/>
          <w:szCs w:val="56"/>
          <w:u w:val="single"/>
        </w:rPr>
        <w:t xml:space="preserve"> </w:t>
      </w:r>
      <w:r>
        <w:rPr>
          <w:b/>
          <w:sz w:val="56"/>
          <w:szCs w:val="56"/>
          <w:u w:val="single"/>
        </w:rPr>
        <w:t>ÚČEL A DŮVOD REGULACE</w:t>
      </w:r>
      <w:r w:rsidRPr="009A5632">
        <w:rPr>
          <w:b/>
          <w:sz w:val="56"/>
          <w:szCs w:val="56"/>
          <w:u w:val="single"/>
        </w:rPr>
        <w:t xml:space="preserve"> </w:t>
      </w:r>
    </w:p>
    <w:p w:rsidR="00C742A8" w:rsidRDefault="00C742A8" w:rsidP="00C26E28"/>
    <w:p w:rsidR="00183E48" w:rsidRPr="003878A8" w:rsidRDefault="00183E48" w:rsidP="00657C9E">
      <w:pPr>
        <w:numPr>
          <w:ilvl w:val="0"/>
          <w:numId w:val="6"/>
        </w:numPr>
        <w:ind w:left="397"/>
        <w:rPr>
          <w:b/>
        </w:rPr>
      </w:pPr>
      <w:r w:rsidRPr="003878A8">
        <w:rPr>
          <w:b/>
        </w:rPr>
        <w:t xml:space="preserve">Co je úkolem projektanta vytápění  (uč.400) </w:t>
      </w:r>
    </w:p>
    <w:p w:rsidR="00183E48" w:rsidRDefault="00183E48" w:rsidP="00183E48">
      <w:pPr>
        <w:ind w:left="37"/>
      </w:pPr>
      <w:r>
        <w:t>-</w:t>
      </w:r>
    </w:p>
    <w:p w:rsidR="00183E48" w:rsidRDefault="00183E48" w:rsidP="00183E48">
      <w:pPr>
        <w:ind w:left="37"/>
      </w:pPr>
      <w:r>
        <w:t>-</w:t>
      </w:r>
    </w:p>
    <w:p w:rsidR="00183E48" w:rsidRDefault="00183E48" w:rsidP="00183E48">
      <w:pPr>
        <w:ind w:left="397"/>
      </w:pPr>
    </w:p>
    <w:p w:rsidR="00183E48" w:rsidRPr="003878A8" w:rsidRDefault="00183E48" w:rsidP="00657C9E">
      <w:pPr>
        <w:numPr>
          <w:ilvl w:val="0"/>
          <w:numId w:val="6"/>
        </w:numPr>
        <w:rPr>
          <w:b/>
          <w:sz w:val="20"/>
          <w:szCs w:val="20"/>
        </w:rPr>
      </w:pPr>
      <w:r w:rsidRPr="003878A8">
        <w:rPr>
          <w:b/>
        </w:rPr>
        <w:t xml:space="preserve">Co můžeme měřit (uč. 400) </w:t>
      </w:r>
    </w:p>
    <w:p w:rsidR="00183E48" w:rsidRDefault="00183E48" w:rsidP="00183E48">
      <w:r>
        <w:t>-</w:t>
      </w:r>
    </w:p>
    <w:p w:rsidR="00183E48" w:rsidRDefault="00183E48" w:rsidP="00183E48">
      <w:r>
        <w:t>-</w:t>
      </w:r>
    </w:p>
    <w:p w:rsidR="00183E48" w:rsidRDefault="00183E48" w:rsidP="00183E48">
      <w:r>
        <w:t>-</w:t>
      </w:r>
    </w:p>
    <w:p w:rsidR="00183E48" w:rsidRDefault="00183E48" w:rsidP="00183E48">
      <w:r>
        <w:t>-</w:t>
      </w:r>
    </w:p>
    <w:p w:rsidR="00183E48" w:rsidRDefault="00183E48" w:rsidP="00183E48">
      <w:r>
        <w:t>-</w:t>
      </w:r>
    </w:p>
    <w:p w:rsidR="00183E48" w:rsidRDefault="00183E48" w:rsidP="00183E48">
      <w:r>
        <w:t>-</w:t>
      </w:r>
    </w:p>
    <w:p w:rsidR="00183E48" w:rsidRDefault="00183E48" w:rsidP="00183E48">
      <w:r>
        <w:t>-</w:t>
      </w:r>
    </w:p>
    <w:p w:rsidR="00183E48" w:rsidRDefault="00183E48" w:rsidP="00183E48">
      <w:r>
        <w:t>-</w:t>
      </w:r>
    </w:p>
    <w:p w:rsidR="00183E48" w:rsidRDefault="00183E48" w:rsidP="00183E48">
      <w:r>
        <w:t>-</w:t>
      </w:r>
    </w:p>
    <w:p w:rsidR="00183E48" w:rsidRDefault="00183E48" w:rsidP="00183E48">
      <w:r>
        <w:t>-</w:t>
      </w:r>
    </w:p>
    <w:p w:rsidR="00183E48" w:rsidRPr="003878A8" w:rsidRDefault="00183E48" w:rsidP="00183E48">
      <w:pPr>
        <w:rPr>
          <w:sz w:val="20"/>
          <w:szCs w:val="20"/>
        </w:rPr>
      </w:pPr>
    </w:p>
    <w:p w:rsidR="00183E48" w:rsidRPr="00AD56F9" w:rsidRDefault="00183E48" w:rsidP="00657C9E">
      <w:pPr>
        <w:numPr>
          <w:ilvl w:val="0"/>
          <w:numId w:val="6"/>
        </w:numPr>
        <w:ind w:left="397"/>
        <w:rPr>
          <w:b/>
        </w:rPr>
      </w:pPr>
      <w:r w:rsidRPr="00AD56F9">
        <w:rPr>
          <w:b/>
        </w:rPr>
        <w:t>Z čeho je zřejmý důvod regulace (401, první odst.)</w:t>
      </w:r>
    </w:p>
    <w:p w:rsidR="00183E48" w:rsidRDefault="00183E48" w:rsidP="00183E48">
      <w:r>
        <w:t>-</w:t>
      </w:r>
    </w:p>
    <w:p w:rsidR="00183E48" w:rsidRDefault="00183E48" w:rsidP="00183E48"/>
    <w:p w:rsidR="00183E48" w:rsidRDefault="00183E48" w:rsidP="00183E48"/>
    <w:p w:rsidR="00183E48" w:rsidRPr="00AD56F9" w:rsidRDefault="00183E48" w:rsidP="00657C9E">
      <w:pPr>
        <w:numPr>
          <w:ilvl w:val="0"/>
          <w:numId w:val="6"/>
        </w:numPr>
        <w:rPr>
          <w:b/>
        </w:rPr>
      </w:pPr>
      <w:r w:rsidRPr="00AD56F9">
        <w:rPr>
          <w:b/>
        </w:rPr>
        <w:t xml:space="preserve">Co je účelem regulace ve vytápěcí technice (402 pátý odst. </w:t>
      </w:r>
      <w:proofErr w:type="spellStart"/>
      <w:r w:rsidRPr="00AD56F9">
        <w:rPr>
          <w:b/>
        </w:rPr>
        <w:t>vč.a,b,c</w:t>
      </w:r>
      <w:proofErr w:type="spellEnd"/>
      <w:r w:rsidRPr="00AD56F9">
        <w:rPr>
          <w:b/>
        </w:rPr>
        <w:t xml:space="preserve">) </w:t>
      </w:r>
    </w:p>
    <w:p w:rsidR="00183E48" w:rsidRDefault="00183E48" w:rsidP="00183E48"/>
    <w:p w:rsidR="00183E48" w:rsidRDefault="00183E48" w:rsidP="00183E48">
      <w:r>
        <w:t>-</w:t>
      </w:r>
    </w:p>
    <w:p w:rsidR="00183E48" w:rsidRDefault="00183E48" w:rsidP="00183E48"/>
    <w:p w:rsidR="00183E48" w:rsidRDefault="00183E48" w:rsidP="00183E48">
      <w:r>
        <w:t>a)</w:t>
      </w:r>
    </w:p>
    <w:p w:rsidR="00183E48" w:rsidRDefault="00183E48" w:rsidP="00183E48">
      <w:r>
        <w:t>b)</w:t>
      </w:r>
    </w:p>
    <w:p w:rsidR="00183E48" w:rsidRDefault="00183E48" w:rsidP="00183E48">
      <w:r>
        <w:t>c)</w:t>
      </w:r>
    </w:p>
    <w:p w:rsidR="00183E48" w:rsidRDefault="00183E48" w:rsidP="00183E48"/>
    <w:p w:rsidR="00183E48" w:rsidRDefault="00183E48" w:rsidP="00183E48"/>
    <w:p w:rsidR="00183E48" w:rsidRDefault="00183E48" w:rsidP="00183E48"/>
    <w:p w:rsidR="00183E48" w:rsidRDefault="00183E48" w:rsidP="00183E48"/>
    <w:p w:rsidR="00D36EB9" w:rsidRDefault="00D36EB9" w:rsidP="00183E48"/>
    <w:p w:rsidR="00D36EB9" w:rsidRDefault="00D36EB9" w:rsidP="00183E48"/>
    <w:p w:rsidR="00183E48" w:rsidRDefault="00183E48" w:rsidP="00183E48"/>
    <w:p w:rsidR="00C742A8" w:rsidRDefault="00C742A8" w:rsidP="00C26E28"/>
    <w:p w:rsidR="009A5632" w:rsidRPr="009A5632" w:rsidRDefault="009A5632" w:rsidP="009A5632">
      <w:pPr>
        <w:rPr>
          <w:b/>
          <w:sz w:val="56"/>
          <w:szCs w:val="56"/>
          <w:u w:val="single"/>
        </w:rPr>
      </w:pPr>
      <w:r w:rsidRPr="009A5632">
        <w:rPr>
          <w:b/>
          <w:sz w:val="56"/>
          <w:szCs w:val="56"/>
          <w:u w:val="single"/>
        </w:rPr>
        <w:lastRenderedPageBreak/>
        <w:t>5.</w:t>
      </w:r>
      <w:r>
        <w:rPr>
          <w:b/>
          <w:sz w:val="56"/>
          <w:szCs w:val="56"/>
          <w:u w:val="single"/>
        </w:rPr>
        <w:t xml:space="preserve">2 </w:t>
      </w:r>
      <w:r w:rsidRPr="009A5632">
        <w:rPr>
          <w:b/>
          <w:sz w:val="56"/>
          <w:szCs w:val="56"/>
          <w:u w:val="single"/>
        </w:rPr>
        <w:t xml:space="preserve"> </w:t>
      </w:r>
      <w:r w:rsidR="00AB5169">
        <w:rPr>
          <w:b/>
          <w:sz w:val="56"/>
          <w:szCs w:val="56"/>
          <w:u w:val="single"/>
        </w:rPr>
        <w:t>REGULACE KVALITATIVNÍ A KVANTITATIVNÍ</w:t>
      </w:r>
      <w:r w:rsidRPr="009A5632">
        <w:rPr>
          <w:b/>
          <w:sz w:val="56"/>
          <w:szCs w:val="56"/>
          <w:u w:val="single"/>
        </w:rPr>
        <w:t xml:space="preserve"> </w:t>
      </w:r>
    </w:p>
    <w:p w:rsidR="004412EB" w:rsidRDefault="004412EB" w:rsidP="004412EB">
      <w:pPr>
        <w:ind w:left="360"/>
        <w:rPr>
          <w:sz w:val="24"/>
          <w:szCs w:val="24"/>
        </w:rPr>
      </w:pPr>
    </w:p>
    <w:p w:rsidR="004412EB" w:rsidRDefault="004412EB" w:rsidP="004412EB">
      <w:r w:rsidRPr="004412EB">
        <w:rPr>
          <w:b/>
          <w:sz w:val="40"/>
          <w:szCs w:val="40"/>
        </w:rPr>
        <w:t>Vodní soustavy</w:t>
      </w:r>
      <w:r>
        <w:t xml:space="preserve"> (403-405) </w:t>
      </w:r>
    </w:p>
    <w:p w:rsidR="004412EB" w:rsidRPr="004412EB" w:rsidRDefault="004412EB" w:rsidP="004412EB">
      <w:pPr>
        <w:rPr>
          <w:sz w:val="32"/>
          <w:szCs w:val="32"/>
        </w:rPr>
      </w:pPr>
      <w:r w:rsidRPr="004412EB">
        <w:rPr>
          <w:sz w:val="32"/>
          <w:szCs w:val="32"/>
        </w:rPr>
        <w:t>Výhodou ……</w:t>
      </w:r>
    </w:p>
    <w:p w:rsidR="004412EB" w:rsidRDefault="004412EB" w:rsidP="004412EB">
      <w:pPr>
        <w:ind w:left="360"/>
      </w:pPr>
    </w:p>
    <w:p w:rsidR="004412EB" w:rsidRPr="004412EB" w:rsidRDefault="004412EB" w:rsidP="004412EB">
      <w:pPr>
        <w:rPr>
          <w:sz w:val="40"/>
          <w:szCs w:val="40"/>
        </w:rPr>
      </w:pPr>
      <w:r>
        <w:rPr>
          <w:sz w:val="40"/>
          <w:szCs w:val="40"/>
        </w:rPr>
        <w:t xml:space="preserve">5.2.1 </w:t>
      </w:r>
      <w:r w:rsidRPr="004412EB">
        <w:rPr>
          <w:sz w:val="40"/>
          <w:szCs w:val="40"/>
        </w:rPr>
        <w:t>Kvalitativní regulace je (403</w:t>
      </w:r>
      <w:r>
        <w:rPr>
          <w:sz w:val="40"/>
          <w:szCs w:val="40"/>
        </w:rPr>
        <w:t>)</w:t>
      </w:r>
    </w:p>
    <w:p w:rsidR="004412EB" w:rsidRDefault="004412EB" w:rsidP="004412EB"/>
    <w:p w:rsidR="004412EB" w:rsidRPr="004412EB" w:rsidRDefault="004412EB" w:rsidP="004412EB">
      <w:pPr>
        <w:rPr>
          <w:sz w:val="32"/>
          <w:szCs w:val="32"/>
        </w:rPr>
      </w:pPr>
      <w:r w:rsidRPr="004412EB">
        <w:rPr>
          <w:sz w:val="32"/>
          <w:szCs w:val="32"/>
        </w:rPr>
        <w:t>Při této ………..</w:t>
      </w:r>
    </w:p>
    <w:p w:rsidR="004412EB" w:rsidRPr="004412EB" w:rsidRDefault="004412EB" w:rsidP="004412EB">
      <w:pPr>
        <w:rPr>
          <w:sz w:val="32"/>
          <w:szCs w:val="32"/>
        </w:rPr>
      </w:pPr>
    </w:p>
    <w:p w:rsidR="004412EB" w:rsidRPr="004412EB" w:rsidRDefault="004412EB" w:rsidP="004412EB">
      <w:pPr>
        <w:rPr>
          <w:sz w:val="32"/>
          <w:szCs w:val="32"/>
        </w:rPr>
      </w:pPr>
      <w:r w:rsidRPr="004412EB">
        <w:rPr>
          <w:sz w:val="32"/>
          <w:szCs w:val="32"/>
        </w:rPr>
        <w:t xml:space="preserve">Obr. </w:t>
      </w:r>
      <w:proofErr w:type="spellStart"/>
      <w:r w:rsidRPr="004412EB">
        <w:rPr>
          <w:sz w:val="32"/>
          <w:szCs w:val="32"/>
        </w:rPr>
        <w:t>a,b</w:t>
      </w:r>
      <w:proofErr w:type="spellEnd"/>
    </w:p>
    <w:p w:rsidR="004412EB" w:rsidRDefault="004412EB" w:rsidP="004412EB">
      <w:pPr>
        <w:pStyle w:val="Odstavecseseznamem"/>
        <w:ind w:left="0"/>
      </w:pPr>
    </w:p>
    <w:p w:rsidR="004412EB" w:rsidRPr="004412EB" w:rsidRDefault="004412EB" w:rsidP="004412EB">
      <w:pPr>
        <w:rPr>
          <w:sz w:val="40"/>
          <w:szCs w:val="40"/>
        </w:rPr>
      </w:pPr>
      <w:r w:rsidRPr="004412EB">
        <w:rPr>
          <w:sz w:val="40"/>
          <w:szCs w:val="40"/>
        </w:rPr>
        <w:t>5.2.2 Kvantitativní regulace je (404)</w:t>
      </w:r>
    </w:p>
    <w:p w:rsidR="004412EB" w:rsidRDefault="004412EB" w:rsidP="004412EB">
      <w:pPr>
        <w:pStyle w:val="Odstavecseseznamem"/>
        <w:ind w:left="0"/>
      </w:pPr>
    </w:p>
    <w:p w:rsidR="004412EB" w:rsidRDefault="004412EB" w:rsidP="004412EB">
      <w:pPr>
        <w:pStyle w:val="Odstavecseseznamem"/>
        <w:ind w:left="0"/>
      </w:pPr>
      <w:r>
        <w:t>Při této ……….</w:t>
      </w:r>
    </w:p>
    <w:p w:rsidR="004412EB" w:rsidRDefault="004412EB" w:rsidP="00C26E28">
      <w:pPr>
        <w:rPr>
          <w:sz w:val="24"/>
          <w:szCs w:val="24"/>
        </w:rPr>
      </w:pPr>
    </w:p>
    <w:p w:rsidR="004412EB" w:rsidRPr="004412EB" w:rsidRDefault="004412EB" w:rsidP="004412EB">
      <w:pPr>
        <w:rPr>
          <w:sz w:val="32"/>
          <w:szCs w:val="32"/>
        </w:rPr>
      </w:pPr>
      <w:r w:rsidRPr="004412EB">
        <w:rPr>
          <w:sz w:val="32"/>
          <w:szCs w:val="32"/>
        </w:rPr>
        <w:t xml:space="preserve">Obr. </w:t>
      </w:r>
      <w:proofErr w:type="spellStart"/>
      <w:r w:rsidRPr="004412EB">
        <w:rPr>
          <w:sz w:val="32"/>
          <w:szCs w:val="32"/>
        </w:rPr>
        <w:t>a,b</w:t>
      </w:r>
      <w:proofErr w:type="spellEnd"/>
    </w:p>
    <w:p w:rsidR="004412EB" w:rsidRDefault="004412EB" w:rsidP="00C26E28">
      <w:pPr>
        <w:rPr>
          <w:sz w:val="24"/>
          <w:szCs w:val="24"/>
        </w:rPr>
      </w:pPr>
      <w:r>
        <w:rPr>
          <w:sz w:val="24"/>
          <w:szCs w:val="24"/>
        </w:rPr>
        <w:t xml:space="preserve"> </w:t>
      </w:r>
    </w:p>
    <w:p w:rsidR="00373D96" w:rsidRDefault="00373D96"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4412EB" w:rsidRDefault="004412EB" w:rsidP="00C26E28">
      <w:pPr>
        <w:rPr>
          <w:sz w:val="24"/>
          <w:szCs w:val="24"/>
        </w:rPr>
      </w:pPr>
    </w:p>
    <w:p w:rsidR="00373D96" w:rsidRDefault="00AB5169" w:rsidP="00C26E28">
      <w:pPr>
        <w:rPr>
          <w:b/>
          <w:sz w:val="56"/>
          <w:szCs w:val="56"/>
          <w:u w:val="single"/>
        </w:rPr>
      </w:pPr>
      <w:r w:rsidRPr="009A5632">
        <w:rPr>
          <w:b/>
          <w:sz w:val="56"/>
          <w:szCs w:val="56"/>
          <w:u w:val="single"/>
        </w:rPr>
        <w:lastRenderedPageBreak/>
        <w:t>5.</w:t>
      </w:r>
      <w:r>
        <w:rPr>
          <w:b/>
          <w:sz w:val="56"/>
          <w:szCs w:val="56"/>
          <w:u w:val="single"/>
        </w:rPr>
        <w:t xml:space="preserve">3 </w:t>
      </w:r>
      <w:r w:rsidRPr="009A5632">
        <w:rPr>
          <w:b/>
          <w:sz w:val="56"/>
          <w:szCs w:val="56"/>
          <w:u w:val="single"/>
        </w:rPr>
        <w:t xml:space="preserve"> </w:t>
      </w:r>
      <w:r>
        <w:rPr>
          <w:b/>
          <w:sz w:val="56"/>
          <w:szCs w:val="56"/>
          <w:u w:val="single"/>
        </w:rPr>
        <w:t>REGULACE ZDROJŮ TEPLA</w:t>
      </w:r>
    </w:p>
    <w:p w:rsidR="00417823" w:rsidRDefault="00417823" w:rsidP="00417823">
      <w:pPr>
        <w:rPr>
          <w:sz w:val="32"/>
          <w:szCs w:val="32"/>
        </w:rPr>
      </w:pPr>
      <w:r>
        <w:rPr>
          <w:sz w:val="32"/>
          <w:szCs w:val="32"/>
        </w:rPr>
        <w:t>Regulační obvody lze rozdělit na:</w:t>
      </w:r>
      <w:r w:rsidR="00A81087">
        <w:rPr>
          <w:sz w:val="32"/>
          <w:szCs w:val="32"/>
        </w:rPr>
        <w:t xml:space="preserve"> (405)</w:t>
      </w:r>
    </w:p>
    <w:p w:rsidR="00417823" w:rsidRDefault="00417823" w:rsidP="00417823">
      <w:pPr>
        <w:rPr>
          <w:sz w:val="32"/>
          <w:szCs w:val="32"/>
        </w:rPr>
      </w:pPr>
      <w:r>
        <w:rPr>
          <w:sz w:val="32"/>
          <w:szCs w:val="32"/>
        </w:rPr>
        <w:t>a)</w:t>
      </w:r>
    </w:p>
    <w:p w:rsidR="00417823" w:rsidRDefault="00417823" w:rsidP="00417823">
      <w:pPr>
        <w:rPr>
          <w:sz w:val="32"/>
          <w:szCs w:val="32"/>
        </w:rPr>
      </w:pPr>
      <w:r>
        <w:rPr>
          <w:sz w:val="32"/>
          <w:szCs w:val="32"/>
        </w:rPr>
        <w:t>b)</w:t>
      </w:r>
    </w:p>
    <w:p w:rsidR="00A81087" w:rsidRDefault="00A81087" w:rsidP="00417823">
      <w:pPr>
        <w:rPr>
          <w:sz w:val="32"/>
          <w:szCs w:val="32"/>
        </w:rPr>
      </w:pPr>
    </w:p>
    <w:p w:rsidR="00A81087" w:rsidRDefault="00A81087" w:rsidP="00A81087">
      <w:pPr>
        <w:rPr>
          <w:sz w:val="24"/>
          <w:szCs w:val="24"/>
        </w:rPr>
      </w:pPr>
      <w:r w:rsidRPr="009A5632">
        <w:rPr>
          <w:b/>
          <w:sz w:val="56"/>
          <w:szCs w:val="56"/>
          <w:u w:val="single"/>
        </w:rPr>
        <w:t>5.</w:t>
      </w:r>
      <w:r>
        <w:rPr>
          <w:b/>
          <w:sz w:val="56"/>
          <w:szCs w:val="56"/>
          <w:u w:val="single"/>
        </w:rPr>
        <w:t xml:space="preserve">3.1 </w:t>
      </w:r>
      <w:r w:rsidRPr="009A5632">
        <w:rPr>
          <w:b/>
          <w:sz w:val="56"/>
          <w:szCs w:val="56"/>
          <w:u w:val="single"/>
        </w:rPr>
        <w:t xml:space="preserve"> </w:t>
      </w:r>
      <w:r>
        <w:rPr>
          <w:b/>
          <w:sz w:val="56"/>
          <w:szCs w:val="56"/>
          <w:u w:val="single"/>
        </w:rPr>
        <w:t xml:space="preserve">OBVODY ZAJIŠŤUJÍCÍ BEZPEČNÝ PROVOZ ZDROJE </w:t>
      </w:r>
    </w:p>
    <w:p w:rsidR="00A81087" w:rsidRDefault="00A81087" w:rsidP="00417823">
      <w:pPr>
        <w:rPr>
          <w:sz w:val="32"/>
          <w:szCs w:val="32"/>
        </w:rPr>
      </w:pPr>
    </w:p>
    <w:p w:rsidR="00A81087" w:rsidRDefault="00A81087" w:rsidP="00A81087">
      <w:pPr>
        <w:rPr>
          <w:sz w:val="32"/>
          <w:szCs w:val="32"/>
        </w:rPr>
      </w:pPr>
      <w:r>
        <w:rPr>
          <w:sz w:val="32"/>
          <w:szCs w:val="32"/>
        </w:rPr>
        <w:t>Vyjmenuj 4 základní obvody: (406)</w:t>
      </w:r>
    </w:p>
    <w:p w:rsidR="00A81087" w:rsidRDefault="00A81087" w:rsidP="00A81087">
      <w:pPr>
        <w:rPr>
          <w:sz w:val="32"/>
          <w:szCs w:val="32"/>
        </w:rPr>
      </w:pPr>
      <w:r>
        <w:rPr>
          <w:sz w:val="32"/>
          <w:szCs w:val="32"/>
        </w:rPr>
        <w:t>-</w:t>
      </w:r>
    </w:p>
    <w:p w:rsidR="00417823" w:rsidRDefault="00A81087" w:rsidP="00417823">
      <w:pPr>
        <w:rPr>
          <w:sz w:val="32"/>
          <w:szCs w:val="32"/>
        </w:rPr>
      </w:pPr>
      <w:r>
        <w:rPr>
          <w:sz w:val="32"/>
          <w:szCs w:val="32"/>
        </w:rPr>
        <w:t>-</w:t>
      </w:r>
    </w:p>
    <w:p w:rsidR="00417823" w:rsidRPr="004412EB" w:rsidRDefault="00A81087" w:rsidP="00417823">
      <w:pPr>
        <w:rPr>
          <w:sz w:val="32"/>
          <w:szCs w:val="32"/>
        </w:rPr>
      </w:pPr>
      <w:r>
        <w:rPr>
          <w:sz w:val="32"/>
          <w:szCs w:val="32"/>
        </w:rPr>
        <w:t>-</w:t>
      </w:r>
    </w:p>
    <w:p w:rsidR="00417823" w:rsidRDefault="00A81087" w:rsidP="00C26E28">
      <w:pPr>
        <w:rPr>
          <w:sz w:val="24"/>
          <w:szCs w:val="24"/>
        </w:rPr>
      </w:pPr>
      <w:r>
        <w:rPr>
          <w:sz w:val="24"/>
          <w:szCs w:val="24"/>
        </w:rPr>
        <w:t>-</w:t>
      </w: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C26E28">
      <w:pPr>
        <w:rPr>
          <w:sz w:val="24"/>
          <w:szCs w:val="24"/>
        </w:rPr>
      </w:pPr>
    </w:p>
    <w:p w:rsidR="00A81087" w:rsidRDefault="00A81087" w:rsidP="00A81087">
      <w:pPr>
        <w:rPr>
          <w:b/>
          <w:sz w:val="56"/>
          <w:szCs w:val="56"/>
          <w:u w:val="single"/>
        </w:rPr>
      </w:pPr>
      <w:r w:rsidRPr="009A5632">
        <w:rPr>
          <w:b/>
          <w:sz w:val="56"/>
          <w:szCs w:val="56"/>
          <w:u w:val="single"/>
        </w:rPr>
        <w:lastRenderedPageBreak/>
        <w:t>5.</w:t>
      </w:r>
      <w:r>
        <w:rPr>
          <w:b/>
          <w:sz w:val="56"/>
          <w:szCs w:val="56"/>
          <w:u w:val="single"/>
        </w:rPr>
        <w:t xml:space="preserve">3.2 </w:t>
      </w:r>
      <w:r w:rsidRPr="009A5632">
        <w:rPr>
          <w:b/>
          <w:sz w:val="56"/>
          <w:szCs w:val="56"/>
          <w:u w:val="single"/>
        </w:rPr>
        <w:t xml:space="preserve"> </w:t>
      </w:r>
      <w:r>
        <w:rPr>
          <w:b/>
          <w:sz w:val="56"/>
          <w:szCs w:val="56"/>
          <w:u w:val="single"/>
        </w:rPr>
        <w:t>OBVODY ZAJIŠŤUJÍCÍ REGULACI TEPELNÉHO VÝKONU ZDROJE TEPLA</w:t>
      </w:r>
      <w:r w:rsidR="00C62684">
        <w:rPr>
          <w:b/>
          <w:sz w:val="56"/>
          <w:szCs w:val="56"/>
          <w:u w:val="single"/>
        </w:rPr>
        <w:t xml:space="preserve">  (406)</w:t>
      </w:r>
    </w:p>
    <w:p w:rsidR="00A81087" w:rsidRDefault="00A81087" w:rsidP="00A81087">
      <w:pPr>
        <w:rPr>
          <w:sz w:val="28"/>
          <w:szCs w:val="28"/>
        </w:rPr>
      </w:pPr>
    </w:p>
    <w:p w:rsidR="00690DF5" w:rsidRDefault="00690DF5" w:rsidP="00A81087">
      <w:pPr>
        <w:rPr>
          <w:sz w:val="28"/>
          <w:szCs w:val="28"/>
        </w:rPr>
      </w:pPr>
      <w:r>
        <w:rPr>
          <w:sz w:val="28"/>
          <w:szCs w:val="28"/>
        </w:rPr>
        <w:t>Regulace podle výstupní teploty vody ze zdroje tepla je nejjednodušší a levné zařízení.</w:t>
      </w:r>
      <w:r w:rsidR="007B3704">
        <w:rPr>
          <w:sz w:val="28"/>
          <w:szCs w:val="28"/>
        </w:rPr>
        <w:t xml:space="preserve"> (407)</w:t>
      </w:r>
    </w:p>
    <w:p w:rsidR="007B3704" w:rsidRDefault="007B3704" w:rsidP="00A81087">
      <w:pPr>
        <w:rPr>
          <w:sz w:val="28"/>
          <w:szCs w:val="28"/>
        </w:rPr>
      </w:pPr>
    </w:p>
    <w:p w:rsidR="00C62684" w:rsidRDefault="00C62684" w:rsidP="00A81087">
      <w:pPr>
        <w:rPr>
          <w:sz w:val="28"/>
          <w:szCs w:val="28"/>
        </w:rPr>
      </w:pPr>
      <w:r>
        <w:rPr>
          <w:sz w:val="28"/>
          <w:szCs w:val="28"/>
        </w:rPr>
        <w:t>U zdrojů tepla na plynná paliva …… dodávaného ventilátorem.</w:t>
      </w:r>
      <w:r w:rsidR="007B3704">
        <w:rPr>
          <w:sz w:val="28"/>
          <w:szCs w:val="28"/>
        </w:rPr>
        <w:t xml:space="preserve"> (406)</w:t>
      </w:r>
    </w:p>
    <w:p w:rsidR="00690DF5" w:rsidRDefault="00690DF5" w:rsidP="00A81087">
      <w:pPr>
        <w:rPr>
          <w:sz w:val="28"/>
          <w:szCs w:val="28"/>
        </w:rPr>
      </w:pPr>
    </w:p>
    <w:p w:rsidR="00C62684" w:rsidRPr="00C62684" w:rsidRDefault="00C62684" w:rsidP="00A81087">
      <w:pPr>
        <w:rPr>
          <w:sz w:val="28"/>
          <w:szCs w:val="28"/>
        </w:rPr>
      </w:pPr>
    </w:p>
    <w:p w:rsidR="00A81087" w:rsidRPr="00A81087" w:rsidRDefault="00A81087" w:rsidP="00A81087">
      <w:pPr>
        <w:rPr>
          <w:sz w:val="32"/>
          <w:szCs w:val="32"/>
        </w:rPr>
      </w:pPr>
      <w:r w:rsidRPr="00C1048F">
        <w:rPr>
          <w:b/>
          <w:sz w:val="32"/>
          <w:szCs w:val="32"/>
          <w:u w:val="single"/>
        </w:rPr>
        <w:t xml:space="preserve">A) REGULACE PODLE TEPLOTY VÝSTUPNÍ VODY ZE ZDROJE TEPLA </w:t>
      </w:r>
      <w:r w:rsidRPr="00A81087">
        <w:rPr>
          <w:sz w:val="32"/>
          <w:szCs w:val="32"/>
        </w:rPr>
        <w:t>(406)</w:t>
      </w:r>
    </w:p>
    <w:p w:rsidR="00A81087" w:rsidRDefault="00A81087" w:rsidP="00A81087">
      <w:pPr>
        <w:rPr>
          <w:sz w:val="32"/>
          <w:szCs w:val="32"/>
        </w:rPr>
      </w:pPr>
    </w:p>
    <w:p w:rsidR="00320754" w:rsidRPr="00320754" w:rsidRDefault="0046470B" w:rsidP="00A81087">
      <w:pPr>
        <w:rPr>
          <w:b/>
          <w:sz w:val="32"/>
          <w:szCs w:val="32"/>
          <w:u w:val="single"/>
        </w:rPr>
      </w:pPr>
      <w:r>
        <w:rPr>
          <w:b/>
          <w:sz w:val="32"/>
          <w:szCs w:val="32"/>
          <w:u w:val="single"/>
        </w:rPr>
        <w:t>A1) Regulace kotlů na tuhá</w:t>
      </w:r>
      <w:r w:rsidR="00320754" w:rsidRPr="00320754">
        <w:rPr>
          <w:b/>
          <w:sz w:val="32"/>
          <w:szCs w:val="32"/>
          <w:u w:val="single"/>
        </w:rPr>
        <w:t xml:space="preserve"> paliva</w:t>
      </w:r>
    </w:p>
    <w:p w:rsidR="001F583A" w:rsidRPr="00320754" w:rsidRDefault="001F583A" w:rsidP="00A81087">
      <w:pPr>
        <w:rPr>
          <w:b/>
          <w:sz w:val="32"/>
          <w:szCs w:val="32"/>
          <w:u w:val="single"/>
        </w:rPr>
      </w:pPr>
    </w:p>
    <w:p w:rsidR="001F583A" w:rsidRDefault="007B3704" w:rsidP="00A81087">
      <w:pPr>
        <w:rPr>
          <w:sz w:val="32"/>
          <w:szCs w:val="32"/>
        </w:rPr>
      </w:pPr>
      <w:r>
        <w:rPr>
          <w:noProof/>
          <w:sz w:val="32"/>
          <w:szCs w:val="32"/>
          <w:lang w:eastAsia="cs-CZ"/>
        </w:rPr>
        <mc:AlternateContent>
          <mc:Choice Requires="wps">
            <w:drawing>
              <wp:anchor distT="0" distB="0" distL="114300" distR="114300" simplePos="0" relativeHeight="251895808" behindDoc="0" locked="0" layoutInCell="1" allowOverlap="1">
                <wp:simplePos x="0" y="0"/>
                <wp:positionH relativeFrom="column">
                  <wp:posOffset>-252730</wp:posOffset>
                </wp:positionH>
                <wp:positionV relativeFrom="paragraph">
                  <wp:posOffset>335280</wp:posOffset>
                </wp:positionV>
                <wp:extent cx="5648325" cy="3343275"/>
                <wp:effectExtent l="19050" t="19050" r="28575" b="28575"/>
                <wp:wrapNone/>
                <wp:docPr id="318" name="Přímá spojnice 318"/>
                <wp:cNvGraphicFramePr/>
                <a:graphic xmlns:a="http://schemas.openxmlformats.org/drawingml/2006/main">
                  <a:graphicData uri="http://schemas.microsoft.com/office/word/2010/wordprocessingShape">
                    <wps:wsp>
                      <wps:cNvCnPr/>
                      <wps:spPr>
                        <a:xfrm flipV="1">
                          <a:off x="0" y="0"/>
                          <a:ext cx="5648325" cy="3343275"/>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BD1A1D" id="Přímá spojnice 318" o:spid="_x0000_s1026" style="position:absolute;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pt,26.4pt" to="424.85pt,28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" strokecolor="#c00000" strokeweight="2.25pt"/>
            </w:pict>
          </mc:Fallback>
        </mc:AlternateContent>
      </w:r>
      <w:r w:rsidR="001F583A">
        <w:rPr>
          <w:noProof/>
          <w:lang w:eastAsia="cs-CZ"/>
        </w:rPr>
        <w:drawing>
          <wp:inline distT="0" distB="0" distL="0" distR="0" wp14:anchorId="56C38877" wp14:editId="00C0B3A7">
            <wp:extent cx="5153025" cy="3324225"/>
            <wp:effectExtent l="0" t="0" r="9525" b="952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31496" t="16760" r="10548" b="16773"/>
                    <a:stretch/>
                  </pic:blipFill>
                  <pic:spPr bwMode="auto">
                    <a:xfrm>
                      <a:off x="0" y="0"/>
                      <a:ext cx="5153025" cy="3324225"/>
                    </a:xfrm>
                    <a:prstGeom prst="rect">
                      <a:avLst/>
                    </a:prstGeom>
                    <a:ln>
                      <a:noFill/>
                    </a:ln>
                    <a:extLst>
                      <a:ext uri="{53640926-AAD7-44D8-BBD7-CCE9431645EC}">
                        <a14:shadowObscured xmlns:a14="http://schemas.microsoft.com/office/drawing/2010/main"/>
                      </a:ext>
                    </a:extLst>
                  </pic:spPr>
                </pic:pic>
              </a:graphicData>
            </a:graphic>
          </wp:inline>
        </w:drawing>
      </w:r>
    </w:p>
    <w:p w:rsidR="001F583A" w:rsidRDefault="001F583A" w:rsidP="00A81087">
      <w:pPr>
        <w:rPr>
          <w:sz w:val="32"/>
          <w:szCs w:val="32"/>
        </w:rPr>
      </w:pPr>
    </w:p>
    <w:p w:rsidR="001F583A" w:rsidRDefault="001F583A" w:rsidP="00A81087">
      <w:pPr>
        <w:rPr>
          <w:sz w:val="32"/>
          <w:szCs w:val="32"/>
        </w:rPr>
      </w:pPr>
      <w:r>
        <w:rPr>
          <w:sz w:val="32"/>
          <w:szCs w:val="32"/>
        </w:rPr>
        <w:lastRenderedPageBreak/>
        <w:t xml:space="preserve">Zdroj: </w:t>
      </w:r>
      <w:hyperlink r:id="rId254" w:history="1">
        <w:r w:rsidRPr="00EF7331">
          <w:rPr>
            <w:rStyle w:val="Hypertextovodkaz"/>
            <w:sz w:val="32"/>
            <w:szCs w:val="32"/>
          </w:rPr>
          <w:t>http://www.regulus.cz/cz/ochrana-a-regulace-kotlu-na-tuha-paliva</w:t>
        </w:r>
      </w:hyperlink>
    </w:p>
    <w:p w:rsidR="001F583A" w:rsidRDefault="001F583A" w:rsidP="00A81087">
      <w:pPr>
        <w:rPr>
          <w:sz w:val="32"/>
          <w:szCs w:val="32"/>
        </w:rPr>
      </w:pPr>
    </w:p>
    <w:p w:rsidR="001F583A" w:rsidRDefault="007B3704" w:rsidP="00A81087">
      <w:pPr>
        <w:rPr>
          <w:sz w:val="32"/>
          <w:szCs w:val="32"/>
        </w:rPr>
      </w:pPr>
      <w:r>
        <w:rPr>
          <w:sz w:val="32"/>
          <w:szCs w:val="32"/>
        </w:rPr>
        <w:t>Termostatické r</w:t>
      </w:r>
      <w:r w:rsidR="00320754">
        <w:rPr>
          <w:sz w:val="32"/>
          <w:szCs w:val="32"/>
        </w:rPr>
        <w:t>e</w:t>
      </w:r>
      <w:r>
        <w:rPr>
          <w:sz w:val="32"/>
          <w:szCs w:val="32"/>
        </w:rPr>
        <w:t>gulátory tahu udržují výstupní teplotu z kotle na tuhá paliva na hodnotě</w:t>
      </w:r>
      <w:r w:rsidR="001B28EB">
        <w:rPr>
          <w:sz w:val="32"/>
          <w:szCs w:val="32"/>
        </w:rPr>
        <w:t xml:space="preserve"> zvolené na hlavici regulátoru.</w:t>
      </w:r>
      <w:r>
        <w:rPr>
          <w:sz w:val="32"/>
          <w:szCs w:val="32"/>
        </w:rPr>
        <w:t xml:space="preserve"> Regulátor pomocí řetízku ovládají klapky přívodu spalovacího vzduchu a tím regulují výkon kotle.</w:t>
      </w:r>
    </w:p>
    <w:p w:rsidR="001F583A" w:rsidRDefault="00320754" w:rsidP="00A81087">
      <w:pPr>
        <w:rPr>
          <w:sz w:val="32"/>
          <w:szCs w:val="32"/>
        </w:rPr>
      </w:pPr>
      <w:r>
        <w:rPr>
          <w:noProof/>
          <w:lang w:eastAsia="cs-CZ"/>
        </w:rPr>
        <mc:AlternateContent>
          <mc:Choice Requires="wps">
            <w:drawing>
              <wp:anchor distT="0" distB="0" distL="114300" distR="114300" simplePos="0" relativeHeight="251896832" behindDoc="0" locked="0" layoutInCell="1" allowOverlap="1">
                <wp:simplePos x="0" y="0"/>
                <wp:positionH relativeFrom="column">
                  <wp:posOffset>-119381</wp:posOffset>
                </wp:positionH>
                <wp:positionV relativeFrom="paragraph">
                  <wp:posOffset>1076325</wp:posOffset>
                </wp:positionV>
                <wp:extent cx="5362575" cy="3600450"/>
                <wp:effectExtent l="19050" t="19050" r="28575" b="19050"/>
                <wp:wrapNone/>
                <wp:docPr id="319" name="Přímá spojnice 319"/>
                <wp:cNvGraphicFramePr/>
                <a:graphic xmlns:a="http://schemas.openxmlformats.org/drawingml/2006/main">
                  <a:graphicData uri="http://schemas.microsoft.com/office/word/2010/wordprocessingShape">
                    <wps:wsp>
                      <wps:cNvCnPr/>
                      <wps:spPr>
                        <a:xfrm flipV="1">
                          <a:off x="0" y="0"/>
                          <a:ext cx="5362575" cy="360045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69CFC4" id="Přímá spojnice 319" o:spid="_x0000_s1026" style="position:absolute;flip:y;z-index:251896832;visibility:visible;mso-wrap-style:square;mso-wrap-distance-left:9pt;mso-wrap-distance-top:0;mso-wrap-distance-right:9pt;mso-wrap-distance-bottom:0;mso-position-horizontal:absolute;mso-position-horizontal-relative:text;mso-position-vertical:absolute;mso-position-vertical-relative:text" from="-9.4pt,84.75pt" to="412.85pt,36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" strokecolor="#c00000" strokeweight="2.25pt"/>
            </w:pict>
          </mc:Fallback>
        </mc:AlternateContent>
      </w:r>
      <w:r w:rsidR="001F583A">
        <w:rPr>
          <w:noProof/>
          <w:lang w:eastAsia="cs-CZ"/>
        </w:rPr>
        <w:drawing>
          <wp:inline distT="0" distB="0" distL="0" distR="0" wp14:anchorId="7641ABAC" wp14:editId="4A5074C6">
            <wp:extent cx="5229225" cy="3590925"/>
            <wp:effectExtent l="0" t="0" r="9525" b="952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33424" t="8951" r="7763" b="19249"/>
                    <a:stretch/>
                  </pic:blipFill>
                  <pic:spPr bwMode="auto">
                    <a:xfrm>
                      <a:off x="0" y="0"/>
                      <a:ext cx="5229225" cy="3590925"/>
                    </a:xfrm>
                    <a:prstGeom prst="rect">
                      <a:avLst/>
                    </a:prstGeom>
                    <a:ln>
                      <a:noFill/>
                    </a:ln>
                    <a:extLst>
                      <a:ext uri="{53640926-AAD7-44D8-BBD7-CCE9431645EC}">
                        <a14:shadowObscured xmlns:a14="http://schemas.microsoft.com/office/drawing/2010/main"/>
                      </a:ext>
                    </a:extLst>
                  </pic:spPr>
                </pic:pic>
              </a:graphicData>
            </a:graphic>
          </wp:inline>
        </w:drawing>
      </w:r>
      <w:r w:rsidR="007B3704" w:rsidRPr="007B3704">
        <w:rPr>
          <w:noProof/>
          <w:sz w:val="32"/>
          <w:szCs w:val="32"/>
          <w:lang w:eastAsia="cs-CZ"/>
        </w:rPr>
        <w:drawing>
          <wp:inline distT="0" distB="0" distL="0" distR="0">
            <wp:extent cx="2972526" cy="4676775"/>
            <wp:effectExtent l="0" t="0" r="0" b="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975658" cy="4681703"/>
                    </a:xfrm>
                    <a:prstGeom prst="rect">
                      <a:avLst/>
                    </a:prstGeom>
                    <a:noFill/>
                    <a:ln>
                      <a:noFill/>
                    </a:ln>
                  </pic:spPr>
                </pic:pic>
              </a:graphicData>
            </a:graphic>
          </wp:inline>
        </w:drawing>
      </w:r>
    </w:p>
    <w:p w:rsidR="001F583A" w:rsidRDefault="001F583A" w:rsidP="00A81087">
      <w:pPr>
        <w:rPr>
          <w:sz w:val="32"/>
          <w:szCs w:val="32"/>
        </w:rPr>
      </w:pPr>
    </w:p>
    <w:p w:rsidR="001F583A" w:rsidRDefault="001F583A" w:rsidP="00A81087">
      <w:pPr>
        <w:rPr>
          <w:sz w:val="32"/>
          <w:szCs w:val="32"/>
        </w:rPr>
      </w:pPr>
      <w:r>
        <w:rPr>
          <w:sz w:val="32"/>
          <w:szCs w:val="32"/>
        </w:rPr>
        <w:t xml:space="preserve">Zdroj: </w:t>
      </w:r>
      <w:hyperlink r:id="rId257" w:history="1">
        <w:r w:rsidRPr="00EF7331">
          <w:rPr>
            <w:rStyle w:val="Hypertextovodkaz"/>
            <w:sz w:val="32"/>
            <w:szCs w:val="32"/>
          </w:rPr>
          <w:t>http://www.regulus.cz/cz/regulator-tahu-termostaticky-rt3-1</w:t>
        </w:r>
      </w:hyperlink>
    </w:p>
    <w:p w:rsidR="001F583A" w:rsidRDefault="001F583A" w:rsidP="00A81087">
      <w:pPr>
        <w:rPr>
          <w:sz w:val="32"/>
          <w:szCs w:val="32"/>
        </w:rPr>
      </w:pPr>
    </w:p>
    <w:p w:rsidR="00320754" w:rsidRPr="00320754" w:rsidRDefault="00320754" w:rsidP="00320754">
      <w:pPr>
        <w:rPr>
          <w:b/>
          <w:sz w:val="32"/>
          <w:szCs w:val="32"/>
          <w:u w:val="single"/>
        </w:rPr>
      </w:pPr>
      <w:r w:rsidRPr="00320754">
        <w:rPr>
          <w:b/>
          <w:sz w:val="32"/>
          <w:szCs w:val="32"/>
          <w:u w:val="single"/>
        </w:rPr>
        <w:lastRenderedPageBreak/>
        <w:t>A</w:t>
      </w:r>
      <w:r w:rsidR="004F1E39">
        <w:rPr>
          <w:b/>
          <w:sz w:val="32"/>
          <w:szCs w:val="32"/>
          <w:u w:val="single"/>
        </w:rPr>
        <w:t>2</w:t>
      </w:r>
      <w:r w:rsidRPr="00320754">
        <w:rPr>
          <w:b/>
          <w:sz w:val="32"/>
          <w:szCs w:val="32"/>
          <w:u w:val="single"/>
        </w:rPr>
        <w:t xml:space="preserve">) Regulace kotlů na </w:t>
      </w:r>
      <w:r>
        <w:rPr>
          <w:b/>
          <w:sz w:val="32"/>
          <w:szCs w:val="32"/>
          <w:u w:val="single"/>
        </w:rPr>
        <w:t>plynná a kapalná paliva (216)</w:t>
      </w:r>
    </w:p>
    <w:p w:rsidR="005D4510" w:rsidRDefault="005D4510" w:rsidP="00583A8D">
      <w:pPr>
        <w:rPr>
          <w:b/>
          <w:sz w:val="32"/>
          <w:szCs w:val="32"/>
          <w:u w:val="single"/>
        </w:rPr>
      </w:pPr>
    </w:p>
    <w:p w:rsidR="00320754" w:rsidRDefault="00320754" w:rsidP="00320754">
      <w:pPr>
        <w:rPr>
          <w:sz w:val="32"/>
          <w:szCs w:val="32"/>
        </w:rPr>
      </w:pPr>
      <w:r>
        <w:rPr>
          <w:sz w:val="32"/>
          <w:szCs w:val="32"/>
        </w:rPr>
        <w:t xml:space="preserve">Při spalování kapalných a plynných paliv …..  až po plynulou. </w:t>
      </w:r>
    </w:p>
    <w:p w:rsidR="00320754" w:rsidRDefault="00320754" w:rsidP="00320754">
      <w:pPr>
        <w:rPr>
          <w:sz w:val="32"/>
          <w:szCs w:val="32"/>
        </w:rPr>
      </w:pPr>
    </w:p>
    <w:p w:rsidR="00320754" w:rsidRDefault="00320754" w:rsidP="00320754">
      <w:pPr>
        <w:rPr>
          <w:sz w:val="32"/>
          <w:szCs w:val="32"/>
        </w:rPr>
      </w:pPr>
      <w:r>
        <w:rPr>
          <w:sz w:val="32"/>
          <w:szCs w:val="32"/>
        </w:rPr>
        <w:t>DÚ Obr. F3.1 včetně legendy</w:t>
      </w:r>
    </w:p>
    <w:p w:rsidR="005D4510" w:rsidRDefault="005D4510" w:rsidP="00583A8D">
      <w:pPr>
        <w:rPr>
          <w:b/>
          <w:sz w:val="32"/>
          <w:szCs w:val="32"/>
          <w:u w:val="single"/>
        </w:rPr>
      </w:pPr>
    </w:p>
    <w:p w:rsidR="005D4510" w:rsidRDefault="005D4510" w:rsidP="00583A8D">
      <w:pPr>
        <w:rPr>
          <w:b/>
          <w:sz w:val="32"/>
          <w:szCs w:val="32"/>
          <w:u w:val="single"/>
        </w:rPr>
      </w:pPr>
    </w:p>
    <w:p w:rsidR="005D4510" w:rsidRDefault="005D4510" w:rsidP="00583A8D">
      <w:pPr>
        <w:rPr>
          <w:b/>
          <w:sz w:val="32"/>
          <w:szCs w:val="32"/>
          <w:u w:val="single"/>
        </w:rPr>
      </w:pPr>
    </w:p>
    <w:p w:rsidR="005D4510" w:rsidRDefault="005D4510" w:rsidP="00583A8D">
      <w:pPr>
        <w:rPr>
          <w:b/>
          <w:sz w:val="32"/>
          <w:szCs w:val="32"/>
          <w:u w:val="single"/>
        </w:rPr>
      </w:pPr>
    </w:p>
    <w:p w:rsidR="005D4510" w:rsidRDefault="005D4510" w:rsidP="00583A8D">
      <w:pPr>
        <w:rPr>
          <w:b/>
          <w:sz w:val="32"/>
          <w:szCs w:val="32"/>
          <w:u w:val="single"/>
        </w:rPr>
      </w:pPr>
    </w:p>
    <w:p w:rsidR="005D4510" w:rsidRDefault="005D4510"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320754" w:rsidRDefault="00320754" w:rsidP="00583A8D">
      <w:pPr>
        <w:rPr>
          <w:b/>
          <w:sz w:val="32"/>
          <w:szCs w:val="32"/>
          <w:u w:val="single"/>
        </w:rPr>
      </w:pPr>
    </w:p>
    <w:p w:rsidR="005D4510" w:rsidRDefault="005D4510" w:rsidP="00583A8D">
      <w:pPr>
        <w:rPr>
          <w:b/>
          <w:sz w:val="32"/>
          <w:szCs w:val="32"/>
          <w:u w:val="single"/>
        </w:rPr>
      </w:pPr>
    </w:p>
    <w:p w:rsidR="005D4510" w:rsidRDefault="005D4510" w:rsidP="00583A8D">
      <w:pPr>
        <w:rPr>
          <w:b/>
          <w:sz w:val="32"/>
          <w:szCs w:val="32"/>
          <w:u w:val="single"/>
        </w:rPr>
      </w:pPr>
    </w:p>
    <w:p w:rsidR="00583A8D" w:rsidRPr="00A81087" w:rsidRDefault="00583A8D" w:rsidP="00583A8D">
      <w:pPr>
        <w:rPr>
          <w:sz w:val="32"/>
          <w:szCs w:val="32"/>
        </w:rPr>
      </w:pPr>
      <w:r w:rsidRPr="00C1048F">
        <w:rPr>
          <w:b/>
          <w:sz w:val="32"/>
          <w:szCs w:val="32"/>
          <w:u w:val="single"/>
        </w:rPr>
        <w:lastRenderedPageBreak/>
        <w:t>B) REGULACE PODLE TEPLOTY VENKOVNÍHO VZDUCHU (EKVITERMNÍ REGULACE)</w:t>
      </w:r>
      <w:r w:rsidRPr="00A81087">
        <w:rPr>
          <w:sz w:val="32"/>
          <w:szCs w:val="32"/>
        </w:rPr>
        <w:t xml:space="preserve"> </w:t>
      </w:r>
      <w:r>
        <w:rPr>
          <w:sz w:val="32"/>
          <w:szCs w:val="32"/>
        </w:rPr>
        <w:t xml:space="preserve">    (407</w:t>
      </w:r>
      <w:r w:rsidRPr="00A81087">
        <w:rPr>
          <w:sz w:val="32"/>
          <w:szCs w:val="32"/>
        </w:rPr>
        <w:t>)</w:t>
      </w:r>
    </w:p>
    <w:p w:rsidR="00583A8D" w:rsidRDefault="00583A8D" w:rsidP="00583A8D">
      <w:pPr>
        <w:rPr>
          <w:sz w:val="32"/>
          <w:szCs w:val="32"/>
        </w:rPr>
      </w:pPr>
      <w:r>
        <w:rPr>
          <w:sz w:val="32"/>
          <w:szCs w:val="32"/>
        </w:rPr>
        <w:t>Popište jak funguje vlastními slovy ……..</w:t>
      </w:r>
    </w:p>
    <w:p w:rsidR="00583A8D" w:rsidRDefault="00583A8D" w:rsidP="00583A8D">
      <w:pPr>
        <w:rPr>
          <w:sz w:val="32"/>
          <w:szCs w:val="32"/>
        </w:rPr>
      </w:pPr>
      <w:r>
        <w:rPr>
          <w:sz w:val="32"/>
          <w:szCs w:val="32"/>
        </w:rPr>
        <w:t>V jednoduchých případech ….. místní regulací.</w:t>
      </w:r>
    </w:p>
    <w:p w:rsidR="00C1048F" w:rsidRDefault="00C1048F" w:rsidP="00583A8D">
      <w:pPr>
        <w:rPr>
          <w:sz w:val="32"/>
          <w:szCs w:val="32"/>
        </w:rPr>
      </w:pPr>
      <w:r>
        <w:rPr>
          <w:sz w:val="32"/>
          <w:szCs w:val="32"/>
        </w:rPr>
        <w:t>Obr. 1.1.5 str. 408</w:t>
      </w:r>
    </w:p>
    <w:p w:rsidR="005D4510" w:rsidRDefault="005D4510" w:rsidP="00583A8D">
      <w:pPr>
        <w:rPr>
          <w:sz w:val="32"/>
          <w:szCs w:val="32"/>
        </w:rPr>
      </w:pPr>
    </w:p>
    <w:p w:rsidR="005D4510" w:rsidRDefault="005D4510" w:rsidP="00583A8D">
      <w:pPr>
        <w:rPr>
          <w:sz w:val="32"/>
          <w:szCs w:val="32"/>
        </w:rPr>
      </w:pPr>
      <w:r>
        <w:rPr>
          <w:sz w:val="32"/>
          <w:szCs w:val="32"/>
        </w:rPr>
        <w:t xml:space="preserve">DÚ. Závislost teploty </w:t>
      </w:r>
      <w:proofErr w:type="spellStart"/>
      <w:r>
        <w:rPr>
          <w:sz w:val="32"/>
          <w:szCs w:val="32"/>
        </w:rPr>
        <w:t>te</w:t>
      </w:r>
      <w:proofErr w:type="spellEnd"/>
      <w:r>
        <w:rPr>
          <w:sz w:val="32"/>
          <w:szCs w:val="32"/>
        </w:rPr>
        <w:t xml:space="preserve"> na teplotě vody do OS</w:t>
      </w:r>
    </w:p>
    <w:p w:rsidR="005D4510" w:rsidRDefault="00016631" w:rsidP="00583A8D">
      <w:pPr>
        <w:rPr>
          <w:sz w:val="32"/>
          <w:szCs w:val="32"/>
        </w:rPr>
      </w:pPr>
      <w:r>
        <w:rPr>
          <w:noProof/>
          <w:lang w:eastAsia="cs-CZ"/>
        </w:rPr>
        <mc:AlternateContent>
          <mc:Choice Requires="wps">
            <w:drawing>
              <wp:anchor distT="0" distB="0" distL="114300" distR="114300" simplePos="0" relativeHeight="251899904" behindDoc="0" locked="0" layoutInCell="1" allowOverlap="1" wp14:anchorId="5833726A" wp14:editId="48B92A78">
                <wp:simplePos x="0" y="0"/>
                <wp:positionH relativeFrom="column">
                  <wp:posOffset>118744</wp:posOffset>
                </wp:positionH>
                <wp:positionV relativeFrom="paragraph">
                  <wp:posOffset>1561464</wp:posOffset>
                </wp:positionV>
                <wp:extent cx="1095375" cy="1819275"/>
                <wp:effectExtent l="19050" t="19050" r="28575" b="28575"/>
                <wp:wrapNone/>
                <wp:docPr id="324" name="Přímá spojnice 324"/>
                <wp:cNvGraphicFramePr/>
                <a:graphic xmlns:a="http://schemas.openxmlformats.org/drawingml/2006/main">
                  <a:graphicData uri="http://schemas.microsoft.com/office/word/2010/wordprocessingShape">
                    <wps:wsp>
                      <wps:cNvCnPr/>
                      <wps:spPr>
                        <a:xfrm flipH="1" flipV="1">
                          <a:off x="0" y="0"/>
                          <a:ext cx="1095375" cy="1819275"/>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2EFF00" id="Přímá spojnice 324" o:spid="_x0000_s1026" style="position:absolute;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5pt,122.95pt" to="95.6pt,2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" strokecolor="#c00000" strokeweight="2.25pt"/>
            </w:pict>
          </mc:Fallback>
        </mc:AlternateContent>
      </w:r>
      <w:r>
        <w:rPr>
          <w:noProof/>
          <w:lang w:eastAsia="cs-CZ"/>
        </w:rPr>
        <mc:AlternateContent>
          <mc:Choice Requires="wps">
            <w:drawing>
              <wp:anchor distT="0" distB="0" distL="114300" distR="114300" simplePos="0" relativeHeight="251897856" behindDoc="0" locked="0" layoutInCell="1" allowOverlap="1">
                <wp:simplePos x="0" y="0"/>
                <wp:positionH relativeFrom="column">
                  <wp:posOffset>118745</wp:posOffset>
                </wp:positionH>
                <wp:positionV relativeFrom="paragraph">
                  <wp:posOffset>1561465</wp:posOffset>
                </wp:positionV>
                <wp:extent cx="1152525" cy="1752600"/>
                <wp:effectExtent l="19050" t="19050" r="28575" b="19050"/>
                <wp:wrapNone/>
                <wp:docPr id="323" name="Přímá spojnice 323"/>
                <wp:cNvGraphicFramePr/>
                <a:graphic xmlns:a="http://schemas.openxmlformats.org/drawingml/2006/main">
                  <a:graphicData uri="http://schemas.microsoft.com/office/word/2010/wordprocessingShape">
                    <wps:wsp>
                      <wps:cNvCnPr/>
                      <wps:spPr>
                        <a:xfrm flipV="1">
                          <a:off x="0" y="0"/>
                          <a:ext cx="1152525" cy="175260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F0245E" id="Přímá spojnice 323" o:spid="_x0000_s1026" style="position:absolute;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5pt,122.95pt" to="100.1pt,2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" strokecolor="#c00000" strokeweight="2.25pt"/>
            </w:pict>
          </mc:Fallback>
        </mc:AlternateContent>
      </w:r>
      <w:r w:rsidR="005D4510">
        <w:rPr>
          <w:noProof/>
          <w:lang w:eastAsia="cs-CZ"/>
        </w:rPr>
        <w:drawing>
          <wp:inline distT="0" distB="0" distL="0" distR="0" wp14:anchorId="1D9DC848" wp14:editId="4F3BA360">
            <wp:extent cx="5950557" cy="338137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2357" t="12380" r="59184" b="48768"/>
                    <a:stretch/>
                  </pic:blipFill>
                  <pic:spPr bwMode="auto">
                    <a:xfrm>
                      <a:off x="0" y="0"/>
                      <a:ext cx="5963821" cy="3388912"/>
                    </a:xfrm>
                    <a:prstGeom prst="rect">
                      <a:avLst/>
                    </a:prstGeom>
                    <a:ln>
                      <a:noFill/>
                    </a:ln>
                    <a:extLst>
                      <a:ext uri="{53640926-AAD7-44D8-BBD7-CCE9431645EC}">
                        <a14:shadowObscured xmlns:a14="http://schemas.microsoft.com/office/drawing/2010/main"/>
                      </a:ext>
                    </a:extLst>
                  </pic:spPr>
                </pic:pic>
              </a:graphicData>
            </a:graphic>
          </wp:inline>
        </w:drawing>
      </w:r>
    </w:p>
    <w:p w:rsidR="00583A8D" w:rsidRDefault="00583A8D" w:rsidP="00A81087">
      <w:pPr>
        <w:rPr>
          <w:sz w:val="32"/>
          <w:szCs w:val="32"/>
        </w:rPr>
      </w:pPr>
    </w:p>
    <w:p w:rsidR="00016631" w:rsidRPr="00A81087" w:rsidRDefault="00016631" w:rsidP="00A81087">
      <w:pPr>
        <w:rPr>
          <w:sz w:val="32"/>
          <w:szCs w:val="32"/>
        </w:rPr>
      </w:pPr>
    </w:p>
    <w:p w:rsidR="00016631" w:rsidRDefault="00016631" w:rsidP="001F583A">
      <w:pPr>
        <w:rPr>
          <w:b/>
          <w:sz w:val="32"/>
          <w:szCs w:val="32"/>
          <w:u w:val="single"/>
        </w:rPr>
      </w:pPr>
    </w:p>
    <w:p w:rsidR="00016631" w:rsidRDefault="00016631" w:rsidP="001F583A">
      <w:pPr>
        <w:rPr>
          <w:b/>
          <w:sz w:val="32"/>
          <w:szCs w:val="32"/>
          <w:u w:val="single"/>
        </w:rPr>
      </w:pPr>
    </w:p>
    <w:p w:rsidR="00016631" w:rsidRDefault="00016631" w:rsidP="001F583A">
      <w:pPr>
        <w:rPr>
          <w:b/>
          <w:sz w:val="32"/>
          <w:szCs w:val="32"/>
          <w:u w:val="single"/>
        </w:rPr>
      </w:pPr>
    </w:p>
    <w:p w:rsidR="00016631" w:rsidRDefault="00016631" w:rsidP="001F583A">
      <w:pPr>
        <w:rPr>
          <w:b/>
          <w:sz w:val="32"/>
          <w:szCs w:val="32"/>
          <w:u w:val="single"/>
        </w:rPr>
      </w:pPr>
    </w:p>
    <w:p w:rsidR="00016631" w:rsidRDefault="00016631" w:rsidP="001F583A">
      <w:pPr>
        <w:rPr>
          <w:b/>
          <w:sz w:val="32"/>
          <w:szCs w:val="32"/>
          <w:u w:val="single"/>
        </w:rPr>
      </w:pPr>
    </w:p>
    <w:p w:rsidR="001F583A" w:rsidRPr="00A81087" w:rsidRDefault="001F583A" w:rsidP="001F583A">
      <w:pPr>
        <w:rPr>
          <w:sz w:val="32"/>
          <w:szCs w:val="32"/>
        </w:rPr>
      </w:pPr>
      <w:r w:rsidRPr="00C1048F">
        <w:rPr>
          <w:b/>
          <w:sz w:val="32"/>
          <w:szCs w:val="32"/>
          <w:u w:val="single"/>
        </w:rPr>
        <w:lastRenderedPageBreak/>
        <w:t>C) REGULACE PODLE TEPLOTY VZDUCHU</w:t>
      </w:r>
      <w:r w:rsidR="00C1048F" w:rsidRPr="00C1048F">
        <w:rPr>
          <w:b/>
          <w:sz w:val="32"/>
          <w:szCs w:val="32"/>
          <w:u w:val="single"/>
        </w:rPr>
        <w:t xml:space="preserve"> V MÍSTNOSTI</w:t>
      </w:r>
      <w:r w:rsidR="00C1048F">
        <w:rPr>
          <w:sz w:val="32"/>
          <w:szCs w:val="32"/>
        </w:rPr>
        <w:t xml:space="preserve"> </w:t>
      </w:r>
      <w:r w:rsidRPr="00A81087">
        <w:rPr>
          <w:sz w:val="32"/>
          <w:szCs w:val="32"/>
        </w:rPr>
        <w:t xml:space="preserve"> </w:t>
      </w:r>
      <w:r>
        <w:rPr>
          <w:sz w:val="32"/>
          <w:szCs w:val="32"/>
        </w:rPr>
        <w:t xml:space="preserve">    (407</w:t>
      </w:r>
      <w:r w:rsidRPr="00A81087">
        <w:rPr>
          <w:sz w:val="32"/>
          <w:szCs w:val="32"/>
        </w:rPr>
        <w:t>)</w:t>
      </w:r>
    </w:p>
    <w:p w:rsidR="001F583A" w:rsidRDefault="00C1048F" w:rsidP="001F583A">
      <w:pPr>
        <w:rPr>
          <w:sz w:val="32"/>
          <w:szCs w:val="32"/>
        </w:rPr>
      </w:pPr>
      <w:r>
        <w:rPr>
          <w:sz w:val="32"/>
          <w:szCs w:val="32"/>
        </w:rPr>
        <w:t xml:space="preserve">U malých zdrojů tepla ….. a naopak. </w:t>
      </w:r>
    </w:p>
    <w:p w:rsidR="00C1048F" w:rsidRDefault="00C1048F" w:rsidP="001F583A">
      <w:pPr>
        <w:rPr>
          <w:sz w:val="32"/>
          <w:szCs w:val="32"/>
        </w:rPr>
      </w:pPr>
      <w:r>
        <w:rPr>
          <w:sz w:val="32"/>
          <w:szCs w:val="32"/>
        </w:rPr>
        <w:t>Obr. 1.1.7 (409)</w:t>
      </w:r>
    </w:p>
    <w:p w:rsidR="00A81087" w:rsidRDefault="00A81087" w:rsidP="00A81087">
      <w:pPr>
        <w:rPr>
          <w:b/>
          <w:sz w:val="56"/>
          <w:szCs w:val="56"/>
          <w:u w:val="single"/>
        </w:rPr>
      </w:pPr>
    </w:p>
    <w:p w:rsidR="00F11D8A" w:rsidRDefault="00F11D8A" w:rsidP="00C26E28">
      <w:pPr>
        <w:rPr>
          <w:sz w:val="24"/>
          <w:szCs w:val="24"/>
        </w:rPr>
      </w:pPr>
    </w:p>
    <w:p w:rsidR="00F11D8A" w:rsidRDefault="00F11D8A"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255847" w:rsidRDefault="00255847" w:rsidP="00C26E28">
      <w:pPr>
        <w:rPr>
          <w:sz w:val="24"/>
          <w:szCs w:val="24"/>
        </w:rPr>
      </w:pPr>
    </w:p>
    <w:p w:rsidR="00D9007C" w:rsidRDefault="00D9007C" w:rsidP="00D9007C">
      <w:pPr>
        <w:rPr>
          <w:sz w:val="24"/>
          <w:szCs w:val="24"/>
        </w:rPr>
      </w:pPr>
      <w:r w:rsidRPr="009A5632">
        <w:rPr>
          <w:b/>
          <w:sz w:val="56"/>
          <w:szCs w:val="56"/>
          <w:u w:val="single"/>
        </w:rPr>
        <w:lastRenderedPageBreak/>
        <w:t>5.</w:t>
      </w:r>
      <w:r>
        <w:rPr>
          <w:b/>
          <w:sz w:val="56"/>
          <w:szCs w:val="56"/>
          <w:u w:val="single"/>
        </w:rPr>
        <w:t xml:space="preserve">4 </w:t>
      </w:r>
      <w:r w:rsidRPr="009A5632">
        <w:rPr>
          <w:b/>
          <w:sz w:val="56"/>
          <w:szCs w:val="56"/>
          <w:u w:val="single"/>
        </w:rPr>
        <w:t xml:space="preserve"> </w:t>
      </w:r>
      <w:r w:rsidR="00C1048F">
        <w:rPr>
          <w:b/>
          <w:sz w:val="56"/>
          <w:szCs w:val="56"/>
          <w:u w:val="single"/>
        </w:rPr>
        <w:t>CENTRÁLNÍ REGULACE OTOPNÉ SOUSTAVY</w:t>
      </w:r>
    </w:p>
    <w:p w:rsidR="00F11D8A" w:rsidRDefault="00F11D8A" w:rsidP="00C26E28">
      <w:pPr>
        <w:rPr>
          <w:sz w:val="24"/>
          <w:szCs w:val="24"/>
        </w:rPr>
      </w:pPr>
    </w:p>
    <w:p w:rsidR="00F11D8A" w:rsidRDefault="00C1048F" w:rsidP="00C26E28">
      <w:pPr>
        <w:rPr>
          <w:sz w:val="24"/>
          <w:szCs w:val="24"/>
        </w:rPr>
      </w:pPr>
      <w:r>
        <w:rPr>
          <w:sz w:val="24"/>
          <w:szCs w:val="24"/>
        </w:rPr>
        <w:t xml:space="preserve">V některých případech …. </w:t>
      </w:r>
      <w:r w:rsidR="00E73B12">
        <w:rPr>
          <w:sz w:val="24"/>
          <w:szCs w:val="24"/>
        </w:rPr>
        <w:t>směšováním.</w:t>
      </w:r>
    </w:p>
    <w:p w:rsidR="00F11D8A" w:rsidRDefault="00F11D8A" w:rsidP="00C26E28">
      <w:pPr>
        <w:rPr>
          <w:sz w:val="24"/>
          <w:szCs w:val="24"/>
        </w:rPr>
      </w:pPr>
    </w:p>
    <w:p w:rsidR="00F11D8A" w:rsidRDefault="001069D4" w:rsidP="00C26E28">
      <w:pPr>
        <w:rPr>
          <w:sz w:val="24"/>
          <w:szCs w:val="24"/>
        </w:rPr>
      </w:pPr>
      <w:r>
        <w:rPr>
          <w:noProof/>
          <w:lang w:eastAsia="cs-CZ"/>
        </w:rPr>
        <w:drawing>
          <wp:inline distT="0" distB="0" distL="0" distR="0" wp14:anchorId="25B22CA3" wp14:editId="3E32ED08">
            <wp:extent cx="8010525" cy="5695557"/>
            <wp:effectExtent l="0" t="0" r="0" b="635"/>
            <wp:docPr id="330" name="Obráze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48744" t="16189" r="4549" b="24771"/>
                    <a:stretch/>
                  </pic:blipFill>
                  <pic:spPr bwMode="auto">
                    <a:xfrm>
                      <a:off x="0" y="0"/>
                      <a:ext cx="8018434" cy="5701180"/>
                    </a:xfrm>
                    <a:prstGeom prst="rect">
                      <a:avLst/>
                    </a:prstGeom>
                    <a:ln>
                      <a:noFill/>
                    </a:ln>
                    <a:extLst>
                      <a:ext uri="{53640926-AAD7-44D8-BBD7-CCE9431645EC}">
                        <a14:shadowObscured xmlns:a14="http://schemas.microsoft.com/office/drawing/2010/main"/>
                      </a:ext>
                    </a:extLst>
                  </pic:spPr>
                </pic:pic>
              </a:graphicData>
            </a:graphic>
          </wp:inline>
        </w:drawing>
      </w:r>
    </w:p>
    <w:p w:rsidR="001069D4" w:rsidRDefault="001069D4" w:rsidP="001069D4">
      <w:pPr>
        <w:pStyle w:val="Nadpis2"/>
        <w:rPr>
          <w:sz w:val="36"/>
          <w:szCs w:val="36"/>
          <w:lang w:eastAsia="cs-CZ"/>
        </w:rPr>
      </w:pPr>
      <w:r>
        <w:lastRenderedPageBreak/>
        <w:t>Regulace kotlů</w:t>
      </w:r>
    </w:p>
    <w:p w:rsidR="001069D4" w:rsidRPr="001069D4" w:rsidRDefault="001069D4" w:rsidP="001069D4">
      <w:pPr>
        <w:pStyle w:val="Normlnweb"/>
        <w:jc w:val="both"/>
        <w:rPr>
          <w:sz w:val="28"/>
          <w:szCs w:val="28"/>
        </w:rPr>
      </w:pPr>
      <w:r w:rsidRPr="001069D4">
        <w:rPr>
          <w:rStyle w:val="Siln"/>
          <w:sz w:val="28"/>
          <w:szCs w:val="28"/>
        </w:rPr>
        <w:t>Elektromechanická</w:t>
      </w:r>
      <w:r w:rsidRPr="001069D4">
        <w:rPr>
          <w:sz w:val="28"/>
          <w:szCs w:val="28"/>
        </w:rPr>
        <w:t xml:space="preserve"> - regulaci výkonu provádíme vzduchovou regulační klapkou ovládanou regulátorem tahu, typ FR 124, který automaticky podle nastavené výstupní teploty vody (80 - 90 °C) otevírá či přivírá vzduchovou klapku. Nastavení regulátoru výkonu je nutno věnovat zvýšenou pozornost, poněvadž regulátor kromě regulace výkonu plní další důležitou funkci, že zajišťuje kotel proti přetopení. Kotel je dále vybaven regulačním termostatem umístěným na panelu kotle, který ovládá odtahový ventilátor dle nastavené výstupní teploty (80 - 85 °C). Na regulačním termostatu by měla být nastavena teplota o 5 °C nižší než na regulátoru tahu FR 124.</w:t>
      </w:r>
      <w:r w:rsidRPr="001069D4">
        <w:rPr>
          <w:sz w:val="28"/>
          <w:szCs w:val="28"/>
        </w:rPr>
        <w:br/>
        <w:t>Kotle jsou navíc vybaveny spalinovým termostatem, který slouží k vypnutí odtahového ventilátoru po dohoření paliva.</w:t>
      </w:r>
    </w:p>
    <w:p w:rsidR="001069D4" w:rsidRDefault="001069D4" w:rsidP="00C26E28">
      <w:pPr>
        <w:rPr>
          <w:sz w:val="24"/>
          <w:szCs w:val="24"/>
        </w:rPr>
      </w:pPr>
    </w:p>
    <w:p w:rsidR="001069D4" w:rsidRDefault="001069D4" w:rsidP="00C26E28">
      <w:pPr>
        <w:rPr>
          <w:sz w:val="24"/>
          <w:szCs w:val="24"/>
        </w:rPr>
      </w:pPr>
      <w:r>
        <w:rPr>
          <w:noProof/>
          <w:lang w:eastAsia="cs-CZ"/>
        </w:rPr>
        <w:drawing>
          <wp:inline distT="0" distB="0" distL="0" distR="0">
            <wp:extent cx="3000375" cy="2000250"/>
            <wp:effectExtent l="0" t="0" r="9525" b="0"/>
            <wp:docPr id="331" name="Obrázek 33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inline>
        </w:drawing>
      </w:r>
      <w:r>
        <w:rPr>
          <w:sz w:val="24"/>
          <w:szCs w:val="24"/>
        </w:rPr>
        <w:t xml:space="preserve">   </w:t>
      </w:r>
      <w:r>
        <w:rPr>
          <w:noProof/>
          <w:lang w:eastAsia="cs-CZ"/>
        </w:rPr>
        <w:drawing>
          <wp:inline distT="0" distB="0" distL="0" distR="0">
            <wp:extent cx="3000375" cy="2000250"/>
            <wp:effectExtent l="0" t="0" r="9525" b="0"/>
            <wp:docPr id="332" name="Obrázek 33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inline>
        </w:drawing>
      </w:r>
    </w:p>
    <w:p w:rsidR="001069D4" w:rsidRDefault="001069D4" w:rsidP="00C26E28">
      <w:pPr>
        <w:rPr>
          <w:sz w:val="24"/>
          <w:szCs w:val="24"/>
        </w:rPr>
      </w:pPr>
    </w:p>
    <w:p w:rsidR="001069D4" w:rsidRPr="001069D4" w:rsidRDefault="001069D4" w:rsidP="00C26E28">
      <w:pPr>
        <w:rPr>
          <w:sz w:val="28"/>
          <w:szCs w:val="28"/>
        </w:rPr>
      </w:pPr>
      <w:r w:rsidRPr="001069D4">
        <w:rPr>
          <w:sz w:val="28"/>
          <w:szCs w:val="28"/>
        </w:rPr>
        <w:t xml:space="preserve">Kotle ATMOS musí být zapojeny s </w:t>
      </w:r>
      <w:r w:rsidRPr="001069D4">
        <w:rPr>
          <w:rStyle w:val="Siln"/>
          <w:sz w:val="28"/>
          <w:szCs w:val="28"/>
        </w:rPr>
        <w:t>LADDOMATEM 22</w:t>
      </w:r>
      <w:r w:rsidRPr="001069D4">
        <w:rPr>
          <w:sz w:val="28"/>
          <w:szCs w:val="28"/>
        </w:rPr>
        <w:t xml:space="preserve"> nebo termoregulačním ventilem (trojcestným ventilem ovládaným </w:t>
      </w:r>
      <w:proofErr w:type="spellStart"/>
      <w:r w:rsidRPr="001069D4">
        <w:rPr>
          <w:sz w:val="28"/>
          <w:szCs w:val="28"/>
        </w:rPr>
        <w:t>servopohonem</w:t>
      </w:r>
      <w:proofErr w:type="spellEnd"/>
      <w:r w:rsidRPr="001069D4">
        <w:rPr>
          <w:sz w:val="28"/>
          <w:szCs w:val="28"/>
        </w:rPr>
        <w:t>) pro docílení minimální teploty vratné vody do kotle 65 °C. Výstupní teplota kotle musí být trvale udržována v rozsahu 80 - 90 °C.</w:t>
      </w:r>
    </w:p>
    <w:p w:rsidR="00F11D8A" w:rsidRDefault="00F11D8A" w:rsidP="00C26E28">
      <w:pPr>
        <w:rPr>
          <w:sz w:val="24"/>
          <w:szCs w:val="24"/>
        </w:rPr>
      </w:pPr>
    </w:p>
    <w:p w:rsidR="001069D4" w:rsidRDefault="001069D4" w:rsidP="00C26E28">
      <w:pPr>
        <w:rPr>
          <w:sz w:val="24"/>
          <w:szCs w:val="24"/>
        </w:rPr>
      </w:pPr>
    </w:p>
    <w:p w:rsidR="001069D4" w:rsidRDefault="001069D4" w:rsidP="00C26E28">
      <w:pPr>
        <w:rPr>
          <w:sz w:val="24"/>
          <w:szCs w:val="24"/>
        </w:rPr>
      </w:pPr>
    </w:p>
    <w:p w:rsidR="001069D4" w:rsidRDefault="001069D4" w:rsidP="00C26E28">
      <w:pPr>
        <w:rPr>
          <w:sz w:val="24"/>
          <w:szCs w:val="24"/>
        </w:rPr>
      </w:pPr>
    </w:p>
    <w:p w:rsidR="001069D4" w:rsidRDefault="001069D4" w:rsidP="00C26E28">
      <w:pPr>
        <w:rPr>
          <w:sz w:val="24"/>
          <w:szCs w:val="24"/>
        </w:rPr>
      </w:pPr>
    </w:p>
    <w:p w:rsidR="001069D4" w:rsidRDefault="001069D4" w:rsidP="00C26E28">
      <w:pPr>
        <w:rPr>
          <w:sz w:val="24"/>
          <w:szCs w:val="24"/>
        </w:rPr>
      </w:pPr>
    </w:p>
    <w:p w:rsidR="001069D4" w:rsidRDefault="001069D4" w:rsidP="00C26E28">
      <w:pPr>
        <w:rPr>
          <w:sz w:val="24"/>
          <w:szCs w:val="24"/>
        </w:rPr>
      </w:pPr>
    </w:p>
    <w:p w:rsidR="001069D4" w:rsidRDefault="001069D4" w:rsidP="00C26E28">
      <w:pPr>
        <w:rPr>
          <w:sz w:val="24"/>
          <w:szCs w:val="24"/>
        </w:rPr>
      </w:pPr>
    </w:p>
    <w:p w:rsidR="001069D4" w:rsidRDefault="001069D4" w:rsidP="00C26E28">
      <w:pPr>
        <w:rPr>
          <w:sz w:val="24"/>
          <w:szCs w:val="24"/>
        </w:rPr>
      </w:pPr>
    </w:p>
    <w:p w:rsidR="001069D4" w:rsidRDefault="001069D4" w:rsidP="00C26E28">
      <w:pPr>
        <w:rPr>
          <w:sz w:val="24"/>
          <w:szCs w:val="24"/>
        </w:rPr>
      </w:pPr>
      <w:r>
        <w:rPr>
          <w:noProof/>
          <w:lang w:eastAsia="cs-CZ"/>
        </w:rPr>
        <w:lastRenderedPageBreak/>
        <w:drawing>
          <wp:inline distT="0" distB="0" distL="0" distR="0">
            <wp:extent cx="3000375" cy="2000250"/>
            <wp:effectExtent l="0" t="0" r="9525" b="0"/>
            <wp:docPr id="333" name="Obrázek 333" descr="Laddomat 22 a termoregula&amp;ccaron;ní ven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ddomat 22 a termoregula&amp;ccaron;ní ventil"/>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inline>
        </w:drawing>
      </w:r>
    </w:p>
    <w:p w:rsidR="001069D4" w:rsidRDefault="001069D4" w:rsidP="00C26E28">
      <w:pPr>
        <w:rPr>
          <w:sz w:val="24"/>
          <w:szCs w:val="24"/>
        </w:rPr>
      </w:pPr>
    </w:p>
    <w:p w:rsidR="001069D4" w:rsidRDefault="001069D4" w:rsidP="00C26E28">
      <w:pPr>
        <w:rPr>
          <w:rStyle w:val="Siln"/>
        </w:rPr>
      </w:pPr>
      <w:r>
        <w:rPr>
          <w:rStyle w:val="Siln"/>
        </w:rPr>
        <w:t xml:space="preserve">MODELY KOTLŮ </w:t>
      </w:r>
      <w:proofErr w:type="spellStart"/>
      <w:r>
        <w:rPr>
          <w:rStyle w:val="Siln"/>
        </w:rPr>
        <w:t>DCxxGD</w:t>
      </w:r>
      <w:proofErr w:type="spellEnd"/>
      <w:r>
        <w:rPr>
          <w:rStyle w:val="Siln"/>
        </w:rPr>
        <w:t xml:space="preserve"> JSOU URČENY POUZE PRO ZAPOJENÍ S AKUMULAČNÍMI NÁDRŽEMI O DOSTATEČNÉM OBJEMU A TO MINIMÁLNĚ 55 LITRŮ NA 1 INSTALOVANOU kW VÝKONU KOTLE.</w:t>
      </w:r>
    </w:p>
    <w:p w:rsidR="001069D4" w:rsidRDefault="001069D4" w:rsidP="00C26E28">
      <w:pPr>
        <w:rPr>
          <w:rStyle w:val="Siln"/>
        </w:rPr>
      </w:pPr>
    </w:p>
    <w:p w:rsidR="001069D4" w:rsidRDefault="001069D4" w:rsidP="00C26E28">
      <w:pPr>
        <w:rPr>
          <w:rStyle w:val="Siln"/>
        </w:rPr>
      </w:pPr>
      <w:r>
        <w:rPr>
          <w:rStyle w:val="Siln"/>
        </w:rPr>
        <w:t xml:space="preserve">Zdroj: </w:t>
      </w:r>
      <w:hyperlink r:id="rId263" w:history="1">
        <w:r w:rsidRPr="006A556D">
          <w:rPr>
            <w:rStyle w:val="Hypertextovodkaz"/>
          </w:rPr>
          <w:t>http://www.atmos.eu/zplynovaci-kotle-na-drevo-dokogen/</w:t>
        </w:r>
      </w:hyperlink>
    </w:p>
    <w:p w:rsidR="001069D4" w:rsidRDefault="001069D4" w:rsidP="00C26E28">
      <w:pPr>
        <w:rPr>
          <w:rStyle w:val="Siln"/>
        </w:rPr>
      </w:pPr>
    </w:p>
    <w:p w:rsidR="001069D4" w:rsidRDefault="001069D4" w:rsidP="00C26E28">
      <w:pPr>
        <w:rPr>
          <w:rStyle w:val="Siln"/>
        </w:rPr>
      </w:pPr>
    </w:p>
    <w:p w:rsidR="009052F0" w:rsidRDefault="009052F0" w:rsidP="009052F0">
      <w:pPr>
        <w:rPr>
          <w:b/>
          <w:sz w:val="52"/>
          <w:szCs w:val="52"/>
        </w:rPr>
      </w:pPr>
      <w:r w:rsidRPr="006357A9">
        <w:rPr>
          <w:b/>
          <w:sz w:val="52"/>
          <w:szCs w:val="52"/>
        </w:rPr>
        <w:t xml:space="preserve">Opakování – písemka </w:t>
      </w:r>
      <w:r>
        <w:rPr>
          <w:b/>
          <w:sz w:val="52"/>
          <w:szCs w:val="52"/>
        </w:rPr>
        <w:t>Předávací stanice</w:t>
      </w:r>
    </w:p>
    <w:p w:rsidR="00B763C4" w:rsidRDefault="00B763C4" w:rsidP="00B763C4">
      <w:pPr>
        <w:rPr>
          <w:rFonts w:eastAsia="Times New Roman"/>
          <w:sz w:val="24"/>
          <w:szCs w:val="24"/>
          <w:lang w:eastAsia="cs-CZ"/>
        </w:rPr>
      </w:pPr>
      <w:r>
        <w:rPr>
          <w:rFonts w:eastAsia="Times New Roman"/>
        </w:rPr>
        <w:t>Otázky:</w:t>
      </w:r>
    </w:p>
    <w:p w:rsidR="00B763C4" w:rsidRDefault="00B763C4" w:rsidP="00B763C4">
      <w:pPr>
        <w:rPr>
          <w:rFonts w:eastAsia="Times New Roman"/>
        </w:rPr>
      </w:pPr>
    </w:p>
    <w:p w:rsidR="00B763C4" w:rsidRDefault="00B763C4" w:rsidP="00B763C4">
      <w:pPr>
        <w:rPr>
          <w:rFonts w:eastAsia="Times New Roman"/>
        </w:rPr>
      </w:pPr>
      <w:r>
        <w:rPr>
          <w:rFonts w:eastAsia="Times New Roman"/>
        </w:rPr>
        <w:t>- předávací stanice (účel)</w:t>
      </w:r>
    </w:p>
    <w:p w:rsidR="00B763C4" w:rsidRDefault="00B763C4" w:rsidP="00B763C4">
      <w:pPr>
        <w:rPr>
          <w:rFonts w:eastAsia="Times New Roman"/>
        </w:rPr>
      </w:pPr>
      <w:r>
        <w:rPr>
          <w:rFonts w:eastAsia="Times New Roman"/>
        </w:rPr>
        <w:t>- členění soustav</w:t>
      </w:r>
    </w:p>
    <w:p w:rsidR="00B763C4" w:rsidRDefault="00B763C4" w:rsidP="00B763C4">
      <w:pPr>
        <w:rPr>
          <w:rFonts w:eastAsia="Times New Roman"/>
        </w:rPr>
      </w:pPr>
      <w:r>
        <w:rPr>
          <w:rFonts w:eastAsia="Times New Roman"/>
        </w:rPr>
        <w:t>- tlakové závislé/nezávislé (text příp. obr.)</w:t>
      </w:r>
    </w:p>
    <w:p w:rsidR="00B763C4" w:rsidRDefault="00B763C4" w:rsidP="00B763C4">
      <w:pPr>
        <w:rPr>
          <w:rFonts w:eastAsia="Times New Roman"/>
        </w:rPr>
      </w:pPr>
      <w:r>
        <w:rPr>
          <w:rFonts w:eastAsia="Times New Roman"/>
        </w:rPr>
        <w:t>- souproud a protiproud výměníky, nákres, výpočet</w:t>
      </w:r>
    </w:p>
    <w:p w:rsidR="00B763C4" w:rsidRDefault="00B763C4" w:rsidP="00B763C4">
      <w:pPr>
        <w:rPr>
          <w:rFonts w:eastAsia="Times New Roman"/>
        </w:rPr>
      </w:pPr>
      <w:r>
        <w:rPr>
          <w:rFonts w:eastAsia="Times New Roman"/>
        </w:rPr>
        <w:t>- výměníky tepla</w:t>
      </w:r>
    </w:p>
    <w:p w:rsidR="00B763C4" w:rsidRDefault="00B763C4" w:rsidP="00B763C4">
      <w:pPr>
        <w:rPr>
          <w:rFonts w:eastAsia="Times New Roman"/>
        </w:rPr>
      </w:pPr>
      <w:r>
        <w:rPr>
          <w:rFonts w:eastAsia="Times New Roman"/>
        </w:rPr>
        <w:t>- příprava vody kotel (schéma)</w:t>
      </w:r>
    </w:p>
    <w:p w:rsidR="00B763C4" w:rsidRDefault="00B763C4" w:rsidP="00B763C4">
      <w:pPr>
        <w:rPr>
          <w:rFonts w:eastAsia="Times New Roman"/>
        </w:rPr>
      </w:pPr>
      <w:r>
        <w:rPr>
          <w:rFonts w:eastAsia="Times New Roman"/>
        </w:rPr>
        <w:t>- hmotnostní průtok – vzorec včetně jednotek</w:t>
      </w:r>
    </w:p>
    <w:p w:rsidR="00B763C4" w:rsidRPr="006357A9" w:rsidRDefault="00B763C4" w:rsidP="009052F0">
      <w:pPr>
        <w:rPr>
          <w:b/>
          <w:sz w:val="52"/>
          <w:szCs w:val="52"/>
        </w:rPr>
      </w:pPr>
    </w:p>
    <w:p w:rsidR="0092521A" w:rsidRDefault="00255847" w:rsidP="0092521A">
      <w:pPr>
        <w:rPr>
          <w:rFonts w:ascii="Times New Roman" w:eastAsia="Times New Roman" w:hAnsi="Times New Roman"/>
          <w:sz w:val="24"/>
          <w:szCs w:val="24"/>
          <w:lang w:eastAsia="cs-CZ"/>
        </w:rPr>
      </w:pPr>
      <w:r>
        <w:rPr>
          <w:noProof/>
          <w:color w:val="C00000"/>
          <w:sz w:val="24"/>
          <w:szCs w:val="24"/>
          <w:lang w:eastAsia="cs-CZ"/>
        </w:rPr>
        <mc:AlternateContent>
          <mc:Choice Requires="wps">
            <w:drawing>
              <wp:anchor distT="0" distB="0" distL="114300" distR="114300" simplePos="0" relativeHeight="251901952" behindDoc="0" locked="0" layoutInCell="1" allowOverlap="1">
                <wp:simplePos x="0" y="0"/>
                <wp:positionH relativeFrom="column">
                  <wp:posOffset>52069</wp:posOffset>
                </wp:positionH>
                <wp:positionV relativeFrom="paragraph">
                  <wp:posOffset>30480</wp:posOffset>
                </wp:positionV>
                <wp:extent cx="8753475" cy="2914650"/>
                <wp:effectExtent l="19050" t="19050" r="28575" b="19050"/>
                <wp:wrapNone/>
                <wp:docPr id="329" name="Přímá spojnice 329"/>
                <wp:cNvGraphicFramePr/>
                <a:graphic xmlns:a="http://schemas.openxmlformats.org/drawingml/2006/main">
                  <a:graphicData uri="http://schemas.microsoft.com/office/word/2010/wordprocessingShape">
                    <wps:wsp>
                      <wps:cNvCnPr/>
                      <wps:spPr>
                        <a:xfrm flipV="1">
                          <a:off x="0" y="0"/>
                          <a:ext cx="8753475" cy="2914650"/>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7DBE9C" id="Přímá spojnice 329" o:spid="_x0000_s1026" style="position:absolute;flip:y;z-index:251901952;visibility:visible;mso-wrap-style:square;mso-wrap-distance-left:9pt;mso-wrap-distance-top:0;mso-wrap-distance-right:9pt;mso-wrap-distance-bottom:0;mso-position-horizontal:absolute;mso-position-horizontal-relative:text;mso-position-vertical:absolute;mso-position-vertical-relative:text" from="4.1pt,2.4pt" to="693.35pt,2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" strokecolor="#c00000" strokeweight="2.25pt"/>
            </w:pict>
          </mc:Fallback>
        </mc:AlternateContent>
      </w:r>
      <w:r w:rsidR="0092521A" w:rsidRPr="0092521A">
        <w:rPr>
          <w:rFonts w:ascii="Times New Roman" w:eastAsia="Times New Roman" w:hAnsi="Times New Roman"/>
          <w:b/>
          <w:sz w:val="48"/>
          <w:szCs w:val="48"/>
          <w:lang w:eastAsia="cs-CZ"/>
        </w:rPr>
        <w:t>Montáž řízeného větrání s rekuperací v rodinném domě</w:t>
      </w:r>
      <w:r w:rsidR="0092521A">
        <w:rPr>
          <w:rFonts w:ascii="Times New Roman" w:eastAsia="Times New Roman" w:hAnsi="Times New Roman"/>
          <w:b/>
          <w:sz w:val="48"/>
          <w:szCs w:val="48"/>
          <w:lang w:eastAsia="cs-CZ"/>
        </w:rPr>
        <w:t xml:space="preserve"> TZB-info</w:t>
      </w:r>
      <w:r w:rsidR="0092521A">
        <w:rPr>
          <w:rFonts w:ascii="Times New Roman" w:eastAsia="Times New Roman" w:hAnsi="Times New Roman"/>
          <w:sz w:val="24"/>
          <w:szCs w:val="24"/>
          <w:lang w:eastAsia="cs-CZ"/>
        </w:rPr>
        <w:t xml:space="preserve"> </w:t>
      </w:r>
      <w:r w:rsidR="0092521A" w:rsidRPr="0092521A">
        <w:rPr>
          <w:rFonts w:ascii="Times New Roman" w:eastAsia="Times New Roman" w:hAnsi="Times New Roman"/>
          <w:sz w:val="24"/>
          <w:szCs w:val="24"/>
          <w:lang w:eastAsia="cs-CZ"/>
        </w:rPr>
        <w:br/>
      </w:r>
      <w:r w:rsidR="0092521A" w:rsidRPr="0092521A">
        <w:rPr>
          <w:rFonts w:ascii="Times New Roman" w:eastAsia="Times New Roman" w:hAnsi="Times New Roman"/>
          <w:sz w:val="24"/>
          <w:szCs w:val="24"/>
          <w:lang w:eastAsia="cs-CZ"/>
        </w:rPr>
        <w:br/>
      </w:r>
      <w:r w:rsidR="0092521A">
        <w:rPr>
          <w:rFonts w:ascii="Times New Roman" w:eastAsia="Times New Roman" w:hAnsi="Times New Roman"/>
          <w:sz w:val="24"/>
          <w:szCs w:val="24"/>
          <w:lang w:eastAsia="cs-CZ"/>
        </w:rPr>
        <w:t xml:space="preserve">VIDEO. </w:t>
      </w:r>
      <w:r w:rsidR="0092521A" w:rsidRPr="0092521A">
        <w:rPr>
          <w:rFonts w:ascii="Times New Roman" w:eastAsia="Times New Roman" w:hAnsi="Times New Roman"/>
          <w:sz w:val="24"/>
          <w:szCs w:val="24"/>
          <w:lang w:eastAsia="cs-CZ"/>
        </w:rPr>
        <w:t xml:space="preserve">Nucené větrání s rekuperací tepla je přirozenou součástí energeticky úsporných novostaveb. Je ale také dostupným řešením dostatečné míry větrání v rekonstruovaných a zateplených rodinných domech. Realizaci nuceného větrání s větrací jednotkou </w:t>
      </w:r>
      <w:proofErr w:type="spellStart"/>
      <w:r w:rsidR="0092521A" w:rsidRPr="0092521A">
        <w:rPr>
          <w:rFonts w:ascii="Times New Roman" w:eastAsia="Times New Roman" w:hAnsi="Times New Roman"/>
          <w:sz w:val="24"/>
          <w:szCs w:val="24"/>
          <w:lang w:eastAsia="cs-CZ"/>
        </w:rPr>
        <w:t>Zehnder</w:t>
      </w:r>
      <w:proofErr w:type="spellEnd"/>
      <w:r w:rsidR="0092521A" w:rsidRPr="0092521A">
        <w:rPr>
          <w:rFonts w:ascii="Times New Roman" w:eastAsia="Times New Roman" w:hAnsi="Times New Roman"/>
          <w:sz w:val="24"/>
          <w:szCs w:val="24"/>
          <w:lang w:eastAsia="cs-CZ"/>
        </w:rPr>
        <w:t xml:space="preserve"> jsme navštívili s kamerou.</w:t>
      </w:r>
      <w:r w:rsidR="0092521A" w:rsidRPr="0092521A">
        <w:rPr>
          <w:rFonts w:ascii="Times New Roman" w:eastAsia="Times New Roman" w:hAnsi="Times New Roman"/>
          <w:sz w:val="24"/>
          <w:szCs w:val="24"/>
          <w:lang w:eastAsia="cs-CZ"/>
        </w:rPr>
        <w:br/>
      </w:r>
      <w:r w:rsidR="0092521A" w:rsidRPr="0092521A">
        <w:rPr>
          <w:rFonts w:ascii="Times New Roman" w:eastAsia="Times New Roman" w:hAnsi="Times New Roman"/>
          <w:sz w:val="24"/>
          <w:szCs w:val="24"/>
          <w:lang w:eastAsia="cs-CZ"/>
        </w:rPr>
        <w:lastRenderedPageBreak/>
        <w:br/>
      </w:r>
      <w:r w:rsidR="0092521A">
        <w:rPr>
          <w:rFonts w:ascii="Times New Roman" w:eastAsia="Times New Roman" w:hAnsi="Times New Roman"/>
          <w:sz w:val="24"/>
          <w:szCs w:val="24"/>
          <w:lang w:eastAsia="cs-CZ"/>
        </w:rPr>
        <w:t xml:space="preserve">Zdroj: </w:t>
      </w:r>
      <w:hyperlink r:id="rId264" w:history="1">
        <w:r w:rsidR="0092521A" w:rsidRPr="00B571C3">
          <w:rPr>
            <w:rStyle w:val="Hypertextovodkaz"/>
            <w:rFonts w:ascii="Times New Roman" w:eastAsia="Times New Roman" w:hAnsi="Times New Roman"/>
            <w:sz w:val="24"/>
            <w:szCs w:val="24"/>
            <w:lang w:eastAsia="cs-CZ"/>
          </w:rPr>
          <w:t>http://vetrani.tzb-info.cz/vetrani-rodinnych-domu/12270-redakcni-navsteva-montaz-rizeneho-vetrani-s-rekuperaci-v-rodinnem-dome</w:t>
        </w:r>
      </w:hyperlink>
    </w:p>
    <w:p w:rsidR="0092521A" w:rsidRPr="0092521A" w:rsidRDefault="0092521A" w:rsidP="0092521A">
      <w:pPr>
        <w:rPr>
          <w:rFonts w:ascii="Times New Roman" w:eastAsia="Times New Roman" w:hAnsi="Times New Roman"/>
          <w:sz w:val="24"/>
          <w:szCs w:val="24"/>
          <w:lang w:eastAsia="cs-CZ"/>
        </w:rPr>
      </w:pPr>
    </w:p>
    <w:p w:rsidR="00B73674" w:rsidRDefault="00B73674" w:rsidP="00C32FE5">
      <w:pPr>
        <w:rPr>
          <w:color w:val="C00000"/>
          <w:sz w:val="24"/>
          <w:szCs w:val="24"/>
        </w:rPr>
      </w:pPr>
    </w:p>
    <w:p w:rsidR="0092521A" w:rsidRDefault="0092521A" w:rsidP="0092521A">
      <w:pPr>
        <w:rPr>
          <w:rFonts w:ascii="Times New Roman" w:eastAsia="Times New Roman" w:hAnsi="Times New Roman"/>
          <w:sz w:val="24"/>
          <w:szCs w:val="24"/>
          <w:lang w:eastAsia="cs-CZ"/>
        </w:rPr>
      </w:pPr>
      <w:r w:rsidRPr="0092521A">
        <w:rPr>
          <w:rFonts w:ascii="Times New Roman" w:eastAsia="Times New Roman" w:hAnsi="Times New Roman"/>
          <w:b/>
          <w:sz w:val="44"/>
          <w:szCs w:val="44"/>
          <w:lang w:eastAsia="cs-CZ"/>
        </w:rPr>
        <w:t>Rekuperace tepla v systému větrání s využitím zemního výměníku tepla</w:t>
      </w:r>
      <w:r w:rsidRPr="0092521A">
        <w:rPr>
          <w:rFonts w:ascii="Times New Roman" w:eastAsia="Times New Roman" w:hAnsi="Times New Roman"/>
          <w:sz w:val="44"/>
          <w:szCs w:val="44"/>
          <w:lang w:eastAsia="cs-CZ"/>
        </w:rPr>
        <w:br/>
      </w:r>
      <w:r w:rsidRPr="0092521A">
        <w:rPr>
          <w:rFonts w:ascii="Times New Roman" w:eastAsia="Times New Roman" w:hAnsi="Times New Roman"/>
          <w:sz w:val="24"/>
          <w:szCs w:val="24"/>
          <w:lang w:eastAsia="cs-CZ"/>
        </w:rPr>
        <w:br/>
        <w:t xml:space="preserve">Zdroj: </w:t>
      </w:r>
      <w:hyperlink r:id="rId265" w:history="1">
        <w:r w:rsidR="00255847" w:rsidRPr="006A556D">
          <w:rPr>
            <w:rStyle w:val="Hypertextovodkaz"/>
            <w:rFonts w:ascii="Times New Roman" w:eastAsia="Times New Roman" w:hAnsi="Times New Roman"/>
            <w:sz w:val="24"/>
            <w:szCs w:val="24"/>
            <w:lang w:eastAsia="cs-CZ"/>
          </w:rPr>
          <w:t>http://vetrani.tzb-info.cz/vetrani-rodinnych-domu/12309-rekuperace-tepla-v-systemu-vetrani-s-vyuzitim-zemniho-vymeniku-tepla</w:t>
        </w:r>
      </w:hyperlink>
    </w:p>
    <w:p w:rsidR="00255847" w:rsidRPr="0092521A" w:rsidRDefault="00255847" w:rsidP="0092521A">
      <w:pPr>
        <w:rPr>
          <w:rFonts w:ascii="Times New Roman" w:eastAsia="Times New Roman" w:hAnsi="Times New Roman"/>
          <w:sz w:val="24"/>
          <w:szCs w:val="24"/>
          <w:lang w:eastAsia="cs-CZ"/>
        </w:rPr>
      </w:pPr>
    </w:p>
    <w:p w:rsidR="00B73674" w:rsidRDefault="00B73674" w:rsidP="00C32FE5">
      <w:pPr>
        <w:rPr>
          <w:color w:val="C00000"/>
          <w:sz w:val="24"/>
          <w:szCs w:val="24"/>
        </w:rPr>
      </w:pPr>
    </w:p>
    <w:p w:rsidR="00B73674" w:rsidRDefault="00B73674" w:rsidP="00C32FE5">
      <w:pPr>
        <w:rPr>
          <w:color w:val="C00000"/>
          <w:sz w:val="24"/>
          <w:szCs w:val="24"/>
        </w:rPr>
      </w:pPr>
    </w:p>
    <w:p w:rsidR="00B73674" w:rsidRDefault="00B73674"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255847" w:rsidRDefault="00255847" w:rsidP="00C32FE5">
      <w:pPr>
        <w:rPr>
          <w:color w:val="C00000"/>
          <w:sz w:val="24"/>
          <w:szCs w:val="24"/>
        </w:rPr>
      </w:pPr>
    </w:p>
    <w:p w:rsidR="00C26478" w:rsidRDefault="00C26478" w:rsidP="00C32FE5">
      <w:pPr>
        <w:rPr>
          <w:color w:val="C00000"/>
          <w:sz w:val="24"/>
          <w:szCs w:val="24"/>
        </w:rPr>
      </w:pPr>
    </w:p>
    <w:p w:rsidR="00C26478" w:rsidRDefault="00C26478" w:rsidP="00C32FE5">
      <w:pPr>
        <w:rPr>
          <w:color w:val="C00000"/>
          <w:sz w:val="24"/>
          <w:szCs w:val="24"/>
        </w:rPr>
      </w:pPr>
    </w:p>
    <w:p w:rsidR="00C26478" w:rsidRDefault="00C26478" w:rsidP="00C32FE5">
      <w:pPr>
        <w:rPr>
          <w:color w:val="C00000"/>
          <w:sz w:val="24"/>
          <w:szCs w:val="24"/>
        </w:rPr>
      </w:pPr>
    </w:p>
    <w:p w:rsidR="00C26478" w:rsidRDefault="00C26478" w:rsidP="00C32FE5">
      <w:pPr>
        <w:rPr>
          <w:color w:val="C00000"/>
          <w:sz w:val="24"/>
          <w:szCs w:val="24"/>
        </w:rPr>
      </w:pPr>
    </w:p>
    <w:p w:rsidR="00C26478" w:rsidRDefault="00C26478" w:rsidP="00C32FE5">
      <w:pPr>
        <w:rPr>
          <w:color w:val="C00000"/>
          <w:sz w:val="24"/>
          <w:szCs w:val="24"/>
        </w:rPr>
      </w:pPr>
    </w:p>
    <w:p w:rsidR="00C26478" w:rsidRDefault="00C26478" w:rsidP="00C32FE5">
      <w:pPr>
        <w:rPr>
          <w:color w:val="C00000"/>
          <w:sz w:val="24"/>
          <w:szCs w:val="24"/>
        </w:rPr>
      </w:pPr>
    </w:p>
    <w:p w:rsidR="00255847" w:rsidRDefault="00255847" w:rsidP="00C32FE5">
      <w:pPr>
        <w:rPr>
          <w:color w:val="C00000"/>
          <w:sz w:val="24"/>
          <w:szCs w:val="24"/>
        </w:rPr>
      </w:pPr>
    </w:p>
    <w:p w:rsidR="00B73674" w:rsidRDefault="00B73674" w:rsidP="00C32FE5">
      <w:pPr>
        <w:rPr>
          <w:color w:val="C00000"/>
          <w:sz w:val="24"/>
          <w:szCs w:val="24"/>
        </w:rPr>
      </w:pPr>
    </w:p>
    <w:p w:rsidR="0075443C" w:rsidRDefault="0075443C" w:rsidP="0075443C">
      <w:pPr>
        <w:rPr>
          <w:b/>
          <w:sz w:val="56"/>
          <w:szCs w:val="56"/>
          <w:u w:val="single"/>
        </w:rPr>
      </w:pPr>
      <w:r w:rsidRPr="009A5632">
        <w:rPr>
          <w:b/>
          <w:sz w:val="56"/>
          <w:szCs w:val="56"/>
          <w:u w:val="single"/>
        </w:rPr>
        <w:lastRenderedPageBreak/>
        <w:t>5.</w:t>
      </w:r>
      <w:r>
        <w:rPr>
          <w:b/>
          <w:sz w:val="56"/>
          <w:szCs w:val="56"/>
          <w:u w:val="single"/>
        </w:rPr>
        <w:t xml:space="preserve">5 </w:t>
      </w:r>
      <w:r w:rsidRPr="009A5632">
        <w:rPr>
          <w:b/>
          <w:sz w:val="56"/>
          <w:szCs w:val="56"/>
          <w:u w:val="single"/>
        </w:rPr>
        <w:t xml:space="preserve"> </w:t>
      </w:r>
      <w:r>
        <w:rPr>
          <w:b/>
          <w:sz w:val="56"/>
          <w:szCs w:val="56"/>
          <w:u w:val="single"/>
        </w:rPr>
        <w:t>REGULACE ZAMEZUJÍCÍ NÍZKOTEPLOTNÍ KOROZI KOTLŮ</w:t>
      </w:r>
    </w:p>
    <w:p w:rsidR="0075443C" w:rsidRDefault="0075443C" w:rsidP="0075443C">
      <w:pPr>
        <w:rPr>
          <w:sz w:val="36"/>
          <w:szCs w:val="36"/>
        </w:rPr>
      </w:pPr>
    </w:p>
    <w:p w:rsidR="002B5906" w:rsidRPr="002B5906" w:rsidRDefault="002B5906" w:rsidP="0075443C">
      <w:pPr>
        <w:rPr>
          <w:sz w:val="36"/>
          <w:szCs w:val="36"/>
        </w:rPr>
      </w:pPr>
      <w:r>
        <w:rPr>
          <w:sz w:val="36"/>
          <w:szCs w:val="36"/>
        </w:rPr>
        <w:t>A. ČTYŘCESTNÝ VENTIL</w:t>
      </w:r>
    </w:p>
    <w:p w:rsidR="0075443C" w:rsidRDefault="0075443C" w:rsidP="0075443C">
      <w:pPr>
        <w:rPr>
          <w:sz w:val="28"/>
          <w:szCs w:val="28"/>
        </w:rPr>
      </w:pPr>
      <w:r>
        <w:rPr>
          <w:sz w:val="28"/>
          <w:szCs w:val="28"/>
        </w:rPr>
        <w:t>Kvalitativní centrální otopné soustavy ….. z hlediska ochrany kotle</w:t>
      </w:r>
      <w:r w:rsidR="00E5056B">
        <w:rPr>
          <w:sz w:val="28"/>
          <w:szCs w:val="28"/>
        </w:rPr>
        <w:t>. (411)</w:t>
      </w:r>
    </w:p>
    <w:p w:rsidR="00E5056B" w:rsidRDefault="00E5056B" w:rsidP="0075443C">
      <w:pPr>
        <w:rPr>
          <w:sz w:val="28"/>
          <w:szCs w:val="28"/>
        </w:rPr>
      </w:pPr>
    </w:p>
    <w:p w:rsidR="00E5056B" w:rsidRDefault="00E5056B" w:rsidP="0075443C">
      <w:pPr>
        <w:rPr>
          <w:sz w:val="28"/>
          <w:szCs w:val="28"/>
        </w:rPr>
      </w:pPr>
      <w:r>
        <w:rPr>
          <w:sz w:val="28"/>
          <w:szCs w:val="28"/>
        </w:rPr>
        <w:t>Obr.1.1.11 Schéma + průběh teplot</w:t>
      </w:r>
    </w:p>
    <w:p w:rsidR="002B5906" w:rsidRDefault="002B5906" w:rsidP="0075443C">
      <w:pPr>
        <w:rPr>
          <w:sz w:val="28"/>
          <w:szCs w:val="28"/>
        </w:rPr>
      </w:pPr>
    </w:p>
    <w:p w:rsidR="002B5906" w:rsidRDefault="002B5906" w:rsidP="0075443C">
      <w:pPr>
        <w:rPr>
          <w:sz w:val="36"/>
          <w:szCs w:val="36"/>
        </w:rPr>
      </w:pPr>
      <w:r w:rsidRPr="002B5906">
        <w:rPr>
          <w:sz w:val="36"/>
          <w:szCs w:val="36"/>
        </w:rPr>
        <w:t xml:space="preserve">B. TROJCESTNÝ </w:t>
      </w:r>
      <w:r>
        <w:rPr>
          <w:sz w:val="36"/>
          <w:szCs w:val="36"/>
        </w:rPr>
        <w:t>TERMOSTATICKÝ VENTIL</w:t>
      </w:r>
    </w:p>
    <w:p w:rsidR="002B5906" w:rsidRDefault="002B5906" w:rsidP="0075443C">
      <w:pPr>
        <w:rPr>
          <w:sz w:val="36"/>
          <w:szCs w:val="36"/>
        </w:rPr>
      </w:pPr>
      <w:r>
        <w:rPr>
          <w:noProof/>
          <w:sz w:val="36"/>
          <w:szCs w:val="36"/>
          <w:lang w:eastAsia="cs-CZ"/>
        </w:rPr>
        <mc:AlternateContent>
          <mc:Choice Requires="wps">
            <w:drawing>
              <wp:anchor distT="0" distB="0" distL="114300" distR="114300" simplePos="0" relativeHeight="251860992" behindDoc="0" locked="0" layoutInCell="1" allowOverlap="1">
                <wp:simplePos x="0" y="0"/>
                <wp:positionH relativeFrom="column">
                  <wp:posOffset>3552817</wp:posOffset>
                </wp:positionH>
                <wp:positionV relativeFrom="paragraph">
                  <wp:posOffset>2143892</wp:posOffset>
                </wp:positionV>
                <wp:extent cx="2107870" cy="1039091"/>
                <wp:effectExtent l="19050" t="19050" r="45085" b="46990"/>
                <wp:wrapNone/>
                <wp:docPr id="37" name="Zaoblený obdélník 37"/>
                <wp:cNvGraphicFramePr/>
                <a:graphic xmlns:a="http://schemas.openxmlformats.org/drawingml/2006/main">
                  <a:graphicData uri="http://schemas.microsoft.com/office/word/2010/wordprocessingShape">
                    <wps:wsp>
                      <wps:cNvSpPr/>
                      <wps:spPr>
                        <a:xfrm>
                          <a:off x="0" y="0"/>
                          <a:ext cx="2107870" cy="1039091"/>
                        </a:xfrm>
                        <a:prstGeom prst="roundRect">
                          <a:avLst/>
                        </a:prstGeom>
                        <a:noFill/>
                        <a:ln w="57150" cap="flat">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2DBC1" id="Zaoblený obdélník 37" o:spid="_x0000_s1026" style="position:absolute;margin-left:279.75pt;margin-top:168.8pt;width:165.95pt;height:81.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" filled="f" strokecolor="#c00000" strokeweight="4.5pt"/>
            </w:pict>
          </mc:Fallback>
        </mc:AlternateContent>
      </w:r>
      <w:r>
        <w:rPr>
          <w:noProof/>
          <w:sz w:val="36"/>
          <w:szCs w:val="36"/>
          <w:lang w:eastAsia="cs-CZ"/>
        </w:rPr>
        <mc:AlternateContent>
          <mc:Choice Requires="wps">
            <w:drawing>
              <wp:anchor distT="0" distB="0" distL="114300" distR="114300" simplePos="0" relativeHeight="251812863" behindDoc="1" locked="0" layoutInCell="1" allowOverlap="1">
                <wp:simplePos x="0" y="0"/>
                <wp:positionH relativeFrom="column">
                  <wp:posOffset>3653757</wp:posOffset>
                </wp:positionH>
                <wp:positionV relativeFrom="paragraph">
                  <wp:posOffset>2114204</wp:posOffset>
                </wp:positionV>
                <wp:extent cx="2078182" cy="1199407"/>
                <wp:effectExtent l="0" t="0" r="17780" b="20320"/>
                <wp:wrapNone/>
                <wp:docPr id="36" name="Obdélník 36"/>
                <wp:cNvGraphicFramePr/>
                <a:graphic xmlns:a="http://schemas.openxmlformats.org/drawingml/2006/main">
                  <a:graphicData uri="http://schemas.microsoft.com/office/word/2010/wordprocessingShape">
                    <wps:wsp>
                      <wps:cNvSpPr/>
                      <wps:spPr>
                        <a:xfrm>
                          <a:off x="0" y="0"/>
                          <a:ext cx="2078182" cy="1199407"/>
                        </a:xfrm>
                        <a:prstGeom prst="rect">
                          <a:avLst/>
                        </a:prstGeom>
                        <a:solidFill>
                          <a:srgbClr val="C00000"/>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A5582C" id="Obdélník 36" o:spid="_x0000_s1026" style="position:absolute;margin-left:287.7pt;margin-top:166.45pt;width:163.65pt;height:94.45pt;z-index:-2515036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" fillcolor="#c00000" strokecolor="black [3200]" strokeweight="2pt"/>
            </w:pict>
          </mc:Fallback>
        </mc:AlternateContent>
      </w:r>
      <w:r w:rsidRPr="002B5906">
        <w:rPr>
          <w:noProof/>
          <w:sz w:val="36"/>
          <w:szCs w:val="36"/>
          <w:lang w:eastAsia="cs-CZ"/>
        </w:rPr>
        <w:drawing>
          <wp:inline distT="0" distB="0" distL="0" distR="0">
            <wp:extent cx="6715496" cy="3940533"/>
            <wp:effectExtent l="0" t="0" r="0" b="317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717228" cy="3941549"/>
                    </a:xfrm>
                    <a:prstGeom prst="rect">
                      <a:avLst/>
                    </a:prstGeom>
                    <a:noFill/>
                    <a:ln>
                      <a:noFill/>
                    </a:ln>
                  </pic:spPr>
                </pic:pic>
              </a:graphicData>
            </a:graphic>
          </wp:inline>
        </w:drawing>
      </w:r>
    </w:p>
    <w:p w:rsidR="002B5906" w:rsidRDefault="002B5906" w:rsidP="0075443C">
      <w:pPr>
        <w:rPr>
          <w:sz w:val="36"/>
          <w:szCs w:val="36"/>
        </w:rPr>
      </w:pPr>
    </w:p>
    <w:p w:rsidR="002B5906" w:rsidRDefault="002B5906" w:rsidP="0075443C">
      <w:pPr>
        <w:rPr>
          <w:sz w:val="36"/>
          <w:szCs w:val="36"/>
        </w:rPr>
      </w:pPr>
    </w:p>
    <w:p w:rsidR="002B5906" w:rsidRDefault="002B5906" w:rsidP="002B5906">
      <w:pPr>
        <w:rPr>
          <w:b/>
          <w:sz w:val="56"/>
          <w:szCs w:val="56"/>
          <w:u w:val="single"/>
        </w:rPr>
      </w:pPr>
      <w:r w:rsidRPr="009A5632">
        <w:rPr>
          <w:b/>
          <w:sz w:val="56"/>
          <w:szCs w:val="56"/>
          <w:u w:val="single"/>
        </w:rPr>
        <w:lastRenderedPageBreak/>
        <w:t>5.</w:t>
      </w:r>
      <w:r>
        <w:rPr>
          <w:b/>
          <w:sz w:val="56"/>
          <w:szCs w:val="56"/>
          <w:u w:val="single"/>
        </w:rPr>
        <w:t xml:space="preserve">6 </w:t>
      </w:r>
      <w:r w:rsidRPr="009A5632">
        <w:rPr>
          <w:b/>
          <w:sz w:val="56"/>
          <w:szCs w:val="56"/>
          <w:u w:val="single"/>
        </w:rPr>
        <w:t xml:space="preserve"> </w:t>
      </w:r>
      <w:r>
        <w:rPr>
          <w:b/>
          <w:sz w:val="56"/>
          <w:szCs w:val="56"/>
          <w:u w:val="single"/>
        </w:rPr>
        <w:t>MÍSTNÍ REGULACE SPOTŘEBIČŮ TEPLA (OT)</w:t>
      </w:r>
    </w:p>
    <w:p w:rsidR="002B5906" w:rsidRPr="002B5906" w:rsidRDefault="002B5906" w:rsidP="0075443C">
      <w:pPr>
        <w:rPr>
          <w:sz w:val="36"/>
          <w:szCs w:val="36"/>
        </w:rPr>
      </w:pPr>
    </w:p>
    <w:p w:rsidR="0075443C" w:rsidRPr="00844B89" w:rsidRDefault="00AF14D8" w:rsidP="002B5906">
      <w:pPr>
        <w:rPr>
          <w:b/>
          <w:sz w:val="40"/>
          <w:szCs w:val="40"/>
        </w:rPr>
      </w:pPr>
      <w:r w:rsidRPr="00844B89">
        <w:rPr>
          <w:b/>
          <w:sz w:val="40"/>
          <w:szCs w:val="40"/>
        </w:rPr>
        <w:t>TERMOSTATICKÉ VENTILY</w:t>
      </w:r>
    </w:p>
    <w:p w:rsidR="00AF14D8" w:rsidRPr="002B5906" w:rsidRDefault="00AF14D8" w:rsidP="002B5906">
      <w:r>
        <w:rPr>
          <w:noProof/>
          <w:lang w:eastAsia="cs-CZ"/>
        </w:rPr>
        <w:t xml:space="preserve"> </w:t>
      </w:r>
    </w:p>
    <w:p w:rsidR="002B5906" w:rsidRDefault="00AF14D8" w:rsidP="00C32FE5">
      <w:pPr>
        <w:rPr>
          <w:color w:val="C00000"/>
          <w:sz w:val="32"/>
          <w:szCs w:val="32"/>
        </w:rPr>
      </w:pPr>
      <w:r w:rsidRPr="00AF14D8">
        <w:rPr>
          <w:noProof/>
          <w:color w:val="C00000"/>
          <w:sz w:val="32"/>
          <w:szCs w:val="32"/>
          <w:lang w:eastAsia="cs-CZ"/>
        </w:rPr>
        <w:drawing>
          <wp:inline distT="0" distB="0" distL="0" distR="0">
            <wp:extent cx="3004457" cy="2846979"/>
            <wp:effectExtent l="0" t="0" r="571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007643" cy="2849998"/>
                    </a:xfrm>
                    <a:prstGeom prst="rect">
                      <a:avLst/>
                    </a:prstGeom>
                    <a:noFill/>
                    <a:ln>
                      <a:noFill/>
                    </a:ln>
                  </pic:spPr>
                </pic:pic>
              </a:graphicData>
            </a:graphic>
          </wp:inline>
        </w:drawing>
      </w:r>
      <w:r>
        <w:rPr>
          <w:color w:val="C00000"/>
          <w:sz w:val="32"/>
          <w:szCs w:val="32"/>
        </w:rPr>
        <w:t xml:space="preserve">     </w:t>
      </w:r>
      <w:r w:rsidRPr="00AF14D8">
        <w:rPr>
          <w:noProof/>
          <w:color w:val="C00000"/>
          <w:sz w:val="32"/>
          <w:szCs w:val="32"/>
          <w:lang w:eastAsia="cs-CZ"/>
        </w:rPr>
        <w:drawing>
          <wp:inline distT="0" distB="0" distL="0" distR="0">
            <wp:extent cx="4194730" cy="3123211"/>
            <wp:effectExtent l="0" t="0" r="0" b="127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199119" cy="3126479"/>
                    </a:xfrm>
                    <a:prstGeom prst="rect">
                      <a:avLst/>
                    </a:prstGeom>
                    <a:noFill/>
                    <a:ln>
                      <a:noFill/>
                    </a:ln>
                  </pic:spPr>
                </pic:pic>
              </a:graphicData>
            </a:graphic>
          </wp:inline>
        </w:drawing>
      </w:r>
    </w:p>
    <w:p w:rsidR="00AF14D8" w:rsidRDefault="00AF14D8" w:rsidP="00C32FE5">
      <w:pPr>
        <w:rPr>
          <w:color w:val="C00000"/>
          <w:sz w:val="32"/>
          <w:szCs w:val="32"/>
        </w:rPr>
      </w:pPr>
    </w:p>
    <w:p w:rsidR="00AF14D8" w:rsidRDefault="00AF14D8" w:rsidP="00C32FE5">
      <w:pPr>
        <w:rPr>
          <w:color w:val="C00000"/>
          <w:sz w:val="32"/>
          <w:szCs w:val="32"/>
        </w:rPr>
      </w:pPr>
    </w:p>
    <w:p w:rsidR="00AF14D8" w:rsidRPr="00844B89" w:rsidRDefault="004B01C6" w:rsidP="004B01C6">
      <w:pPr>
        <w:rPr>
          <w:sz w:val="24"/>
          <w:szCs w:val="24"/>
        </w:rPr>
      </w:pPr>
      <w:r w:rsidRPr="00844B89">
        <w:rPr>
          <w:sz w:val="24"/>
          <w:szCs w:val="24"/>
        </w:rPr>
        <w:t xml:space="preserve">Regulují teplotu v místnosti dle nastavené hodnoty na hlavici. Hodnota 3 odpovídá 20°C.  Pokud ventil pracuje v pásmu proporcionality </w:t>
      </w:r>
      <w:proofErr w:type="spellStart"/>
      <w:r w:rsidRPr="00844B89">
        <w:rPr>
          <w:sz w:val="24"/>
          <w:szCs w:val="24"/>
        </w:rPr>
        <w:t>x</w:t>
      </w:r>
      <w:r w:rsidRPr="00844B89">
        <w:rPr>
          <w:sz w:val="24"/>
          <w:szCs w:val="24"/>
          <w:vertAlign w:val="subscript"/>
        </w:rPr>
        <w:t>p</w:t>
      </w:r>
      <w:proofErr w:type="spellEnd"/>
      <w:r w:rsidRPr="00844B89">
        <w:rPr>
          <w:sz w:val="24"/>
          <w:szCs w:val="24"/>
        </w:rPr>
        <w:t>=2K, znamená to. že při 20°C se začíná uzavírat a měl by se uzavřít při 22°C. Otopná voda bývá v OS předem kvalitativně regulována a ventil pak škrcením – kvantitativní regulací ovlivňuje výkon OT.</w:t>
      </w:r>
    </w:p>
    <w:p w:rsidR="004B01C6" w:rsidRPr="00844B89" w:rsidRDefault="004B01C6" w:rsidP="004B01C6">
      <w:pPr>
        <w:rPr>
          <w:sz w:val="24"/>
          <w:szCs w:val="24"/>
        </w:rPr>
      </w:pPr>
    </w:p>
    <w:p w:rsidR="004B01C6" w:rsidRPr="00844B89" w:rsidRDefault="004B01C6" w:rsidP="004B01C6">
      <w:pPr>
        <w:rPr>
          <w:sz w:val="24"/>
          <w:szCs w:val="24"/>
        </w:rPr>
      </w:pPr>
    </w:p>
    <w:p w:rsidR="004B01C6" w:rsidRPr="00844B89" w:rsidRDefault="004B01C6" w:rsidP="004B01C6">
      <w:pPr>
        <w:rPr>
          <w:sz w:val="24"/>
          <w:szCs w:val="24"/>
        </w:rPr>
      </w:pPr>
      <w:r w:rsidRPr="00844B89">
        <w:rPr>
          <w:sz w:val="24"/>
          <w:szCs w:val="24"/>
        </w:rPr>
        <w:t>Čidlo …… ovládáním. (413)</w:t>
      </w:r>
    </w:p>
    <w:p w:rsidR="004B01C6" w:rsidRDefault="004B01C6" w:rsidP="004B01C6"/>
    <w:p w:rsidR="004B01C6" w:rsidRDefault="004B01C6" w:rsidP="004B01C6"/>
    <w:p w:rsidR="004B01C6" w:rsidRDefault="004B01C6" w:rsidP="004B01C6"/>
    <w:p w:rsidR="004B01C6" w:rsidRDefault="004B01C6" w:rsidP="004B01C6"/>
    <w:p w:rsidR="004B01C6" w:rsidRDefault="004B01C6" w:rsidP="004B01C6"/>
    <w:p w:rsidR="004B01C6" w:rsidRDefault="004B01C6" w:rsidP="004B01C6"/>
    <w:p w:rsidR="004B01C6" w:rsidRPr="00844B89" w:rsidRDefault="004B01C6" w:rsidP="004B01C6">
      <w:pPr>
        <w:rPr>
          <w:sz w:val="24"/>
          <w:szCs w:val="24"/>
        </w:rPr>
      </w:pPr>
      <w:r w:rsidRPr="00844B89">
        <w:rPr>
          <w:sz w:val="24"/>
          <w:szCs w:val="24"/>
        </w:rPr>
        <w:t>Tlaková ztráta ventilu – jeho nastavení se navrhuje při dimenzování OS. Nastavení se provádí nejčastěji klíčem.</w:t>
      </w:r>
    </w:p>
    <w:p w:rsidR="004B01C6" w:rsidRDefault="004B01C6" w:rsidP="004B01C6"/>
    <w:p w:rsidR="004B01C6" w:rsidRDefault="004B01C6" w:rsidP="004B01C6">
      <w:r w:rsidRPr="004B01C6">
        <w:rPr>
          <w:noProof/>
          <w:lang w:eastAsia="cs-CZ"/>
        </w:rPr>
        <w:drawing>
          <wp:inline distT="0" distB="0" distL="0" distR="0" wp14:anchorId="067FDAB8" wp14:editId="16282256">
            <wp:extent cx="7886699" cy="5915025"/>
            <wp:effectExtent l="0" t="0" r="635"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7939990" cy="5954993"/>
                    </a:xfrm>
                    <a:prstGeom prst="rect">
                      <a:avLst/>
                    </a:prstGeom>
                  </pic:spPr>
                </pic:pic>
              </a:graphicData>
            </a:graphic>
          </wp:inline>
        </w:drawing>
      </w:r>
    </w:p>
    <w:p w:rsidR="004B01C6" w:rsidRDefault="004B01C6" w:rsidP="004B01C6"/>
    <w:p w:rsidR="004B01C6" w:rsidRDefault="004B01C6" w:rsidP="004B01C6"/>
    <w:p w:rsidR="004B01C6" w:rsidRDefault="004B01C6" w:rsidP="004B01C6"/>
    <w:p w:rsidR="004B01C6" w:rsidRDefault="004B01C6" w:rsidP="004B01C6"/>
    <w:p w:rsidR="004B01C6" w:rsidRDefault="004B01C6" w:rsidP="004B01C6"/>
    <w:p w:rsidR="004B01C6" w:rsidRDefault="004B01C6" w:rsidP="004B01C6">
      <w:r w:rsidRPr="004B01C6">
        <w:rPr>
          <w:noProof/>
          <w:lang w:eastAsia="cs-CZ"/>
        </w:rPr>
        <w:drawing>
          <wp:inline distT="0" distB="0" distL="0" distR="0" wp14:anchorId="75FDD2E1" wp14:editId="1DA4EEF6">
            <wp:extent cx="8229600" cy="6172202"/>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8251525" cy="6188646"/>
                    </a:xfrm>
                    <a:prstGeom prst="rect">
                      <a:avLst/>
                    </a:prstGeom>
                  </pic:spPr>
                </pic:pic>
              </a:graphicData>
            </a:graphic>
          </wp:inline>
        </w:drawing>
      </w:r>
    </w:p>
    <w:p w:rsidR="004B01C6" w:rsidRDefault="004B01C6" w:rsidP="004B01C6"/>
    <w:p w:rsidR="004B01C6" w:rsidRDefault="004B01C6" w:rsidP="004B01C6">
      <w:r w:rsidRPr="004B01C6">
        <w:rPr>
          <w:noProof/>
          <w:lang w:eastAsia="cs-CZ"/>
        </w:rPr>
        <w:drawing>
          <wp:inline distT="0" distB="0" distL="0" distR="0" wp14:anchorId="237B8990" wp14:editId="57856DF0">
            <wp:extent cx="7442791" cy="5582095"/>
            <wp:effectExtent l="0" t="0" r="635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7468081" cy="5601063"/>
                    </a:xfrm>
                    <a:prstGeom prst="rect">
                      <a:avLst/>
                    </a:prstGeom>
                  </pic:spPr>
                </pic:pic>
              </a:graphicData>
            </a:graphic>
          </wp:inline>
        </w:drawing>
      </w:r>
    </w:p>
    <w:p w:rsidR="00975E86" w:rsidRPr="00975E86" w:rsidRDefault="00975E86" w:rsidP="004B01C6">
      <w:pPr>
        <w:rPr>
          <w:b/>
          <w:sz w:val="32"/>
          <w:szCs w:val="32"/>
        </w:rPr>
      </w:pPr>
      <w:r w:rsidRPr="00975E86">
        <w:rPr>
          <w:b/>
          <w:sz w:val="32"/>
          <w:szCs w:val="32"/>
        </w:rPr>
        <w:t>Poznámka: Výsledek N=5 odpovídá hodnotě v grafu.</w:t>
      </w:r>
    </w:p>
    <w:p w:rsidR="004B01C6" w:rsidRPr="00975E86" w:rsidRDefault="004B01C6" w:rsidP="004B01C6">
      <w:pPr>
        <w:rPr>
          <w:b/>
          <w:sz w:val="32"/>
          <w:szCs w:val="32"/>
        </w:rPr>
      </w:pPr>
    </w:p>
    <w:p w:rsidR="004B01C6" w:rsidRDefault="004B01C6" w:rsidP="004B01C6"/>
    <w:p w:rsidR="00116EF4" w:rsidRDefault="00116EF4" w:rsidP="00D747F3">
      <w:pPr>
        <w:rPr>
          <w:b/>
          <w:sz w:val="56"/>
          <w:szCs w:val="56"/>
          <w:u w:val="single"/>
        </w:rPr>
      </w:pPr>
    </w:p>
    <w:p w:rsidR="00D747F3" w:rsidRDefault="00D747F3" w:rsidP="00D747F3">
      <w:pPr>
        <w:rPr>
          <w:b/>
          <w:sz w:val="56"/>
          <w:szCs w:val="56"/>
          <w:u w:val="single"/>
        </w:rPr>
      </w:pPr>
      <w:r w:rsidRPr="009A5632">
        <w:rPr>
          <w:b/>
          <w:sz w:val="56"/>
          <w:szCs w:val="56"/>
          <w:u w:val="single"/>
        </w:rPr>
        <w:t>5.</w:t>
      </w:r>
      <w:r>
        <w:rPr>
          <w:b/>
          <w:sz w:val="56"/>
          <w:szCs w:val="56"/>
          <w:u w:val="single"/>
        </w:rPr>
        <w:t xml:space="preserve">7 </w:t>
      </w:r>
      <w:r w:rsidRPr="009A5632">
        <w:rPr>
          <w:b/>
          <w:sz w:val="56"/>
          <w:szCs w:val="56"/>
          <w:u w:val="single"/>
        </w:rPr>
        <w:t xml:space="preserve"> </w:t>
      </w:r>
      <w:r>
        <w:rPr>
          <w:b/>
          <w:sz w:val="56"/>
          <w:szCs w:val="56"/>
          <w:u w:val="single"/>
        </w:rPr>
        <w:t>HYDRONICKÉ VYVÁŽENÍ OS POMOCÍ VENTILU STAD</w:t>
      </w:r>
    </w:p>
    <w:p w:rsidR="00D747F3" w:rsidRDefault="00D747F3" w:rsidP="00D747F3">
      <w:pPr>
        <w:rPr>
          <w:sz w:val="36"/>
          <w:szCs w:val="36"/>
        </w:rPr>
      </w:pPr>
    </w:p>
    <w:p w:rsidR="00D747F3" w:rsidRPr="00A106C5" w:rsidRDefault="00A106C5" w:rsidP="00D747F3">
      <w:pPr>
        <w:rPr>
          <w:sz w:val="36"/>
          <w:szCs w:val="36"/>
        </w:rPr>
      </w:pPr>
      <w:r>
        <w:rPr>
          <w:sz w:val="36"/>
          <w:szCs w:val="36"/>
        </w:rPr>
        <w:t>(</w:t>
      </w:r>
      <w:r w:rsidR="00D747F3">
        <w:rPr>
          <w:sz w:val="36"/>
          <w:szCs w:val="36"/>
        </w:rPr>
        <w:t>Návrh</w:t>
      </w:r>
      <w:r>
        <w:rPr>
          <w:sz w:val="36"/>
          <w:szCs w:val="36"/>
        </w:rPr>
        <w:t xml:space="preserve">, </w:t>
      </w:r>
      <w:r w:rsidR="00D747F3">
        <w:rPr>
          <w:sz w:val="36"/>
          <w:szCs w:val="36"/>
        </w:rPr>
        <w:t>graf</w:t>
      </w:r>
      <w:r>
        <w:rPr>
          <w:sz w:val="36"/>
          <w:szCs w:val="36"/>
        </w:rPr>
        <w:t xml:space="preserve">, </w:t>
      </w:r>
      <w:r w:rsidR="00D747F3">
        <w:rPr>
          <w:sz w:val="36"/>
          <w:szCs w:val="36"/>
        </w:rPr>
        <w:t xml:space="preserve">co to je </w:t>
      </w:r>
      <w:proofErr w:type="spellStart"/>
      <w:r w:rsidR="00D747F3">
        <w:rPr>
          <w:sz w:val="36"/>
          <w:szCs w:val="36"/>
        </w:rPr>
        <w:t>k</w:t>
      </w:r>
      <w:r w:rsidR="00D747F3" w:rsidRPr="00D747F3">
        <w:rPr>
          <w:sz w:val="36"/>
          <w:szCs w:val="36"/>
          <w:vertAlign w:val="subscript"/>
        </w:rPr>
        <w:t>v</w:t>
      </w:r>
      <w:proofErr w:type="spellEnd"/>
      <w:r w:rsidR="00D747F3">
        <w:rPr>
          <w:sz w:val="36"/>
          <w:szCs w:val="36"/>
        </w:rPr>
        <w:t xml:space="preserve"> a </w:t>
      </w:r>
      <w:proofErr w:type="spellStart"/>
      <w:r w:rsidR="00D747F3">
        <w:rPr>
          <w:sz w:val="36"/>
          <w:szCs w:val="36"/>
        </w:rPr>
        <w:t>k</w:t>
      </w:r>
      <w:r w:rsidR="00D747F3" w:rsidRPr="00D747F3">
        <w:rPr>
          <w:sz w:val="36"/>
          <w:szCs w:val="36"/>
          <w:vertAlign w:val="subscript"/>
        </w:rPr>
        <w:t>vs</w:t>
      </w:r>
      <w:proofErr w:type="spellEnd"/>
      <w:r>
        <w:rPr>
          <w:sz w:val="36"/>
          <w:szCs w:val="36"/>
        </w:rPr>
        <w:t>)</w:t>
      </w:r>
    </w:p>
    <w:p w:rsidR="00A106C5" w:rsidRDefault="00A106C5" w:rsidP="004B01C6">
      <w:pPr>
        <w:rPr>
          <w:sz w:val="36"/>
          <w:szCs w:val="36"/>
        </w:rPr>
      </w:pPr>
    </w:p>
    <w:p w:rsidR="004B01C6" w:rsidRPr="004B01C6" w:rsidRDefault="00A106C5" w:rsidP="004B01C6">
      <w:r w:rsidRPr="00A106C5">
        <w:rPr>
          <w:sz w:val="36"/>
          <w:szCs w:val="36"/>
        </w:rPr>
        <w:t xml:space="preserve">Každá </w:t>
      </w:r>
      <w:r>
        <w:rPr>
          <w:sz w:val="36"/>
          <w:szCs w:val="36"/>
        </w:rPr>
        <w:t xml:space="preserve">regulační armatura se vyznačuje </w:t>
      </w:r>
      <w:r w:rsidR="00175901">
        <w:rPr>
          <w:sz w:val="36"/>
          <w:szCs w:val="36"/>
        </w:rPr>
        <w:t>tzv. charakteristikou ventilu</w:t>
      </w:r>
      <w:r>
        <w:rPr>
          <w:sz w:val="36"/>
          <w:szCs w:val="36"/>
        </w:rPr>
        <w:t xml:space="preserve"> </w:t>
      </w:r>
      <w:proofErr w:type="spellStart"/>
      <w:r>
        <w:rPr>
          <w:sz w:val="36"/>
          <w:szCs w:val="36"/>
        </w:rPr>
        <w:t>kv</w:t>
      </w:r>
      <w:proofErr w:type="spellEnd"/>
    </w:p>
    <w:p w:rsidR="00B73674" w:rsidRDefault="00D747F3" w:rsidP="00C32FE5">
      <w:pPr>
        <w:rPr>
          <w:sz w:val="36"/>
          <w:szCs w:val="36"/>
        </w:rPr>
      </w:pPr>
      <w:proofErr w:type="spellStart"/>
      <w:r w:rsidRPr="00D747F3">
        <w:rPr>
          <w:sz w:val="36"/>
          <w:szCs w:val="36"/>
        </w:rPr>
        <w:t>kv</w:t>
      </w:r>
      <w:proofErr w:type="spellEnd"/>
      <w:r w:rsidRPr="00D747F3">
        <w:rPr>
          <w:sz w:val="36"/>
          <w:szCs w:val="36"/>
        </w:rPr>
        <w:t xml:space="preserve"> = jmenovitý průtok armaturou</w:t>
      </w:r>
      <w:r>
        <w:rPr>
          <w:sz w:val="36"/>
          <w:szCs w:val="36"/>
        </w:rPr>
        <w:t xml:space="preserve"> v závislosti na tlakové ztrátě</w:t>
      </w:r>
    </w:p>
    <w:p w:rsidR="00A106C5" w:rsidRPr="00A106C5" w:rsidRDefault="001165DE" w:rsidP="00A106C5">
      <w:pPr>
        <w:tabs>
          <w:tab w:val="num" w:pos="720"/>
        </w:tabs>
        <w:rPr>
          <w:sz w:val="36"/>
          <w:szCs w:val="36"/>
        </w:rPr>
      </w:pPr>
      <w:r w:rsidRPr="00A106C5">
        <w:rPr>
          <w:sz w:val="36"/>
          <w:szCs w:val="36"/>
        </w:rPr>
        <w:t xml:space="preserve">Hodnota </w:t>
      </w:r>
      <w:proofErr w:type="spellStart"/>
      <w:r w:rsidRPr="00A106C5">
        <w:rPr>
          <w:sz w:val="36"/>
          <w:szCs w:val="36"/>
        </w:rPr>
        <w:t>Kvs</w:t>
      </w:r>
      <w:proofErr w:type="spellEnd"/>
      <w:r w:rsidRPr="00A106C5">
        <w:rPr>
          <w:sz w:val="36"/>
          <w:szCs w:val="36"/>
        </w:rPr>
        <w:t xml:space="preserve"> je maximální hodnota </w:t>
      </w:r>
      <w:proofErr w:type="spellStart"/>
      <w:r w:rsidRPr="00A106C5">
        <w:rPr>
          <w:sz w:val="36"/>
          <w:szCs w:val="36"/>
        </w:rPr>
        <w:t>Kv</w:t>
      </w:r>
      <w:proofErr w:type="spellEnd"/>
      <w:r w:rsidRPr="00A106C5">
        <w:rPr>
          <w:sz w:val="36"/>
          <w:szCs w:val="36"/>
        </w:rPr>
        <w:t xml:space="preserve"> </w:t>
      </w:r>
      <w:r w:rsidR="00A106C5" w:rsidRPr="00A106C5">
        <w:rPr>
          <w:sz w:val="36"/>
          <w:szCs w:val="36"/>
        </w:rPr>
        <w:t xml:space="preserve">   (při plně otevřením ventilu). </w:t>
      </w:r>
    </w:p>
    <w:p w:rsidR="00C5647E" w:rsidRDefault="00C5647E" w:rsidP="00C32FE5">
      <w:pPr>
        <w:rPr>
          <w:sz w:val="36"/>
          <w:szCs w:val="36"/>
        </w:rPr>
      </w:pPr>
    </w:p>
    <w:p w:rsidR="00C5647E" w:rsidRDefault="00A84371" w:rsidP="00C32FE5">
      <w:pPr>
        <w:rPr>
          <w:sz w:val="36"/>
          <w:szCs w:val="36"/>
        </w:rPr>
      </w:pPr>
      <w:r>
        <w:rPr>
          <w:noProof/>
          <w:lang w:eastAsia="cs-CZ"/>
        </w:rPr>
        <w:lastRenderedPageBreak/>
        <mc:AlternateContent>
          <mc:Choice Requires="wps">
            <w:drawing>
              <wp:anchor distT="0" distB="0" distL="114300" distR="114300" simplePos="0" relativeHeight="251867136" behindDoc="0" locked="0" layoutInCell="1" allowOverlap="1">
                <wp:simplePos x="0" y="0"/>
                <wp:positionH relativeFrom="column">
                  <wp:posOffset>67133</wp:posOffset>
                </wp:positionH>
                <wp:positionV relativeFrom="paragraph">
                  <wp:posOffset>590978</wp:posOffset>
                </wp:positionV>
                <wp:extent cx="5752214" cy="1275907"/>
                <wp:effectExtent l="19050" t="19050" r="20320" b="19685"/>
                <wp:wrapNone/>
                <wp:docPr id="53" name="Obdélník 53"/>
                <wp:cNvGraphicFramePr/>
                <a:graphic xmlns:a="http://schemas.openxmlformats.org/drawingml/2006/main">
                  <a:graphicData uri="http://schemas.microsoft.com/office/word/2010/wordprocessingShape">
                    <wps:wsp>
                      <wps:cNvSpPr/>
                      <wps:spPr>
                        <a:xfrm>
                          <a:off x="0" y="0"/>
                          <a:ext cx="5752214" cy="1275907"/>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1ECE38" id="Obdélník 53" o:spid="_x0000_s1026" style="position:absolute;margin-left:5.3pt;margin-top:46.55pt;width:452.95pt;height:100.45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" filled="f" strokecolor="#c00000" strokeweight="3pt"/>
            </w:pict>
          </mc:Fallback>
        </mc:AlternateContent>
      </w:r>
      <w:r w:rsidR="00C5647E">
        <w:rPr>
          <w:noProof/>
          <w:lang w:eastAsia="cs-CZ"/>
        </w:rPr>
        <mc:AlternateContent>
          <mc:Choice Requires="wps">
            <w:drawing>
              <wp:anchor distT="0" distB="0" distL="114300" distR="114300" simplePos="0" relativeHeight="251862016" behindDoc="0" locked="0" layoutInCell="1" allowOverlap="1" wp14:anchorId="4D1D20AC" wp14:editId="717B51EE">
                <wp:simplePos x="0" y="0"/>
                <wp:positionH relativeFrom="column">
                  <wp:posOffset>2670175</wp:posOffset>
                </wp:positionH>
                <wp:positionV relativeFrom="paragraph">
                  <wp:posOffset>2652395</wp:posOffset>
                </wp:positionV>
                <wp:extent cx="0" cy="742950"/>
                <wp:effectExtent l="71755" t="16510" r="71120" b="31115"/>
                <wp:wrapNone/>
                <wp:docPr id="49" name="Přímá spojnice se šipkou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295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5FF6C7" id="_x0000_t32" coordsize="21600,21600" o:spt="32" o:oned="t" path="m,l21600,21600e" filled="f">
                <v:path arrowok="t" fillok="f" o:connecttype="none"/>
                <o:lock v:ext="edit" shapetype="t"/>
              </v:shapetype>
              <v:shape id="Přímá spojnice se šipkou 49" o:spid="_x0000_s1026" type="#_x0000_t32" style="position:absolute;margin-left:210.25pt;margin-top:208.85pt;width:0;height:58.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" strokecolor="#c00000" strokeweight="2.25pt">
                <v:stroke endarrow="block"/>
              </v:shape>
            </w:pict>
          </mc:Fallback>
        </mc:AlternateContent>
      </w:r>
      <w:r w:rsidR="00C5647E">
        <w:rPr>
          <w:noProof/>
          <w:lang w:eastAsia="cs-CZ"/>
        </w:rPr>
        <mc:AlternateContent>
          <mc:Choice Requires="wps">
            <w:drawing>
              <wp:anchor distT="0" distB="0" distL="114300" distR="114300" simplePos="0" relativeHeight="251863040" behindDoc="0" locked="0" layoutInCell="1" allowOverlap="1" wp14:anchorId="4A627C57" wp14:editId="3F48EB40">
                <wp:simplePos x="0" y="0"/>
                <wp:positionH relativeFrom="column">
                  <wp:posOffset>231775</wp:posOffset>
                </wp:positionH>
                <wp:positionV relativeFrom="paragraph">
                  <wp:posOffset>3395345</wp:posOffset>
                </wp:positionV>
                <wp:extent cx="2381250" cy="0"/>
                <wp:effectExtent l="24130" t="73660" r="23495" b="69215"/>
                <wp:wrapNone/>
                <wp:docPr id="50" name="Přímá spojnice se šipkou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81250" cy="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9FB295" id="Přímá spojnice se šipkou 50" o:spid="_x0000_s1026" type="#_x0000_t32" style="position:absolute;margin-left:18.25pt;margin-top:267.35pt;width:187.5pt;height:0;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" strokecolor="#c00000" strokeweight="2.25pt">
                <v:stroke endarrow="block"/>
              </v:shape>
            </w:pict>
          </mc:Fallback>
        </mc:AlternateContent>
      </w:r>
      <w:r w:rsidR="00C5647E">
        <w:rPr>
          <w:noProof/>
          <w:lang w:eastAsia="cs-CZ"/>
        </w:rPr>
        <w:drawing>
          <wp:inline distT="0" distB="0" distL="0" distR="0" wp14:anchorId="4E01A1EA" wp14:editId="2FAD5F28">
            <wp:extent cx="6029325" cy="4028061"/>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30244" cy="4028675"/>
                    </a:xfrm>
                    <a:prstGeom prst="rect">
                      <a:avLst/>
                    </a:prstGeom>
                    <a:noFill/>
                    <a:ln>
                      <a:noFill/>
                    </a:ln>
                  </pic:spPr>
                </pic:pic>
              </a:graphicData>
            </a:graphic>
          </wp:inline>
        </w:drawing>
      </w:r>
    </w:p>
    <w:p w:rsidR="00C5647E" w:rsidRDefault="00C5647E" w:rsidP="00C32FE5">
      <w:pPr>
        <w:rPr>
          <w:sz w:val="36"/>
          <w:szCs w:val="36"/>
        </w:rPr>
      </w:pPr>
    </w:p>
    <w:p w:rsidR="00C5647E" w:rsidRPr="002A2082" w:rsidRDefault="00C5647E" w:rsidP="00C5647E">
      <w:pPr>
        <w:rPr>
          <w:sz w:val="48"/>
          <w:szCs w:val="48"/>
        </w:rPr>
      </w:pPr>
      <w:r w:rsidRPr="001165DE">
        <w:rPr>
          <w:sz w:val="48"/>
          <w:szCs w:val="48"/>
        </w:rPr>
        <w:t>Příklad: Hledáme nastavení ventilu STAD</w:t>
      </w:r>
    </w:p>
    <w:p w:rsidR="00C5647E" w:rsidRDefault="00C5647E" w:rsidP="00C5647E">
      <w:pPr>
        <w:rPr>
          <w:sz w:val="36"/>
          <w:szCs w:val="36"/>
        </w:rPr>
      </w:pPr>
    </w:p>
    <w:p w:rsidR="00C5647E" w:rsidRPr="00BB337E" w:rsidRDefault="00C5647E" w:rsidP="00C5647E">
      <w:pPr>
        <w:rPr>
          <w:sz w:val="28"/>
          <w:szCs w:val="28"/>
        </w:rPr>
      </w:pPr>
      <w:r w:rsidRPr="00BB337E">
        <w:rPr>
          <w:sz w:val="28"/>
          <w:szCs w:val="28"/>
        </w:rPr>
        <w:t>Q = 10 kW</w:t>
      </w:r>
    </w:p>
    <w:p w:rsidR="00C5647E" w:rsidRPr="00BB337E" w:rsidRDefault="00C5647E" w:rsidP="00C5647E">
      <w:pPr>
        <w:rPr>
          <w:sz w:val="28"/>
          <w:szCs w:val="28"/>
        </w:rPr>
      </w:pPr>
      <w:r w:rsidRPr="00BB337E">
        <w:rPr>
          <w:rFonts w:cs="Calibri"/>
          <w:sz w:val="28"/>
          <w:szCs w:val="28"/>
        </w:rPr>
        <w:t>∆</w:t>
      </w:r>
      <w:r w:rsidRPr="00BB337E">
        <w:rPr>
          <w:sz w:val="28"/>
          <w:szCs w:val="28"/>
        </w:rPr>
        <w:t>t = 15°C</w:t>
      </w:r>
    </w:p>
    <w:p w:rsidR="00C5647E" w:rsidRPr="00BB337E" w:rsidRDefault="00C5647E" w:rsidP="00C5647E">
      <w:pPr>
        <w:rPr>
          <w:sz w:val="28"/>
          <w:szCs w:val="28"/>
        </w:rPr>
      </w:pPr>
      <w:r w:rsidRPr="00BB337E">
        <w:rPr>
          <w:sz w:val="28"/>
          <w:szCs w:val="28"/>
        </w:rPr>
        <w:t xml:space="preserve">Tlaková ztráta 5 </w:t>
      </w:r>
      <w:proofErr w:type="spellStart"/>
      <w:r w:rsidRPr="00BB337E">
        <w:rPr>
          <w:sz w:val="28"/>
          <w:szCs w:val="28"/>
        </w:rPr>
        <w:t>kPa</w:t>
      </w:r>
      <w:proofErr w:type="spellEnd"/>
    </w:p>
    <w:p w:rsidR="00C5647E" w:rsidRPr="00BB337E" w:rsidRDefault="00C5647E" w:rsidP="00C5647E">
      <w:pPr>
        <w:rPr>
          <w:sz w:val="28"/>
          <w:szCs w:val="28"/>
        </w:rPr>
      </w:pPr>
      <w:r w:rsidRPr="00BB337E">
        <w:rPr>
          <w:sz w:val="28"/>
          <w:szCs w:val="28"/>
        </w:rPr>
        <w:t>DN 20</w:t>
      </w:r>
    </w:p>
    <w:p w:rsidR="00C5647E" w:rsidRPr="00BB337E" w:rsidRDefault="00C5647E" w:rsidP="00C5647E">
      <w:pPr>
        <w:rPr>
          <w:sz w:val="28"/>
          <w:szCs w:val="28"/>
        </w:rPr>
      </w:pPr>
      <w:r w:rsidRPr="00BB337E">
        <w:rPr>
          <w:sz w:val="28"/>
          <w:szCs w:val="28"/>
        </w:rPr>
        <w:t>m=?</w:t>
      </w:r>
    </w:p>
    <w:p w:rsidR="00C5647E" w:rsidRPr="00BB337E" w:rsidRDefault="00C5647E" w:rsidP="00C5647E">
      <w:pPr>
        <w:rPr>
          <w:sz w:val="28"/>
          <w:szCs w:val="28"/>
        </w:rPr>
      </w:pPr>
      <w:r w:rsidRPr="00BB337E">
        <w:rPr>
          <w:sz w:val="28"/>
          <w:szCs w:val="28"/>
        </w:rPr>
        <w:t xml:space="preserve">Návrh </w:t>
      </w:r>
      <w:proofErr w:type="spellStart"/>
      <w:r w:rsidRPr="00BB337E">
        <w:rPr>
          <w:sz w:val="28"/>
          <w:szCs w:val="28"/>
        </w:rPr>
        <w:t>Kv</w:t>
      </w:r>
      <w:proofErr w:type="spellEnd"/>
      <w:r w:rsidRPr="00BB337E">
        <w:rPr>
          <w:sz w:val="28"/>
          <w:szCs w:val="28"/>
        </w:rPr>
        <w:t xml:space="preserve"> ventilu ?</w:t>
      </w:r>
    </w:p>
    <w:p w:rsidR="00C5647E" w:rsidRPr="00BB337E" w:rsidRDefault="00C5647E" w:rsidP="00C5647E">
      <w:pPr>
        <w:rPr>
          <w:sz w:val="28"/>
          <w:szCs w:val="28"/>
        </w:rPr>
      </w:pPr>
      <w:r w:rsidRPr="00BB337E">
        <w:rPr>
          <w:sz w:val="28"/>
          <w:szCs w:val="28"/>
        </w:rPr>
        <w:t>Nastavení ?</w:t>
      </w:r>
    </w:p>
    <w:p w:rsidR="00C5647E" w:rsidRDefault="00C5647E" w:rsidP="00C5647E"/>
    <w:p w:rsidR="00C5647E" w:rsidRDefault="00C5647E" w:rsidP="00C5647E">
      <w:pPr>
        <w:rPr>
          <w:sz w:val="48"/>
          <w:szCs w:val="48"/>
        </w:rPr>
      </w:pPr>
    </w:p>
    <w:p w:rsidR="00C5647E" w:rsidRPr="00BB337E" w:rsidRDefault="00C5647E" w:rsidP="00C5647E">
      <w:pPr>
        <w:rPr>
          <w:b/>
          <w:color w:val="FF0000"/>
          <w:sz w:val="28"/>
          <w:szCs w:val="28"/>
        </w:rPr>
      </w:pPr>
      <w:r w:rsidRPr="00BB337E">
        <w:rPr>
          <w:b/>
          <w:color w:val="FF0000"/>
          <w:sz w:val="28"/>
          <w:szCs w:val="28"/>
        </w:rPr>
        <w:t>A. Výpočtem</w:t>
      </w:r>
    </w:p>
    <w:p w:rsidR="00C5647E" w:rsidRPr="00BB337E" w:rsidRDefault="00C5647E" w:rsidP="00C5647E">
      <w:pPr>
        <w:rPr>
          <w:sz w:val="28"/>
          <w:szCs w:val="28"/>
        </w:rPr>
      </w:pPr>
    </w:p>
    <w:p w:rsidR="00C5647E" w:rsidRPr="00BB337E" w:rsidRDefault="00C5647E" w:rsidP="00C5647E">
      <w:pPr>
        <w:rPr>
          <w:sz w:val="28"/>
          <w:szCs w:val="28"/>
        </w:rPr>
      </w:pPr>
      <w:r w:rsidRPr="00BB337E">
        <w:rPr>
          <w:sz w:val="28"/>
          <w:szCs w:val="28"/>
        </w:rPr>
        <w:t>m=</w:t>
      </w:r>
      <m:oMath>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c . ∆t</m:t>
            </m:r>
          </m:den>
        </m:f>
        <m:r>
          <w:rPr>
            <w:rFonts w:ascii="Cambria Math" w:hAnsi="Cambria Math"/>
            <w:sz w:val="28"/>
            <w:szCs w:val="28"/>
          </w:rPr>
          <m:t xml:space="preserve"> 3600= </m:t>
        </m:r>
        <m:f>
          <m:fPr>
            <m:ctrlPr>
              <w:rPr>
                <w:rFonts w:ascii="Cambria Math" w:hAnsi="Cambria Math"/>
                <w:i/>
                <w:sz w:val="28"/>
                <w:szCs w:val="28"/>
              </w:rPr>
            </m:ctrlPr>
          </m:fPr>
          <m:num>
            <m:r>
              <w:rPr>
                <w:rFonts w:ascii="Cambria Math" w:hAnsi="Cambria Math"/>
                <w:sz w:val="28"/>
                <w:szCs w:val="28"/>
              </w:rPr>
              <m:t>10</m:t>
            </m:r>
          </m:num>
          <m:den>
            <m:r>
              <w:rPr>
                <w:rFonts w:ascii="Cambria Math" w:hAnsi="Cambria Math"/>
                <w:sz w:val="28"/>
                <w:szCs w:val="28"/>
              </w:rPr>
              <m:t>4,2 . 15</m:t>
            </m:r>
          </m:den>
        </m:f>
        <m:r>
          <w:rPr>
            <w:rFonts w:ascii="Cambria Math" w:hAnsi="Cambria Math"/>
            <w:sz w:val="28"/>
            <w:szCs w:val="28"/>
          </w:rPr>
          <m:t xml:space="preserve"> 3600=571 kg/hod</m:t>
        </m:r>
      </m:oMath>
    </w:p>
    <w:p w:rsidR="00C5647E" w:rsidRPr="00BB337E" w:rsidRDefault="00C5647E" w:rsidP="00C5647E">
      <w:pPr>
        <w:rPr>
          <w:sz w:val="28"/>
          <w:szCs w:val="28"/>
        </w:rPr>
      </w:pPr>
    </w:p>
    <w:p w:rsidR="00C5647E" w:rsidRPr="00BB337E" w:rsidRDefault="00C5647E" w:rsidP="00C5647E">
      <w:pPr>
        <w:rPr>
          <w:sz w:val="28"/>
          <w:szCs w:val="28"/>
        </w:rPr>
      </w:pPr>
      <w:proofErr w:type="spellStart"/>
      <w:r w:rsidRPr="00BB337E">
        <w:rPr>
          <w:sz w:val="28"/>
          <w:szCs w:val="28"/>
        </w:rPr>
        <w:t>Kv</w:t>
      </w:r>
      <w:proofErr w:type="spellEnd"/>
      <w:r w:rsidRPr="00BB337E">
        <w:rPr>
          <w:sz w:val="28"/>
          <w:szCs w:val="28"/>
        </w:rPr>
        <w:t xml:space="preserve"> = 0,01 </w:t>
      </w:r>
      <m:oMath>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√∆p</m:t>
            </m:r>
          </m:den>
        </m:f>
        <m:r>
          <w:rPr>
            <w:rFonts w:ascii="Cambria Math" w:hAnsi="Cambria Math"/>
            <w:sz w:val="28"/>
            <w:szCs w:val="28"/>
          </w:rPr>
          <m:t>=0,01</m:t>
        </m:r>
        <m:f>
          <m:fPr>
            <m:ctrlPr>
              <w:rPr>
                <w:rFonts w:ascii="Cambria Math" w:hAnsi="Cambria Math"/>
                <w:i/>
                <w:sz w:val="28"/>
                <w:szCs w:val="28"/>
              </w:rPr>
            </m:ctrlPr>
          </m:fPr>
          <m:num>
            <m:r>
              <w:rPr>
                <w:rFonts w:ascii="Cambria Math" w:hAnsi="Cambria Math"/>
                <w:sz w:val="28"/>
                <w:szCs w:val="28"/>
              </w:rPr>
              <m:t>571</m:t>
            </m:r>
          </m:num>
          <m:den>
            <m:r>
              <w:rPr>
                <w:rFonts w:ascii="Cambria Math" w:hAnsi="Cambria Math"/>
                <w:sz w:val="28"/>
                <w:szCs w:val="28"/>
              </w:rPr>
              <m:t>√5</m:t>
            </m:r>
          </m:den>
        </m:f>
        <m:r>
          <w:rPr>
            <w:rFonts w:ascii="Cambria Math" w:hAnsi="Cambria Math"/>
            <w:sz w:val="28"/>
            <w:szCs w:val="28"/>
          </w:rPr>
          <m:t>=2,55</m:t>
        </m:r>
      </m:oMath>
    </w:p>
    <w:p w:rsidR="00C5647E" w:rsidRDefault="00C5647E" w:rsidP="00C5647E">
      <w:pPr>
        <w:rPr>
          <w:sz w:val="44"/>
          <w:szCs w:val="44"/>
        </w:rPr>
      </w:pPr>
    </w:p>
    <w:p w:rsidR="00C5647E" w:rsidRPr="00BB337E" w:rsidRDefault="00C5647E" w:rsidP="00C5647E">
      <w:pPr>
        <w:rPr>
          <w:sz w:val="28"/>
          <w:szCs w:val="28"/>
        </w:rPr>
      </w:pPr>
      <w:r w:rsidRPr="00BB337E">
        <w:rPr>
          <w:sz w:val="28"/>
          <w:szCs w:val="28"/>
        </w:rPr>
        <w:t xml:space="preserve">Návrh: Dle tabulky předběžně vychází DN 20, </w:t>
      </w:r>
      <w:proofErr w:type="spellStart"/>
      <w:r w:rsidRPr="00BB337E">
        <w:rPr>
          <w:sz w:val="28"/>
          <w:szCs w:val="28"/>
        </w:rPr>
        <w:t>Kv</w:t>
      </w:r>
      <w:proofErr w:type="spellEnd"/>
      <w:r w:rsidRPr="00BB337E">
        <w:rPr>
          <w:sz w:val="28"/>
          <w:szCs w:val="28"/>
        </w:rPr>
        <w:t>=2,8, nastavení N=2,5</w:t>
      </w:r>
    </w:p>
    <w:p w:rsidR="00C5647E" w:rsidRDefault="00C5647E" w:rsidP="00C5647E">
      <w:pPr>
        <w:rPr>
          <w:sz w:val="44"/>
          <w:szCs w:val="44"/>
        </w:rPr>
      </w:pPr>
    </w:p>
    <w:p w:rsidR="00C5647E" w:rsidRDefault="00C5647E" w:rsidP="00C5647E">
      <w:pPr>
        <w:rPr>
          <w:sz w:val="44"/>
          <w:szCs w:val="44"/>
        </w:rPr>
      </w:pPr>
    </w:p>
    <w:p w:rsidR="00C5647E" w:rsidRDefault="00C5647E" w:rsidP="00C5647E">
      <w:pPr>
        <w:rPr>
          <w:sz w:val="44"/>
          <w:szCs w:val="44"/>
        </w:rPr>
      </w:pPr>
    </w:p>
    <w:p w:rsidR="00C5647E" w:rsidRDefault="00C5647E" w:rsidP="00C32FE5">
      <w:pPr>
        <w:rPr>
          <w:sz w:val="36"/>
          <w:szCs w:val="36"/>
        </w:rPr>
        <w:sectPr w:rsidR="00C5647E" w:rsidSect="00F335F2">
          <w:pgSz w:w="16838" w:h="11906" w:orient="landscape"/>
          <w:pgMar w:top="567" w:right="1418" w:bottom="567" w:left="1418" w:header="709" w:footer="709" w:gutter="0"/>
          <w:cols w:space="708"/>
          <w:docGrid w:linePitch="360"/>
        </w:sectPr>
      </w:pPr>
    </w:p>
    <w:p w:rsidR="00C5647E" w:rsidRDefault="00C5647E" w:rsidP="00C5647E">
      <w:pPr>
        <w:rPr>
          <w:b/>
          <w:color w:val="FF0000"/>
          <w:sz w:val="28"/>
          <w:szCs w:val="28"/>
        </w:rPr>
      </w:pPr>
      <w:r w:rsidRPr="00BB337E">
        <w:rPr>
          <w:b/>
          <w:color w:val="FF0000"/>
          <w:sz w:val="28"/>
          <w:szCs w:val="28"/>
        </w:rPr>
        <w:lastRenderedPageBreak/>
        <w:t>B. Dle diagramu – přesnější pro nastavení</w:t>
      </w:r>
    </w:p>
    <w:p w:rsidR="00C5647E" w:rsidRPr="00BB337E" w:rsidRDefault="00C5647E" w:rsidP="00C5647E">
      <w:pPr>
        <w:rPr>
          <w:b/>
          <w:color w:val="FF0000"/>
          <w:sz w:val="28"/>
          <w:szCs w:val="28"/>
        </w:rPr>
      </w:pPr>
      <w:r>
        <w:rPr>
          <w:b/>
          <w:color w:val="FF0000"/>
          <w:sz w:val="28"/>
          <w:szCs w:val="28"/>
        </w:rPr>
        <w:t xml:space="preserve">   Tento návrh ventilu bude součástí ústní i praktické maturitní zkoušky</w:t>
      </w:r>
    </w:p>
    <w:p w:rsidR="00C5647E" w:rsidRDefault="004723A2" w:rsidP="00C32FE5">
      <w:pPr>
        <w:rPr>
          <w:sz w:val="36"/>
          <w:szCs w:val="36"/>
        </w:rPr>
      </w:pPr>
      <w:r>
        <w:rPr>
          <w:noProof/>
          <w:sz w:val="44"/>
          <w:szCs w:val="44"/>
          <w:lang w:eastAsia="cs-CZ"/>
        </w:rPr>
        <mc:AlternateContent>
          <mc:Choice Requires="wps">
            <w:drawing>
              <wp:anchor distT="0" distB="0" distL="114300" distR="114300" simplePos="0" relativeHeight="251866112" behindDoc="0" locked="0" layoutInCell="1" allowOverlap="1">
                <wp:simplePos x="0" y="0"/>
                <wp:positionH relativeFrom="column">
                  <wp:posOffset>3010151</wp:posOffset>
                </wp:positionH>
                <wp:positionV relativeFrom="paragraph">
                  <wp:posOffset>3715444</wp:posOffset>
                </wp:positionV>
                <wp:extent cx="393405" cy="340242"/>
                <wp:effectExtent l="19050" t="19050" r="26035" b="22225"/>
                <wp:wrapNone/>
                <wp:docPr id="42" name="Ovál 42"/>
                <wp:cNvGraphicFramePr/>
                <a:graphic xmlns:a="http://schemas.openxmlformats.org/drawingml/2006/main">
                  <a:graphicData uri="http://schemas.microsoft.com/office/word/2010/wordprocessingShape">
                    <wps:wsp>
                      <wps:cNvSpPr/>
                      <wps:spPr>
                        <a:xfrm>
                          <a:off x="0" y="0"/>
                          <a:ext cx="393405" cy="340242"/>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B2FF93" id="Ovál 42" o:spid="_x0000_s1026" style="position:absolute;margin-left:237pt;margin-top:292.55pt;width:31pt;height:26.8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" filled="f" strokecolor="#c00000" strokeweight="2.25pt"/>
            </w:pict>
          </mc:Fallback>
        </mc:AlternateContent>
      </w:r>
      <w:r>
        <w:rPr>
          <w:noProof/>
          <w:sz w:val="44"/>
          <w:szCs w:val="44"/>
          <w:lang w:eastAsia="cs-CZ"/>
        </w:rPr>
        <mc:AlternateContent>
          <mc:Choice Requires="wps">
            <w:drawing>
              <wp:anchor distT="0" distB="0" distL="114300" distR="114300" simplePos="0" relativeHeight="251865088" behindDoc="0" locked="0" layoutInCell="1" allowOverlap="1">
                <wp:simplePos x="0" y="0"/>
                <wp:positionH relativeFrom="column">
                  <wp:posOffset>1925954</wp:posOffset>
                </wp:positionH>
                <wp:positionV relativeFrom="paragraph">
                  <wp:posOffset>3885816</wp:posOffset>
                </wp:positionV>
                <wp:extent cx="2945219" cy="21265"/>
                <wp:effectExtent l="19050" t="19050" r="26670" b="36195"/>
                <wp:wrapNone/>
                <wp:docPr id="41" name="Přímá spojnice 41"/>
                <wp:cNvGraphicFramePr/>
                <a:graphic xmlns:a="http://schemas.openxmlformats.org/drawingml/2006/main">
                  <a:graphicData uri="http://schemas.microsoft.com/office/word/2010/wordprocessingShape">
                    <wps:wsp>
                      <wps:cNvCnPr/>
                      <wps:spPr>
                        <a:xfrm>
                          <a:off x="0" y="0"/>
                          <a:ext cx="2945219" cy="21265"/>
                        </a:xfrm>
                        <a:prstGeom prst="line">
                          <a:avLst/>
                        </a:prstGeom>
                        <a:ln w="38100">
                          <a:solidFill>
                            <a:srgbClr val="C0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CDE0C58" id="Přímá spojnice 41" o:spid="_x0000_s1026" style="position:absolute;z-index:251865088;visibility:visible;mso-wrap-style:square;mso-wrap-distance-left:9pt;mso-wrap-distance-top:0;mso-wrap-distance-right:9pt;mso-wrap-distance-bottom:0;mso-position-horizontal:absolute;mso-position-horizontal-relative:text;mso-position-vertical:absolute;mso-position-vertical-relative:text" from="151.65pt,305.95pt" to="383.55pt,3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" strokecolor="#c00000" strokeweight="3pt"/>
            </w:pict>
          </mc:Fallback>
        </mc:AlternateContent>
      </w:r>
      <w:r w:rsidR="00975E86">
        <w:rPr>
          <w:noProof/>
          <w:sz w:val="44"/>
          <w:szCs w:val="44"/>
          <w:lang w:eastAsia="cs-CZ"/>
        </w:rPr>
        <mc:AlternateContent>
          <mc:Choice Requires="wps">
            <w:drawing>
              <wp:anchor distT="0" distB="0" distL="114300" distR="114300" simplePos="0" relativeHeight="251864064" behindDoc="0" locked="0" layoutInCell="1" allowOverlap="1">
                <wp:simplePos x="0" y="0"/>
                <wp:positionH relativeFrom="column">
                  <wp:posOffset>490560</wp:posOffset>
                </wp:positionH>
                <wp:positionV relativeFrom="paragraph">
                  <wp:posOffset>2811928</wp:posOffset>
                </wp:positionV>
                <wp:extent cx="4316818" cy="1605516"/>
                <wp:effectExtent l="19050" t="57150" r="7620" b="33020"/>
                <wp:wrapNone/>
                <wp:docPr id="38" name="Přímá spojnice se šipkou 38"/>
                <wp:cNvGraphicFramePr/>
                <a:graphic xmlns:a="http://schemas.openxmlformats.org/drawingml/2006/main">
                  <a:graphicData uri="http://schemas.microsoft.com/office/word/2010/wordprocessingShape">
                    <wps:wsp>
                      <wps:cNvCnPr/>
                      <wps:spPr>
                        <a:xfrm flipV="1">
                          <a:off x="0" y="0"/>
                          <a:ext cx="4316818" cy="1605516"/>
                        </a:xfrm>
                        <a:prstGeom prst="straightConnector1">
                          <a:avLst/>
                        </a:prstGeom>
                        <a:ln w="38100">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type w14:anchorId="125460B9" id="_x0000_t32" coordsize="21600,21600" o:spt="32" o:oned="t" path="m,l21600,21600e" filled="f">
                <v:path arrowok="t" fillok="f" o:connecttype="none"/>
                <o:lock v:ext="edit" shapetype="t"/>
              </v:shapetype>
              <v:shape id="Přímá spojnice se šipkou 38" o:spid="_x0000_s1026" type="#_x0000_t32" style="position:absolute;margin-left:38.65pt;margin-top:221.4pt;width:339.9pt;height:126.4pt;flip:y;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" strokecolor="#c00000" strokeweight="3pt">
                <v:stroke endarrow="block"/>
              </v:shape>
            </w:pict>
          </mc:Fallback>
        </mc:AlternateContent>
      </w:r>
      <w:r w:rsidR="00C5647E">
        <w:rPr>
          <w:noProof/>
          <w:sz w:val="44"/>
          <w:szCs w:val="44"/>
          <w:lang w:eastAsia="cs-CZ"/>
        </w:rPr>
        <w:drawing>
          <wp:inline distT="0" distB="0" distL="0" distR="0" wp14:anchorId="09786B7B" wp14:editId="6BC0044E">
            <wp:extent cx="5476875" cy="7929932"/>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76875" cy="7929932"/>
                    </a:xfrm>
                    <a:prstGeom prst="rect">
                      <a:avLst/>
                    </a:prstGeom>
                    <a:noFill/>
                    <a:ln>
                      <a:noFill/>
                    </a:ln>
                  </pic:spPr>
                </pic:pic>
              </a:graphicData>
            </a:graphic>
          </wp:inline>
        </w:drawing>
      </w:r>
    </w:p>
    <w:p w:rsidR="00A106C5" w:rsidRDefault="00C5647E" w:rsidP="00C5647E">
      <w:pPr>
        <w:rPr>
          <w:sz w:val="44"/>
          <w:szCs w:val="44"/>
        </w:rPr>
        <w:sectPr w:rsidR="00A106C5" w:rsidSect="00C5647E">
          <w:pgSz w:w="11906" w:h="16838"/>
          <w:pgMar w:top="1418" w:right="567" w:bottom="1418" w:left="567" w:header="709" w:footer="709" w:gutter="0"/>
          <w:cols w:space="708"/>
          <w:docGrid w:linePitch="360"/>
        </w:sectPr>
      </w:pPr>
      <w:r>
        <w:rPr>
          <w:sz w:val="44"/>
          <w:szCs w:val="44"/>
        </w:rPr>
        <w:t xml:space="preserve">  Návrh: </w:t>
      </w:r>
      <w:proofErr w:type="spellStart"/>
      <w:r>
        <w:rPr>
          <w:sz w:val="44"/>
          <w:szCs w:val="44"/>
        </w:rPr>
        <w:t>Stad</w:t>
      </w:r>
      <w:proofErr w:type="spellEnd"/>
      <w:r>
        <w:rPr>
          <w:sz w:val="44"/>
          <w:szCs w:val="44"/>
        </w:rPr>
        <w:t xml:space="preserve"> DN 20, </w:t>
      </w:r>
      <w:proofErr w:type="spellStart"/>
      <w:r>
        <w:rPr>
          <w:sz w:val="44"/>
          <w:szCs w:val="44"/>
        </w:rPr>
        <w:t>kv</w:t>
      </w:r>
      <w:proofErr w:type="spellEnd"/>
      <w:r>
        <w:rPr>
          <w:sz w:val="44"/>
          <w:szCs w:val="44"/>
        </w:rPr>
        <w:t>=2,55, N=2,4</w:t>
      </w:r>
    </w:p>
    <w:p w:rsidR="00C5647E" w:rsidRDefault="00A106C5" w:rsidP="00C5647E">
      <w:pPr>
        <w:rPr>
          <w:sz w:val="44"/>
          <w:szCs w:val="44"/>
        </w:rPr>
      </w:pPr>
      <w:r>
        <w:rPr>
          <w:noProof/>
          <w:lang w:eastAsia="cs-CZ"/>
        </w:rPr>
        <w:lastRenderedPageBreak/>
        <w:drawing>
          <wp:inline distT="0" distB="0" distL="0" distR="0" wp14:anchorId="6A26CDCD" wp14:editId="27FB0A6F">
            <wp:extent cx="8635226" cy="600075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25389" t="14094" r="11405" b="7821"/>
                    <a:stretch/>
                  </pic:blipFill>
                  <pic:spPr bwMode="auto">
                    <a:xfrm>
                      <a:off x="0" y="0"/>
                      <a:ext cx="8641595" cy="6005176"/>
                    </a:xfrm>
                    <a:prstGeom prst="rect">
                      <a:avLst/>
                    </a:prstGeom>
                    <a:ln>
                      <a:noFill/>
                    </a:ln>
                    <a:extLst>
                      <a:ext uri="{53640926-AAD7-44D8-BBD7-CCE9431645EC}">
                        <a14:shadowObscured xmlns:a14="http://schemas.microsoft.com/office/drawing/2010/main"/>
                      </a:ext>
                    </a:extLst>
                  </pic:spPr>
                </pic:pic>
              </a:graphicData>
            </a:graphic>
          </wp:inline>
        </w:drawing>
      </w:r>
    </w:p>
    <w:p w:rsidR="00A106C5" w:rsidRDefault="00A106C5" w:rsidP="00C5647E">
      <w:pPr>
        <w:rPr>
          <w:sz w:val="44"/>
          <w:szCs w:val="44"/>
        </w:rPr>
      </w:pPr>
    </w:p>
    <w:p w:rsidR="00C5647E" w:rsidRDefault="00C5647E" w:rsidP="00C5647E">
      <w:pPr>
        <w:rPr>
          <w:sz w:val="44"/>
          <w:szCs w:val="44"/>
        </w:rPr>
      </w:pPr>
    </w:p>
    <w:p w:rsidR="00C5647E" w:rsidRPr="00D747F3" w:rsidRDefault="00C5647E" w:rsidP="00C32FE5">
      <w:pPr>
        <w:rPr>
          <w:sz w:val="36"/>
          <w:szCs w:val="36"/>
        </w:rPr>
      </w:pPr>
    </w:p>
    <w:p w:rsidR="007E33A0" w:rsidRDefault="007E33A0" w:rsidP="007E33A0">
      <w:pPr>
        <w:rPr>
          <w:rFonts w:ascii="Times New Roman" w:eastAsia="Times New Roman" w:hAnsi="Times New Roman"/>
          <w:sz w:val="24"/>
          <w:szCs w:val="24"/>
          <w:lang w:eastAsia="cs-CZ"/>
        </w:rPr>
      </w:pPr>
      <w:r w:rsidRPr="007E33A0">
        <w:rPr>
          <w:rFonts w:ascii="Times New Roman" w:eastAsia="Times New Roman" w:hAnsi="Times New Roman"/>
          <w:b/>
          <w:sz w:val="28"/>
          <w:szCs w:val="28"/>
          <w:lang w:eastAsia="cs-CZ"/>
        </w:rPr>
        <w:t xml:space="preserve">Praktické příklady zapojení s dvoucestnými a třícestnými regulačními ventily TA (I) </w:t>
      </w:r>
      <w:r w:rsidRPr="007E33A0">
        <w:rPr>
          <w:rFonts w:ascii="Times New Roman" w:eastAsia="Times New Roman" w:hAnsi="Times New Roman"/>
          <w:b/>
          <w:sz w:val="28"/>
          <w:szCs w:val="28"/>
          <w:lang w:eastAsia="cs-CZ"/>
        </w:rPr>
        <w:br/>
      </w:r>
      <w:r w:rsidRPr="007E33A0">
        <w:rPr>
          <w:rFonts w:ascii="Times New Roman" w:eastAsia="Times New Roman" w:hAnsi="Times New Roman"/>
          <w:sz w:val="24"/>
          <w:szCs w:val="24"/>
          <w:lang w:eastAsia="cs-CZ"/>
        </w:rPr>
        <w:t>Definice základních pojmů</w:t>
      </w:r>
      <w:r w:rsidRPr="007E33A0">
        <w:rPr>
          <w:rFonts w:ascii="Times New Roman" w:eastAsia="Times New Roman" w:hAnsi="Times New Roman"/>
          <w:sz w:val="24"/>
          <w:szCs w:val="24"/>
          <w:lang w:eastAsia="cs-CZ"/>
        </w:rPr>
        <w:br/>
        <w:t xml:space="preserve">Zdroj: </w:t>
      </w:r>
      <w:hyperlink r:id="rId275" w:history="1">
        <w:r w:rsidRPr="00626642">
          <w:rPr>
            <w:rStyle w:val="Hypertextovodkaz"/>
            <w:rFonts w:ascii="Times New Roman" w:eastAsia="Times New Roman" w:hAnsi="Times New Roman"/>
            <w:sz w:val="24"/>
            <w:szCs w:val="24"/>
            <w:lang w:eastAsia="cs-CZ"/>
          </w:rPr>
          <w:t>http://www.tzb-info.cz/4229-prakticke-priklady-zapojeni-s-dvoucestnymi-a-tricestnymi-regulacnimi-ventily-ta-i</w:t>
        </w:r>
      </w:hyperlink>
    </w:p>
    <w:p w:rsidR="007E33A0" w:rsidRPr="007E33A0" w:rsidRDefault="007E33A0" w:rsidP="007E33A0">
      <w:pPr>
        <w:rPr>
          <w:rFonts w:ascii="Times New Roman" w:eastAsia="Times New Roman" w:hAnsi="Times New Roman"/>
          <w:sz w:val="24"/>
          <w:szCs w:val="24"/>
          <w:lang w:eastAsia="cs-CZ"/>
        </w:rPr>
      </w:pPr>
    </w:p>
    <w:p w:rsidR="00B73674" w:rsidRDefault="00B73674" w:rsidP="00C32FE5">
      <w:pPr>
        <w:rPr>
          <w:color w:val="C00000"/>
          <w:sz w:val="24"/>
          <w:szCs w:val="24"/>
        </w:rPr>
      </w:pPr>
    </w:p>
    <w:p w:rsidR="007E33A0" w:rsidRDefault="007E33A0" w:rsidP="00C32FE5">
      <w:pPr>
        <w:rPr>
          <w:color w:val="C00000"/>
          <w:sz w:val="24"/>
          <w:szCs w:val="24"/>
        </w:rPr>
      </w:pPr>
    </w:p>
    <w:p w:rsidR="007E33A0" w:rsidRDefault="007E33A0" w:rsidP="007E33A0">
      <w:pPr>
        <w:rPr>
          <w:rFonts w:ascii="Times New Roman" w:eastAsia="Times New Roman" w:hAnsi="Times New Roman"/>
          <w:sz w:val="24"/>
          <w:szCs w:val="24"/>
          <w:lang w:eastAsia="cs-CZ"/>
        </w:rPr>
      </w:pPr>
      <w:r w:rsidRPr="007E33A0">
        <w:rPr>
          <w:rFonts w:ascii="Times New Roman" w:eastAsia="Times New Roman" w:hAnsi="Times New Roman"/>
          <w:b/>
          <w:sz w:val="28"/>
          <w:szCs w:val="28"/>
          <w:lang w:eastAsia="cs-CZ"/>
        </w:rPr>
        <w:t xml:space="preserve">Praktické příklady zapojení s dvoucestnými a třícestnými regulačními ventily TA (II) </w:t>
      </w:r>
      <w:r w:rsidRPr="007E33A0">
        <w:rPr>
          <w:rFonts w:ascii="Times New Roman" w:eastAsia="Times New Roman" w:hAnsi="Times New Roman"/>
          <w:b/>
          <w:sz w:val="28"/>
          <w:szCs w:val="28"/>
          <w:lang w:eastAsia="cs-CZ"/>
        </w:rPr>
        <w:br/>
      </w:r>
      <w:r w:rsidRPr="007E33A0">
        <w:rPr>
          <w:rFonts w:ascii="Times New Roman" w:eastAsia="Times New Roman" w:hAnsi="Times New Roman"/>
          <w:sz w:val="24"/>
          <w:szCs w:val="24"/>
          <w:lang w:eastAsia="cs-CZ"/>
        </w:rPr>
        <w:t>Zapojení s dvoucestnými regulačními ventily - příklady</w:t>
      </w:r>
      <w:r w:rsidRPr="007E33A0">
        <w:rPr>
          <w:rFonts w:ascii="Times New Roman" w:eastAsia="Times New Roman" w:hAnsi="Times New Roman"/>
          <w:sz w:val="24"/>
          <w:szCs w:val="24"/>
          <w:lang w:eastAsia="cs-CZ"/>
        </w:rPr>
        <w:br/>
        <w:t xml:space="preserve">Zdroj: </w:t>
      </w:r>
      <w:hyperlink r:id="rId276" w:history="1">
        <w:r w:rsidRPr="00626642">
          <w:rPr>
            <w:rStyle w:val="Hypertextovodkaz"/>
            <w:rFonts w:ascii="Times New Roman" w:eastAsia="Times New Roman" w:hAnsi="Times New Roman"/>
            <w:sz w:val="24"/>
            <w:szCs w:val="24"/>
            <w:lang w:eastAsia="cs-CZ"/>
          </w:rPr>
          <w:t>http://www.tzb-info.cz/4243-prakticke-priklady-zapojeni-s-dvoucestnymi-a-tricestnymi-regulacnimi-ventily-ta-ii</w:t>
        </w:r>
      </w:hyperlink>
    </w:p>
    <w:p w:rsidR="007E33A0" w:rsidRPr="007E33A0" w:rsidRDefault="007E33A0" w:rsidP="007E33A0">
      <w:pPr>
        <w:rPr>
          <w:rFonts w:ascii="Times New Roman" w:eastAsia="Times New Roman" w:hAnsi="Times New Roman"/>
          <w:sz w:val="24"/>
          <w:szCs w:val="24"/>
          <w:lang w:eastAsia="cs-CZ"/>
        </w:rPr>
      </w:pPr>
    </w:p>
    <w:p w:rsidR="007E33A0" w:rsidRDefault="007E33A0" w:rsidP="00C32FE5">
      <w:pPr>
        <w:rPr>
          <w:color w:val="C00000"/>
          <w:sz w:val="24"/>
          <w:szCs w:val="24"/>
        </w:rPr>
      </w:pPr>
    </w:p>
    <w:p w:rsidR="007E33A0" w:rsidRDefault="007E33A0" w:rsidP="00C32FE5">
      <w:pPr>
        <w:rPr>
          <w:color w:val="C00000"/>
          <w:sz w:val="24"/>
          <w:szCs w:val="24"/>
        </w:rPr>
      </w:pPr>
    </w:p>
    <w:p w:rsidR="007E33A0" w:rsidRDefault="007E33A0" w:rsidP="007E33A0">
      <w:pPr>
        <w:rPr>
          <w:rFonts w:ascii="Times New Roman" w:eastAsia="Times New Roman" w:hAnsi="Times New Roman"/>
          <w:sz w:val="24"/>
          <w:szCs w:val="24"/>
          <w:lang w:eastAsia="cs-CZ"/>
        </w:rPr>
      </w:pPr>
      <w:r w:rsidRPr="007E33A0">
        <w:rPr>
          <w:rFonts w:ascii="Times New Roman" w:eastAsia="Times New Roman" w:hAnsi="Times New Roman"/>
          <w:b/>
          <w:sz w:val="28"/>
          <w:szCs w:val="28"/>
          <w:lang w:eastAsia="cs-CZ"/>
        </w:rPr>
        <w:t>Praktické příklady zapojení s dvoucestnými a třícestnými regulačními ventily TA (III)</w:t>
      </w:r>
      <w:r w:rsidRPr="007E33A0">
        <w:rPr>
          <w:rFonts w:ascii="Times New Roman" w:eastAsia="Times New Roman" w:hAnsi="Times New Roman"/>
          <w:sz w:val="24"/>
          <w:szCs w:val="24"/>
          <w:lang w:eastAsia="cs-CZ"/>
        </w:rPr>
        <w:t xml:space="preserve"> </w:t>
      </w:r>
      <w:r w:rsidRPr="007E33A0">
        <w:rPr>
          <w:rFonts w:ascii="Times New Roman" w:eastAsia="Times New Roman" w:hAnsi="Times New Roman"/>
          <w:sz w:val="24"/>
          <w:szCs w:val="24"/>
          <w:lang w:eastAsia="cs-CZ"/>
        </w:rPr>
        <w:br/>
        <w:t>Regulace spotřebiče dvoucestným regulačním ventilem a regulátorem tlakové diference</w:t>
      </w:r>
      <w:r w:rsidRPr="007E33A0">
        <w:rPr>
          <w:rFonts w:ascii="Times New Roman" w:eastAsia="Times New Roman" w:hAnsi="Times New Roman"/>
          <w:sz w:val="24"/>
          <w:szCs w:val="24"/>
          <w:lang w:eastAsia="cs-CZ"/>
        </w:rPr>
        <w:br/>
        <w:t xml:space="preserve">Zdroj: </w:t>
      </w:r>
      <w:hyperlink r:id="rId277" w:history="1">
        <w:r w:rsidRPr="00626642">
          <w:rPr>
            <w:rStyle w:val="Hypertextovodkaz"/>
            <w:rFonts w:ascii="Times New Roman" w:eastAsia="Times New Roman" w:hAnsi="Times New Roman"/>
            <w:sz w:val="24"/>
            <w:szCs w:val="24"/>
            <w:lang w:eastAsia="cs-CZ"/>
          </w:rPr>
          <w:t>http://www.tzb-info.cz/4257-prakticke-priklady-zapojeni-s-dvoucestnymi-a-tricestnymi-regulacnimi-ventily-ta-iii</w:t>
        </w:r>
      </w:hyperlink>
    </w:p>
    <w:p w:rsidR="007E33A0" w:rsidRPr="007E33A0" w:rsidRDefault="007E33A0" w:rsidP="007E33A0">
      <w:pPr>
        <w:rPr>
          <w:rFonts w:ascii="Times New Roman" w:eastAsia="Times New Roman" w:hAnsi="Times New Roman"/>
          <w:sz w:val="24"/>
          <w:szCs w:val="24"/>
          <w:lang w:eastAsia="cs-CZ"/>
        </w:rPr>
      </w:pPr>
    </w:p>
    <w:p w:rsidR="007E33A0" w:rsidRDefault="007E33A0" w:rsidP="00C32FE5">
      <w:pPr>
        <w:rPr>
          <w:color w:val="C00000"/>
          <w:sz w:val="24"/>
          <w:szCs w:val="24"/>
        </w:rPr>
      </w:pPr>
    </w:p>
    <w:p w:rsidR="007E33A0" w:rsidRDefault="007E33A0" w:rsidP="00C32FE5">
      <w:pPr>
        <w:rPr>
          <w:color w:val="C00000"/>
          <w:sz w:val="24"/>
          <w:szCs w:val="24"/>
        </w:rPr>
      </w:pPr>
    </w:p>
    <w:p w:rsidR="007E33A0" w:rsidRDefault="007E33A0" w:rsidP="007E33A0">
      <w:pPr>
        <w:rPr>
          <w:rFonts w:ascii="Times New Roman" w:eastAsia="Times New Roman" w:hAnsi="Times New Roman"/>
          <w:sz w:val="24"/>
          <w:szCs w:val="24"/>
          <w:lang w:eastAsia="cs-CZ"/>
        </w:rPr>
      </w:pPr>
      <w:r w:rsidRPr="007E33A0">
        <w:rPr>
          <w:rFonts w:ascii="Times New Roman" w:eastAsia="Times New Roman" w:hAnsi="Times New Roman"/>
          <w:b/>
          <w:sz w:val="28"/>
          <w:szCs w:val="28"/>
          <w:lang w:eastAsia="cs-CZ"/>
        </w:rPr>
        <w:t xml:space="preserve">Praktické příklady zapojení s dvoucestnými a třícestnými regulačními ventily TA (IV) </w:t>
      </w:r>
      <w:r w:rsidRPr="007E33A0">
        <w:rPr>
          <w:rFonts w:ascii="Times New Roman" w:eastAsia="Times New Roman" w:hAnsi="Times New Roman"/>
          <w:b/>
          <w:sz w:val="28"/>
          <w:szCs w:val="28"/>
          <w:lang w:eastAsia="cs-CZ"/>
        </w:rPr>
        <w:br/>
      </w:r>
      <w:r w:rsidRPr="007E33A0">
        <w:rPr>
          <w:rFonts w:ascii="Times New Roman" w:eastAsia="Times New Roman" w:hAnsi="Times New Roman"/>
          <w:sz w:val="24"/>
          <w:szCs w:val="24"/>
          <w:lang w:eastAsia="cs-CZ"/>
        </w:rPr>
        <w:t>Regulace spotřebiče dvoucestným regulačním ventilem s bezpečnostní havarijní funkcí</w:t>
      </w:r>
      <w:r w:rsidRPr="007E33A0">
        <w:rPr>
          <w:rFonts w:ascii="Times New Roman" w:eastAsia="Times New Roman" w:hAnsi="Times New Roman"/>
          <w:sz w:val="24"/>
          <w:szCs w:val="24"/>
          <w:lang w:eastAsia="cs-CZ"/>
        </w:rPr>
        <w:br/>
        <w:t xml:space="preserve">Zdroj: </w:t>
      </w:r>
      <w:hyperlink r:id="rId278" w:history="1">
        <w:r w:rsidRPr="00626642">
          <w:rPr>
            <w:rStyle w:val="Hypertextovodkaz"/>
            <w:rFonts w:ascii="Times New Roman" w:eastAsia="Times New Roman" w:hAnsi="Times New Roman"/>
            <w:sz w:val="24"/>
            <w:szCs w:val="24"/>
            <w:lang w:eastAsia="cs-CZ"/>
          </w:rPr>
          <w:t>http://www.tzb-info.cz/4269-prakticke-priklady-zapojeni-s-dvoucestnymi-a-tricestnymi-regulacnimi-ventily-ta-iv</w:t>
        </w:r>
      </w:hyperlink>
    </w:p>
    <w:p w:rsidR="007E33A0" w:rsidRPr="007E33A0" w:rsidRDefault="007E33A0" w:rsidP="007E33A0">
      <w:pPr>
        <w:rPr>
          <w:rFonts w:ascii="Times New Roman" w:eastAsia="Times New Roman" w:hAnsi="Times New Roman"/>
          <w:sz w:val="24"/>
          <w:szCs w:val="24"/>
          <w:lang w:eastAsia="cs-CZ"/>
        </w:rPr>
      </w:pPr>
    </w:p>
    <w:p w:rsidR="007E33A0" w:rsidRDefault="007E33A0" w:rsidP="00C32FE5">
      <w:pPr>
        <w:rPr>
          <w:color w:val="C00000"/>
          <w:sz w:val="24"/>
          <w:szCs w:val="24"/>
        </w:rPr>
      </w:pPr>
    </w:p>
    <w:p w:rsidR="007E33A0" w:rsidRDefault="007E33A0" w:rsidP="00C32FE5">
      <w:pPr>
        <w:rPr>
          <w:color w:val="C00000"/>
          <w:sz w:val="24"/>
          <w:szCs w:val="24"/>
        </w:rPr>
      </w:pPr>
    </w:p>
    <w:p w:rsidR="007E33A0" w:rsidRPr="00B56C80" w:rsidRDefault="007F08FE" w:rsidP="00C32FE5">
      <w:pPr>
        <w:rPr>
          <w:b/>
          <w:sz w:val="28"/>
          <w:szCs w:val="28"/>
        </w:rPr>
      </w:pPr>
      <w:r>
        <w:rPr>
          <w:b/>
          <w:sz w:val="28"/>
          <w:szCs w:val="28"/>
        </w:rPr>
        <w:t>2.3.2017</w:t>
      </w:r>
    </w:p>
    <w:p w:rsidR="00B56C80" w:rsidRDefault="00B56C80" w:rsidP="00C32FE5">
      <w:pPr>
        <w:rPr>
          <w:sz w:val="28"/>
          <w:szCs w:val="28"/>
        </w:rPr>
      </w:pPr>
    </w:p>
    <w:p w:rsidR="00B73674" w:rsidRDefault="00B56C80" w:rsidP="00C32FE5">
      <w:pPr>
        <w:rPr>
          <w:sz w:val="28"/>
          <w:szCs w:val="28"/>
        </w:rPr>
      </w:pPr>
      <w:r w:rsidRPr="00B56C80">
        <w:rPr>
          <w:sz w:val="28"/>
          <w:szCs w:val="28"/>
        </w:rPr>
        <w:t>Opakování učiva</w:t>
      </w:r>
      <w:r>
        <w:rPr>
          <w:sz w:val="28"/>
          <w:szCs w:val="28"/>
        </w:rPr>
        <w:t>:</w:t>
      </w:r>
    </w:p>
    <w:p w:rsidR="00B56C80" w:rsidRDefault="00B56C80" w:rsidP="00C32FE5">
      <w:pPr>
        <w:rPr>
          <w:sz w:val="28"/>
          <w:szCs w:val="28"/>
        </w:rPr>
      </w:pPr>
      <w:r>
        <w:rPr>
          <w:sz w:val="28"/>
          <w:szCs w:val="28"/>
        </w:rPr>
        <w:t>skupina A: regulace</w:t>
      </w:r>
    </w:p>
    <w:p w:rsidR="00B56C80" w:rsidRDefault="00B56C80" w:rsidP="00C32FE5">
      <w:pPr>
        <w:rPr>
          <w:sz w:val="28"/>
          <w:szCs w:val="28"/>
        </w:rPr>
      </w:pPr>
      <w:r>
        <w:rPr>
          <w:sz w:val="28"/>
          <w:szCs w:val="28"/>
        </w:rPr>
        <w:t>skupina B: úkoly do RVP KOC za odpadlou hodinu.</w:t>
      </w:r>
    </w:p>
    <w:p w:rsidR="005531E4" w:rsidRDefault="005531E4" w:rsidP="00C32FE5">
      <w:pPr>
        <w:rPr>
          <w:sz w:val="28"/>
          <w:szCs w:val="28"/>
        </w:rPr>
      </w:pPr>
    </w:p>
    <w:p w:rsidR="005531E4" w:rsidRDefault="005531E4" w:rsidP="00C32FE5">
      <w:pPr>
        <w:rPr>
          <w:sz w:val="28"/>
          <w:szCs w:val="28"/>
        </w:rPr>
      </w:pPr>
    </w:p>
    <w:p w:rsidR="005531E4" w:rsidRDefault="005531E4" w:rsidP="00C32FE5">
      <w:pPr>
        <w:rPr>
          <w:sz w:val="28"/>
          <w:szCs w:val="28"/>
        </w:rPr>
      </w:pPr>
    </w:p>
    <w:p w:rsidR="005531E4" w:rsidRDefault="005531E4" w:rsidP="00C32FE5">
      <w:pPr>
        <w:rPr>
          <w:sz w:val="28"/>
          <w:szCs w:val="28"/>
        </w:rPr>
      </w:pPr>
    </w:p>
    <w:p w:rsidR="00827B26" w:rsidRDefault="00827B26" w:rsidP="00827B26"/>
    <w:p w:rsidR="00827B26" w:rsidRPr="00E6149D" w:rsidRDefault="00827B26" w:rsidP="00827B26">
      <w:pPr>
        <w:rPr>
          <w:sz w:val="36"/>
          <w:szCs w:val="36"/>
        </w:rPr>
      </w:pPr>
      <w:r w:rsidRPr="00827B26">
        <w:rPr>
          <w:b/>
          <w:sz w:val="44"/>
          <w:szCs w:val="44"/>
        </w:rPr>
        <w:lastRenderedPageBreak/>
        <w:t>Obsah přednášky Tepelná čerpadla IVT :</w:t>
      </w:r>
      <w:r>
        <w:tab/>
      </w:r>
      <w:r>
        <w:tab/>
      </w:r>
      <w:r>
        <w:tab/>
      </w:r>
      <w:r>
        <w:tab/>
      </w:r>
      <w:r>
        <w:tab/>
      </w:r>
      <w:r>
        <w:tab/>
        <w:t xml:space="preserve">     </w:t>
      </w:r>
      <w:r w:rsidRPr="00827B26">
        <w:rPr>
          <w:sz w:val="36"/>
          <w:szCs w:val="36"/>
        </w:rPr>
        <w:t>1</w:t>
      </w:r>
      <w:r>
        <w:rPr>
          <w:sz w:val="36"/>
          <w:szCs w:val="36"/>
        </w:rPr>
        <w:t>.3.2017</w:t>
      </w:r>
    </w:p>
    <w:p w:rsidR="00827B26" w:rsidRDefault="00827B26" w:rsidP="00827B26"/>
    <w:p w:rsidR="00827B26" w:rsidRDefault="00827B26" w:rsidP="00827B26">
      <w:pPr>
        <w:pStyle w:val="Odstavecseseznamem"/>
        <w:numPr>
          <w:ilvl w:val="0"/>
          <w:numId w:val="15"/>
        </w:numPr>
        <w:contextualSpacing w:val="0"/>
      </w:pPr>
      <w:r>
        <w:t>Typy TČ</w:t>
      </w:r>
    </w:p>
    <w:p w:rsidR="00827B26" w:rsidRDefault="00827B26" w:rsidP="00827B26">
      <w:pPr>
        <w:pStyle w:val="Odstavecseseznamem"/>
        <w:numPr>
          <w:ilvl w:val="0"/>
          <w:numId w:val="15"/>
        </w:numPr>
        <w:contextualSpacing w:val="0"/>
      </w:pPr>
      <w:r>
        <w:t>Jak zvolit správný typ a výkon</w:t>
      </w:r>
    </w:p>
    <w:p w:rsidR="00827B26" w:rsidRDefault="00827B26" w:rsidP="00827B26">
      <w:pPr>
        <w:pStyle w:val="Odstavecseseznamem"/>
        <w:numPr>
          <w:ilvl w:val="0"/>
          <w:numId w:val="15"/>
        </w:numPr>
        <w:contextualSpacing w:val="0"/>
      </w:pPr>
      <w:r>
        <w:t>Topný faktor, COP</w:t>
      </w:r>
    </w:p>
    <w:p w:rsidR="00827B26" w:rsidRDefault="00827B26" w:rsidP="00827B26">
      <w:pPr>
        <w:pStyle w:val="Odstavecseseznamem"/>
        <w:numPr>
          <w:ilvl w:val="0"/>
          <w:numId w:val="15"/>
        </w:numPr>
        <w:contextualSpacing w:val="0"/>
      </w:pPr>
      <w:r>
        <w:t>TČ vzduch – voda z důvodu nejčastěji používaného</w:t>
      </w:r>
    </w:p>
    <w:p w:rsidR="00827B26" w:rsidRDefault="00827B26" w:rsidP="00827B26">
      <w:pPr>
        <w:pStyle w:val="Odstavecseseznamem"/>
        <w:numPr>
          <w:ilvl w:val="0"/>
          <w:numId w:val="15"/>
        </w:numPr>
        <w:contextualSpacing w:val="0"/>
      </w:pPr>
      <w:r>
        <w:t>TČ vzduch – voda v provedení monoblok nebo Split?</w:t>
      </w:r>
    </w:p>
    <w:p w:rsidR="00827B26" w:rsidRDefault="00827B26" w:rsidP="00827B26">
      <w:pPr>
        <w:pStyle w:val="Odstavecseseznamem"/>
        <w:numPr>
          <w:ilvl w:val="0"/>
          <w:numId w:val="15"/>
        </w:numPr>
        <w:contextualSpacing w:val="0"/>
      </w:pPr>
      <w:r>
        <w:t>Návratnost, úspory, sazba</w:t>
      </w:r>
    </w:p>
    <w:p w:rsidR="00827B26" w:rsidRDefault="00827B26" w:rsidP="00827B26">
      <w:pPr>
        <w:pStyle w:val="Odstavecseseznamem"/>
        <w:numPr>
          <w:ilvl w:val="0"/>
          <w:numId w:val="15"/>
        </w:numPr>
        <w:contextualSpacing w:val="0"/>
      </w:pPr>
      <w:r>
        <w:t>Hlučnost a osazení od souseda</w:t>
      </w:r>
    </w:p>
    <w:p w:rsidR="00827B26" w:rsidRDefault="00827B26" w:rsidP="00827B26">
      <w:pPr>
        <w:pStyle w:val="Odstavecseseznamem"/>
        <w:numPr>
          <w:ilvl w:val="0"/>
          <w:numId w:val="15"/>
        </w:numPr>
        <w:contextualSpacing w:val="0"/>
      </w:pPr>
      <w:r>
        <w:t xml:space="preserve">Reverzní chod a </w:t>
      </w:r>
      <w:proofErr w:type="spellStart"/>
      <w:r>
        <w:t>odmražování</w:t>
      </w:r>
      <w:proofErr w:type="spellEnd"/>
    </w:p>
    <w:p w:rsidR="00827B26" w:rsidRDefault="00827B26" w:rsidP="00827B26">
      <w:pPr>
        <w:pStyle w:val="Odstavecseseznamem"/>
        <w:numPr>
          <w:ilvl w:val="0"/>
          <w:numId w:val="15"/>
        </w:numPr>
        <w:contextualSpacing w:val="0"/>
      </w:pPr>
      <w:r>
        <w:t>Akumulační nádoba ANO – NE</w:t>
      </w:r>
    </w:p>
    <w:p w:rsidR="00827B26" w:rsidRDefault="00827B26" w:rsidP="00827B26">
      <w:pPr>
        <w:pStyle w:val="Odstavecseseznamem"/>
        <w:numPr>
          <w:ilvl w:val="0"/>
          <w:numId w:val="15"/>
        </w:numPr>
        <w:contextualSpacing w:val="0"/>
      </w:pPr>
      <w:r>
        <w:t xml:space="preserve">Otopný systém radiátory nebo </w:t>
      </w:r>
      <w:proofErr w:type="spellStart"/>
      <w:r>
        <w:t>podlahovka</w:t>
      </w:r>
      <w:proofErr w:type="spellEnd"/>
    </w:p>
    <w:p w:rsidR="00827B26" w:rsidRDefault="00827B26" w:rsidP="00827B26">
      <w:pPr>
        <w:pStyle w:val="Odstavecseseznamem"/>
        <w:numPr>
          <w:ilvl w:val="0"/>
          <w:numId w:val="15"/>
        </w:numPr>
        <w:contextualSpacing w:val="0"/>
      </w:pPr>
      <w:r>
        <w:t xml:space="preserve">Životnost </w:t>
      </w:r>
    </w:p>
    <w:p w:rsidR="002D1A39" w:rsidRDefault="002D1A39" w:rsidP="002D1A39"/>
    <w:p w:rsidR="002D1A39" w:rsidRDefault="002D1A39" w:rsidP="002D1A39"/>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p>
    <w:p w:rsidR="002D1A39" w:rsidRDefault="002D1A39" w:rsidP="002D1A39">
      <w:pPr>
        <w:tabs>
          <w:tab w:val="left" w:pos="284"/>
        </w:tabs>
        <w:ind w:left="285"/>
        <w:rPr>
          <w:b/>
          <w:sz w:val="44"/>
          <w:szCs w:val="44"/>
        </w:rPr>
      </w:pPr>
      <w:r>
        <w:rPr>
          <w:b/>
          <w:sz w:val="44"/>
          <w:szCs w:val="44"/>
        </w:rPr>
        <w:lastRenderedPageBreak/>
        <w:t>T</w:t>
      </w:r>
      <w:r w:rsidRPr="00B7700A">
        <w:rPr>
          <w:b/>
          <w:sz w:val="44"/>
          <w:szCs w:val="44"/>
        </w:rPr>
        <w:t>EPELNÉ ZTRÁTY</w:t>
      </w:r>
      <w:r>
        <w:rPr>
          <w:b/>
          <w:sz w:val="44"/>
          <w:szCs w:val="44"/>
        </w:rPr>
        <w:t xml:space="preserve"> </w:t>
      </w:r>
    </w:p>
    <w:p w:rsidR="002D1A39" w:rsidRDefault="002D1A39" w:rsidP="002D1A39">
      <w:pPr>
        <w:tabs>
          <w:tab w:val="left" w:pos="284"/>
        </w:tabs>
        <w:ind w:left="285"/>
      </w:pPr>
      <w:r w:rsidRPr="00801F3E">
        <w:t xml:space="preserve">- </w:t>
      </w:r>
      <w:r>
        <w:t xml:space="preserve">význam a </w:t>
      </w:r>
      <w:r w:rsidR="00584202">
        <w:t xml:space="preserve">jaké jsou </w:t>
      </w:r>
      <w:r w:rsidRPr="00801F3E">
        <w:t xml:space="preserve">podklady </w:t>
      </w:r>
      <w:r>
        <w:t xml:space="preserve">k výpočtu </w:t>
      </w:r>
      <w:r w:rsidR="00584202">
        <w:t>(</w:t>
      </w:r>
      <w:r w:rsidR="00ED2AD2">
        <w:t>78-79)</w:t>
      </w:r>
    </w:p>
    <w:p w:rsidR="002D1A39" w:rsidRDefault="002D1A39" w:rsidP="002D1A39">
      <w:pPr>
        <w:tabs>
          <w:tab w:val="left" w:pos="284"/>
        </w:tabs>
        <w:ind w:left="285"/>
      </w:pPr>
      <w:r>
        <w:t>- začátek a konec topného období</w:t>
      </w:r>
      <w:r w:rsidR="00584202">
        <w:t xml:space="preserve">  (421)</w:t>
      </w:r>
    </w:p>
    <w:p w:rsidR="00584202" w:rsidRDefault="00584202" w:rsidP="002D1A39">
      <w:pPr>
        <w:tabs>
          <w:tab w:val="left" w:pos="284"/>
        </w:tabs>
        <w:ind w:left="285"/>
      </w:pPr>
      <w:r>
        <w:t>- vý</w:t>
      </w:r>
      <w:r w:rsidR="00ED2AD2">
        <w:t>počtová vnitřní</w:t>
      </w:r>
      <w:r>
        <w:t xml:space="preserve"> teplota vzduchu</w:t>
      </w:r>
      <w:r w:rsidR="00ED2AD2">
        <w:t xml:space="preserve"> (421, 19)</w:t>
      </w:r>
    </w:p>
    <w:p w:rsidR="00ED2AD2" w:rsidRDefault="00ED2AD2" w:rsidP="002D1A39">
      <w:pPr>
        <w:tabs>
          <w:tab w:val="left" w:pos="284"/>
        </w:tabs>
        <w:ind w:left="285"/>
      </w:pPr>
      <w:r>
        <w:t xml:space="preserve">- průměrná denní teplota venkovního vzduchu (421, 23) </w:t>
      </w:r>
    </w:p>
    <w:p w:rsidR="002D1A39" w:rsidRDefault="002D1A39" w:rsidP="002D1A39">
      <w:pPr>
        <w:tabs>
          <w:tab w:val="left" w:pos="284"/>
        </w:tabs>
        <w:ind w:left="285"/>
      </w:pPr>
      <w:r>
        <w:t>- tepelná pohoda</w:t>
      </w:r>
      <w:r w:rsidR="00ED2AD2">
        <w:t xml:space="preserve"> (15-16)</w:t>
      </w:r>
    </w:p>
    <w:p w:rsidR="002D1A39" w:rsidRDefault="002D1A39" w:rsidP="002D1A39">
      <w:pPr>
        <w:tabs>
          <w:tab w:val="left" w:pos="284"/>
        </w:tabs>
        <w:ind w:left="285"/>
      </w:pPr>
      <w:r>
        <w:t>- klimatické poměry</w:t>
      </w:r>
    </w:p>
    <w:p w:rsidR="002D1A39" w:rsidRDefault="002D1A39" w:rsidP="002D1A39">
      <w:pPr>
        <w:tabs>
          <w:tab w:val="left" w:pos="284"/>
        </w:tabs>
        <w:ind w:left="285"/>
      </w:pPr>
      <w:r>
        <w:t>- číslování místností, podlaží, označení konstrukcí</w:t>
      </w:r>
    </w:p>
    <w:p w:rsidR="002D1A39" w:rsidRDefault="002D1A39" w:rsidP="002D1A39">
      <w:pPr>
        <w:tabs>
          <w:tab w:val="left" w:pos="284"/>
        </w:tabs>
        <w:ind w:left="285"/>
      </w:pPr>
      <w:r>
        <w:t>- zjednodušený výpočet – obálková metoda</w:t>
      </w:r>
    </w:p>
    <w:p w:rsidR="002D1A39" w:rsidRDefault="002D1A39" w:rsidP="002D1A39">
      <w:pPr>
        <w:tabs>
          <w:tab w:val="left" w:pos="284"/>
        </w:tabs>
        <w:ind w:left="285"/>
      </w:pPr>
      <w:r>
        <w:t xml:space="preserve">- výpočet tepelné ztráty prostupem </w:t>
      </w:r>
      <w:proofErr w:type="spellStart"/>
      <w:r>
        <w:t>Q</w:t>
      </w:r>
      <w:r w:rsidRPr="00445A10">
        <w:rPr>
          <w:vertAlign w:val="subscript"/>
        </w:rPr>
        <w:t>p</w:t>
      </w:r>
      <w:proofErr w:type="spellEnd"/>
      <w:r>
        <w:rPr>
          <w:vertAlign w:val="subscript"/>
        </w:rPr>
        <w:t xml:space="preserve"> </w:t>
      </w:r>
      <w:r>
        <w:t>(vzorec, legenda)</w:t>
      </w:r>
    </w:p>
    <w:p w:rsidR="002D1A39" w:rsidRDefault="002D1A39" w:rsidP="002D1A39">
      <w:pPr>
        <w:tabs>
          <w:tab w:val="left" w:pos="284"/>
        </w:tabs>
        <w:ind w:left="285"/>
      </w:pPr>
      <w:r>
        <w:t>- výpočet R, U (vzorce, legenda)</w:t>
      </w:r>
      <w:r w:rsidR="00ED2AD2">
        <w:t>, návrh tepelné izolace</w:t>
      </w:r>
    </w:p>
    <w:p w:rsidR="002D1A39" w:rsidRDefault="002D1A39" w:rsidP="002D1A39">
      <w:pPr>
        <w:tabs>
          <w:tab w:val="left" w:pos="284"/>
        </w:tabs>
        <w:ind w:left="285"/>
      </w:pPr>
      <w:r>
        <w:t xml:space="preserve">- korekce </w:t>
      </w:r>
      <w:r w:rsidRPr="000C3A12">
        <w:sym w:font="Symbol" w:char="F044"/>
      </w:r>
      <w:r w:rsidRPr="000C3A12">
        <w:t>U</w:t>
      </w:r>
    </w:p>
    <w:p w:rsidR="002D1A39" w:rsidRDefault="002D1A39" w:rsidP="002D1A39">
      <w:pPr>
        <w:tabs>
          <w:tab w:val="left" w:pos="284"/>
        </w:tabs>
        <w:ind w:left="285"/>
        <w:rPr>
          <w:sz w:val="24"/>
          <w:szCs w:val="24"/>
        </w:rPr>
      </w:pPr>
      <w:r>
        <w:rPr>
          <w:sz w:val="24"/>
          <w:szCs w:val="24"/>
        </w:rPr>
        <w:tab/>
      </w:r>
      <w:r>
        <w:rPr>
          <w:sz w:val="24"/>
          <w:szCs w:val="24"/>
        </w:rPr>
        <w:sym w:font="Symbol" w:char="F044"/>
      </w:r>
      <w:r>
        <w:rPr>
          <w:sz w:val="24"/>
          <w:szCs w:val="24"/>
        </w:rPr>
        <w:t>U 0,02</w:t>
      </w:r>
    </w:p>
    <w:p w:rsidR="002D1A39" w:rsidRDefault="002D1A39" w:rsidP="002D1A39">
      <w:pPr>
        <w:tabs>
          <w:tab w:val="left" w:pos="284"/>
        </w:tabs>
        <w:ind w:left="285"/>
        <w:rPr>
          <w:sz w:val="24"/>
          <w:szCs w:val="24"/>
        </w:rPr>
      </w:pPr>
      <w:r>
        <w:rPr>
          <w:sz w:val="24"/>
          <w:szCs w:val="24"/>
        </w:rPr>
        <w:tab/>
      </w:r>
      <w:r>
        <w:rPr>
          <w:sz w:val="24"/>
          <w:szCs w:val="24"/>
        </w:rPr>
        <w:sym w:font="Symbol" w:char="F044"/>
      </w:r>
      <w:r>
        <w:rPr>
          <w:sz w:val="24"/>
          <w:szCs w:val="24"/>
        </w:rPr>
        <w:t>U 0,05</w:t>
      </w:r>
    </w:p>
    <w:p w:rsidR="002D1A39" w:rsidRDefault="002D1A39" w:rsidP="002D1A39">
      <w:pPr>
        <w:tabs>
          <w:tab w:val="left" w:pos="284"/>
        </w:tabs>
        <w:ind w:left="285"/>
        <w:rPr>
          <w:sz w:val="24"/>
          <w:szCs w:val="24"/>
        </w:rPr>
      </w:pPr>
      <w:r>
        <w:rPr>
          <w:sz w:val="24"/>
          <w:szCs w:val="24"/>
        </w:rPr>
        <w:tab/>
      </w:r>
      <w:r>
        <w:rPr>
          <w:sz w:val="24"/>
          <w:szCs w:val="24"/>
        </w:rPr>
        <w:sym w:font="Symbol" w:char="F044"/>
      </w:r>
      <w:r>
        <w:rPr>
          <w:sz w:val="24"/>
          <w:szCs w:val="24"/>
        </w:rPr>
        <w:t>U 0,1</w:t>
      </w:r>
    </w:p>
    <w:p w:rsidR="002D1A39" w:rsidRDefault="002D1A39" w:rsidP="002D1A39">
      <w:pPr>
        <w:tabs>
          <w:tab w:val="left" w:pos="284"/>
        </w:tabs>
        <w:ind w:left="285"/>
      </w:pPr>
    </w:p>
    <w:p w:rsidR="002D1A39" w:rsidRDefault="002D1A39" w:rsidP="002D1A39">
      <w:pPr>
        <w:tabs>
          <w:tab w:val="left" w:pos="284"/>
        </w:tabs>
        <w:ind w:left="285"/>
      </w:pPr>
      <w:r>
        <w:t>- výpočet tepelné ztráty větráním  - legenda ke vzorcům</w:t>
      </w:r>
    </w:p>
    <w:p w:rsidR="002D1A39" w:rsidRDefault="002D1A39" w:rsidP="002D1A39">
      <w:pPr>
        <w:tabs>
          <w:tab w:val="left" w:pos="284"/>
        </w:tabs>
        <w:ind w:left="285"/>
        <w:rPr>
          <w:sz w:val="24"/>
          <w:szCs w:val="24"/>
        </w:rPr>
      </w:pPr>
      <w:proofErr w:type="spellStart"/>
      <w:r>
        <w:rPr>
          <w:sz w:val="24"/>
          <w:szCs w:val="24"/>
        </w:rPr>
        <w:t>Q</w:t>
      </w:r>
      <w:r w:rsidRPr="00C401E2">
        <w:rPr>
          <w:sz w:val="24"/>
          <w:szCs w:val="24"/>
          <w:vertAlign w:val="subscript"/>
        </w:rPr>
        <w:t>v</w:t>
      </w:r>
      <w:proofErr w:type="spellEnd"/>
      <w:r>
        <w:rPr>
          <w:sz w:val="24"/>
          <w:szCs w:val="24"/>
        </w:rPr>
        <w:t xml:space="preserve"> = </w:t>
      </w:r>
      <w:proofErr w:type="spellStart"/>
      <w:r>
        <w:rPr>
          <w:sz w:val="24"/>
          <w:szCs w:val="24"/>
        </w:rPr>
        <w:t>V</w:t>
      </w:r>
      <w:r w:rsidRPr="00C401E2">
        <w:rPr>
          <w:sz w:val="24"/>
          <w:szCs w:val="24"/>
          <w:vertAlign w:val="subscript"/>
        </w:rPr>
        <w:t>min</w:t>
      </w:r>
      <w:proofErr w:type="spellEnd"/>
      <w:r>
        <w:rPr>
          <w:sz w:val="24"/>
          <w:szCs w:val="24"/>
        </w:rPr>
        <w:t xml:space="preserve"> x </w:t>
      </w:r>
      <w:r>
        <w:rPr>
          <w:sz w:val="24"/>
          <w:szCs w:val="24"/>
        </w:rPr>
        <w:sym w:font="Symbol" w:char="F072"/>
      </w:r>
      <w:r>
        <w:rPr>
          <w:sz w:val="24"/>
          <w:szCs w:val="24"/>
        </w:rPr>
        <w:t xml:space="preserve"> </w:t>
      </w:r>
      <w:proofErr w:type="spellStart"/>
      <w:r>
        <w:rPr>
          <w:sz w:val="24"/>
          <w:szCs w:val="24"/>
        </w:rPr>
        <w:t>x</w:t>
      </w:r>
      <w:proofErr w:type="spellEnd"/>
      <w:r>
        <w:rPr>
          <w:sz w:val="24"/>
          <w:szCs w:val="24"/>
        </w:rPr>
        <w:t xml:space="preserve"> c x </w:t>
      </w:r>
      <w:r>
        <w:rPr>
          <w:sz w:val="24"/>
          <w:szCs w:val="24"/>
        </w:rPr>
        <w:sym w:font="Symbol" w:char="F044"/>
      </w:r>
      <w:r>
        <w:rPr>
          <w:sz w:val="24"/>
          <w:szCs w:val="24"/>
        </w:rPr>
        <w:t>t      (W)</w:t>
      </w:r>
    </w:p>
    <w:p w:rsidR="002D1A39" w:rsidRDefault="002D1A39" w:rsidP="002D1A39">
      <w:pPr>
        <w:contextualSpacing/>
        <w:rPr>
          <w:sz w:val="24"/>
          <w:szCs w:val="24"/>
        </w:rPr>
      </w:pPr>
      <w:r>
        <w:rPr>
          <w:sz w:val="24"/>
          <w:szCs w:val="24"/>
        </w:rPr>
        <w:t xml:space="preserve">      </w:t>
      </w:r>
      <w:proofErr w:type="spellStart"/>
      <w:r>
        <w:rPr>
          <w:sz w:val="24"/>
          <w:szCs w:val="24"/>
        </w:rPr>
        <w:t>V</w:t>
      </w:r>
      <w:r w:rsidRPr="00C401E2">
        <w:rPr>
          <w:sz w:val="24"/>
          <w:szCs w:val="24"/>
          <w:vertAlign w:val="subscript"/>
        </w:rPr>
        <w:t>min</w:t>
      </w:r>
      <w:proofErr w:type="spellEnd"/>
      <w:r>
        <w:rPr>
          <w:sz w:val="24"/>
          <w:szCs w:val="24"/>
        </w:rPr>
        <w:t xml:space="preserve"> = </w:t>
      </w:r>
      <w:proofErr w:type="spellStart"/>
      <w:r>
        <w:rPr>
          <w:sz w:val="24"/>
          <w:szCs w:val="24"/>
        </w:rPr>
        <w:t>n</w:t>
      </w:r>
      <w:r w:rsidRPr="00EE6D83">
        <w:rPr>
          <w:sz w:val="24"/>
          <w:szCs w:val="24"/>
          <w:vertAlign w:val="subscript"/>
        </w:rPr>
        <w:t>min</w:t>
      </w:r>
      <w:proofErr w:type="spellEnd"/>
      <w:r>
        <w:rPr>
          <w:sz w:val="24"/>
          <w:szCs w:val="24"/>
        </w:rPr>
        <w:t xml:space="preserve"> . </w:t>
      </w:r>
      <w:proofErr w:type="spellStart"/>
      <w:r>
        <w:rPr>
          <w:sz w:val="24"/>
          <w:szCs w:val="24"/>
        </w:rPr>
        <w:t>V</w:t>
      </w:r>
      <w:r w:rsidRPr="00EE6D83">
        <w:rPr>
          <w:sz w:val="24"/>
          <w:szCs w:val="24"/>
          <w:vertAlign w:val="subscript"/>
        </w:rPr>
        <w:t>m</w:t>
      </w:r>
      <w:proofErr w:type="spellEnd"/>
      <w:r>
        <w:rPr>
          <w:sz w:val="24"/>
          <w:szCs w:val="24"/>
        </w:rPr>
        <w:t xml:space="preserve">     </w:t>
      </w:r>
      <w:r>
        <w:rPr>
          <w:sz w:val="24"/>
          <w:szCs w:val="24"/>
        </w:rPr>
        <w:tab/>
        <w:t>(m</w:t>
      </w:r>
      <w:r w:rsidRPr="00EE6D83">
        <w:rPr>
          <w:sz w:val="24"/>
          <w:szCs w:val="24"/>
          <w:vertAlign w:val="superscript"/>
        </w:rPr>
        <w:t>3</w:t>
      </w:r>
      <w:r>
        <w:rPr>
          <w:sz w:val="24"/>
          <w:szCs w:val="24"/>
        </w:rPr>
        <w:t>/hod)</w:t>
      </w:r>
    </w:p>
    <w:p w:rsidR="002D1A39" w:rsidRDefault="002D1A39" w:rsidP="002D1A39">
      <w:pPr>
        <w:rPr>
          <w:sz w:val="24"/>
          <w:szCs w:val="24"/>
        </w:rPr>
      </w:pPr>
      <w:r>
        <w:rPr>
          <w:sz w:val="24"/>
          <w:szCs w:val="24"/>
        </w:rPr>
        <w:tab/>
        <w:t>0,5</w:t>
      </w:r>
      <w:r>
        <w:rPr>
          <w:sz w:val="24"/>
          <w:szCs w:val="24"/>
        </w:rPr>
        <w:tab/>
        <w:t>obytné místnosti, WC</w:t>
      </w:r>
    </w:p>
    <w:p w:rsidR="002D1A39" w:rsidRDefault="002D1A39" w:rsidP="002D1A39">
      <w:pPr>
        <w:rPr>
          <w:sz w:val="24"/>
          <w:szCs w:val="24"/>
        </w:rPr>
      </w:pPr>
      <w:r>
        <w:rPr>
          <w:sz w:val="24"/>
          <w:szCs w:val="24"/>
        </w:rPr>
        <w:tab/>
        <w:t>1,5</w:t>
      </w:r>
      <w:r>
        <w:rPr>
          <w:sz w:val="24"/>
          <w:szCs w:val="24"/>
        </w:rPr>
        <w:tab/>
        <w:t>kuchyň nebo koupelna</w:t>
      </w:r>
    </w:p>
    <w:p w:rsidR="002D1A39" w:rsidRDefault="002D1A39" w:rsidP="002D1A39">
      <w:pPr>
        <w:rPr>
          <w:sz w:val="24"/>
          <w:szCs w:val="24"/>
        </w:rPr>
      </w:pPr>
      <w:r>
        <w:rPr>
          <w:sz w:val="24"/>
          <w:szCs w:val="24"/>
        </w:rPr>
        <w:tab/>
        <w:t>1,0</w:t>
      </w:r>
      <w:r>
        <w:rPr>
          <w:sz w:val="24"/>
          <w:szCs w:val="24"/>
        </w:rPr>
        <w:tab/>
        <w:t>kancelář</w:t>
      </w:r>
    </w:p>
    <w:p w:rsidR="002D1A39" w:rsidRDefault="002D1A39" w:rsidP="002D1A39">
      <w:pPr>
        <w:rPr>
          <w:sz w:val="24"/>
          <w:szCs w:val="24"/>
        </w:rPr>
      </w:pPr>
      <w:r>
        <w:rPr>
          <w:sz w:val="24"/>
          <w:szCs w:val="24"/>
        </w:rPr>
        <w:tab/>
        <w:t>2,0</w:t>
      </w:r>
      <w:r>
        <w:rPr>
          <w:sz w:val="24"/>
          <w:szCs w:val="24"/>
        </w:rPr>
        <w:tab/>
        <w:t>učebna, zasedací místnost</w:t>
      </w:r>
    </w:p>
    <w:p w:rsidR="002D1A39" w:rsidRDefault="002D1A39" w:rsidP="002D1A39">
      <w:pPr>
        <w:contextualSpacing/>
        <w:rPr>
          <w:sz w:val="24"/>
          <w:szCs w:val="24"/>
        </w:rPr>
      </w:pPr>
    </w:p>
    <w:p w:rsidR="002D1A39" w:rsidRDefault="002D1A39" w:rsidP="002D1A39">
      <w:pPr>
        <w:contextualSpacing/>
        <w:rPr>
          <w:sz w:val="24"/>
          <w:szCs w:val="24"/>
        </w:rPr>
      </w:pPr>
    </w:p>
    <w:p w:rsidR="002D1A39" w:rsidRDefault="002D1A39" w:rsidP="002D1A39">
      <w:pPr>
        <w:tabs>
          <w:tab w:val="left" w:pos="284"/>
        </w:tabs>
        <w:ind w:left="285"/>
      </w:pPr>
      <w:r>
        <w:t>- praktický výpočet se zápisem do formuláře dle zadané</w:t>
      </w:r>
      <w:r w:rsidR="00584202">
        <w:t>ho</w:t>
      </w:r>
      <w:r>
        <w:t xml:space="preserve"> půdorysu</w:t>
      </w:r>
    </w:p>
    <w:p w:rsidR="002D1A39" w:rsidRDefault="002D1A39" w:rsidP="002D1A39">
      <w:pPr>
        <w:tabs>
          <w:tab w:val="left" w:pos="284"/>
        </w:tabs>
        <w:ind w:left="285"/>
      </w:pPr>
    </w:p>
    <w:p w:rsidR="002D1A39" w:rsidRDefault="002D1A39" w:rsidP="002D1A39"/>
    <w:p w:rsidR="00827B26" w:rsidRDefault="00827B26" w:rsidP="00827B26">
      <w:pPr>
        <w:pStyle w:val="Odstavecseseznamem"/>
        <w:contextualSpacing w:val="0"/>
      </w:pPr>
    </w:p>
    <w:p w:rsidR="002D1A39" w:rsidRDefault="002D1A39" w:rsidP="00827B26">
      <w:pPr>
        <w:pStyle w:val="Odstavecseseznamem"/>
        <w:contextualSpacing w:val="0"/>
      </w:pPr>
    </w:p>
    <w:p w:rsidR="002D1A39" w:rsidRDefault="002D1A39" w:rsidP="00827B26">
      <w:pPr>
        <w:pStyle w:val="Odstavecseseznamem"/>
        <w:contextualSpacing w:val="0"/>
      </w:pPr>
    </w:p>
    <w:p w:rsidR="002D1A39" w:rsidRDefault="002D1A39" w:rsidP="00827B26">
      <w:pPr>
        <w:pStyle w:val="Odstavecseseznamem"/>
        <w:contextualSpacing w:val="0"/>
      </w:pPr>
    </w:p>
    <w:p w:rsidR="002D1A39" w:rsidRDefault="002D1A39" w:rsidP="00827B26">
      <w:pPr>
        <w:pStyle w:val="Odstavecseseznamem"/>
        <w:contextualSpacing w:val="0"/>
      </w:pPr>
    </w:p>
    <w:p w:rsidR="002D1A39" w:rsidRDefault="002D1A39" w:rsidP="00827B26">
      <w:pPr>
        <w:pStyle w:val="Odstavecseseznamem"/>
        <w:contextualSpacing w:val="0"/>
      </w:pPr>
    </w:p>
    <w:p w:rsidR="002D1A39" w:rsidRDefault="002D1A39" w:rsidP="00827B26">
      <w:pPr>
        <w:pStyle w:val="Odstavecseseznamem"/>
        <w:contextualSpacing w:val="0"/>
      </w:pPr>
    </w:p>
    <w:p w:rsidR="002D1A39" w:rsidRDefault="002D1A39" w:rsidP="00827B26">
      <w:pPr>
        <w:pStyle w:val="Odstavecseseznamem"/>
        <w:contextualSpacing w:val="0"/>
      </w:pPr>
    </w:p>
    <w:p w:rsidR="002D1A39" w:rsidRDefault="002D1A39" w:rsidP="00827B26">
      <w:pPr>
        <w:pStyle w:val="Odstavecseseznamem"/>
        <w:contextualSpacing w:val="0"/>
      </w:pPr>
    </w:p>
    <w:p w:rsidR="00827B26" w:rsidRDefault="00827B26" w:rsidP="00C32FE5">
      <w:pPr>
        <w:rPr>
          <w:sz w:val="28"/>
          <w:szCs w:val="28"/>
        </w:rPr>
      </w:pPr>
    </w:p>
    <w:p w:rsidR="005531E4" w:rsidRPr="00E6149D" w:rsidRDefault="005531E4" w:rsidP="005531E4">
      <w:pPr>
        <w:rPr>
          <w:sz w:val="36"/>
          <w:szCs w:val="36"/>
        </w:rPr>
      </w:pPr>
      <w:r>
        <w:rPr>
          <w:b/>
          <w:sz w:val="56"/>
          <w:szCs w:val="56"/>
          <w:u w:val="single"/>
        </w:rPr>
        <w:t>6</w:t>
      </w:r>
      <w:r w:rsidRPr="009A5632">
        <w:rPr>
          <w:b/>
          <w:sz w:val="56"/>
          <w:szCs w:val="56"/>
          <w:u w:val="single"/>
        </w:rPr>
        <w:t xml:space="preserve">. </w:t>
      </w:r>
      <w:r>
        <w:rPr>
          <w:b/>
          <w:sz w:val="56"/>
          <w:szCs w:val="56"/>
          <w:u w:val="single"/>
        </w:rPr>
        <w:t>TEPLOVZDUŠNÉ VYTÁPĚNÍ</w:t>
      </w:r>
      <w:r w:rsidRPr="009A5632">
        <w:rPr>
          <w:b/>
          <w:sz w:val="56"/>
          <w:szCs w:val="56"/>
          <w:u w:val="single"/>
        </w:rPr>
        <w:t xml:space="preserve"> </w:t>
      </w:r>
      <w:r w:rsidR="00E6149D">
        <w:rPr>
          <w:sz w:val="56"/>
          <w:szCs w:val="56"/>
        </w:rPr>
        <w:tab/>
      </w:r>
      <w:r w:rsidR="00E6149D">
        <w:rPr>
          <w:sz w:val="56"/>
          <w:szCs w:val="56"/>
        </w:rPr>
        <w:tab/>
      </w:r>
      <w:r w:rsidR="00E6149D">
        <w:rPr>
          <w:sz w:val="56"/>
          <w:szCs w:val="56"/>
        </w:rPr>
        <w:tab/>
      </w:r>
      <w:r w:rsidR="00E6149D">
        <w:rPr>
          <w:sz w:val="56"/>
          <w:szCs w:val="56"/>
        </w:rPr>
        <w:tab/>
      </w:r>
      <w:r w:rsidR="00E6149D">
        <w:rPr>
          <w:sz w:val="56"/>
          <w:szCs w:val="56"/>
        </w:rPr>
        <w:tab/>
        <w:t xml:space="preserve">         </w:t>
      </w:r>
      <w:r w:rsidR="00827616">
        <w:rPr>
          <w:sz w:val="56"/>
          <w:szCs w:val="56"/>
        </w:rPr>
        <w:t xml:space="preserve">      </w:t>
      </w:r>
      <w:r w:rsidR="00844395" w:rsidRPr="00844395">
        <w:rPr>
          <w:sz w:val="36"/>
          <w:szCs w:val="36"/>
        </w:rPr>
        <w:t>27</w:t>
      </w:r>
      <w:r w:rsidR="007F08FE">
        <w:rPr>
          <w:sz w:val="36"/>
          <w:szCs w:val="36"/>
        </w:rPr>
        <w:t>.</w:t>
      </w:r>
      <w:r w:rsidR="00844395">
        <w:rPr>
          <w:sz w:val="36"/>
          <w:szCs w:val="36"/>
        </w:rPr>
        <w:t>2</w:t>
      </w:r>
      <w:r w:rsidR="007F08FE">
        <w:rPr>
          <w:sz w:val="36"/>
          <w:szCs w:val="36"/>
        </w:rPr>
        <w:t>.2017</w:t>
      </w:r>
    </w:p>
    <w:p w:rsidR="00E6149D" w:rsidRDefault="00E6149D" w:rsidP="00E6149D"/>
    <w:p w:rsidR="00E6149D" w:rsidRDefault="00E6149D" w:rsidP="00E6149D">
      <w:r>
        <w:t>Tohle téma řeší problematiku vytápění teplým vzduchem. Pohybujeme se tudíž na hranici mezi VTP a VZD. Z tohoto důvodu se k této problematice budeme věnovat okrajově, poněvadž hlavně patří do VZD.</w:t>
      </w:r>
    </w:p>
    <w:p w:rsidR="00E6149D" w:rsidRDefault="00E6149D" w:rsidP="00E6149D"/>
    <w:p w:rsidR="00E6149D" w:rsidRPr="005079A4" w:rsidRDefault="00E6149D" w:rsidP="00E6149D"/>
    <w:p w:rsidR="00BA18EC" w:rsidRDefault="00E6149D" w:rsidP="00E6149D">
      <w:pPr>
        <w:rPr>
          <w:b/>
        </w:rPr>
      </w:pPr>
      <w:r>
        <w:rPr>
          <w:b/>
        </w:rPr>
        <w:t>6.1 Co znamená, když se řekne že teplovzdušná jednotka</w:t>
      </w:r>
      <w:r w:rsidR="00BA18EC">
        <w:rPr>
          <w:b/>
        </w:rPr>
        <w:t>.</w:t>
      </w:r>
    </w:p>
    <w:p w:rsidR="00E6149D" w:rsidRPr="00BA18EC" w:rsidRDefault="00BA18EC" w:rsidP="00E6149D">
      <w:r w:rsidRPr="00BA18EC">
        <w:t xml:space="preserve">V případě ……… spalováním plynu. </w:t>
      </w:r>
      <w:r w:rsidR="00E6149D" w:rsidRPr="00BA18EC">
        <w:t>(uč.165</w:t>
      </w:r>
      <w:r w:rsidRPr="00BA18EC">
        <w:t>, 2. odst.</w:t>
      </w:r>
      <w:r w:rsidR="00E6149D" w:rsidRPr="00BA18EC">
        <w:t>)</w:t>
      </w:r>
    </w:p>
    <w:p w:rsidR="00E6149D" w:rsidRDefault="00E6149D" w:rsidP="00E6149D">
      <w:pPr>
        <w:ind w:left="142"/>
        <w:rPr>
          <w:b/>
        </w:rPr>
      </w:pPr>
    </w:p>
    <w:p w:rsidR="00E6149D" w:rsidRDefault="00E6149D" w:rsidP="00E6149D">
      <w:pPr>
        <w:ind w:left="142"/>
        <w:rPr>
          <w:b/>
        </w:rPr>
      </w:pPr>
    </w:p>
    <w:p w:rsidR="00E6149D" w:rsidRPr="00615FB1" w:rsidRDefault="00E6149D" w:rsidP="00E6149D">
      <w:pPr>
        <w:rPr>
          <w:b/>
        </w:rPr>
      </w:pPr>
      <w:r>
        <w:rPr>
          <w:b/>
        </w:rPr>
        <w:t>6.</w:t>
      </w:r>
      <w:r w:rsidR="00BA18EC">
        <w:rPr>
          <w:b/>
        </w:rPr>
        <w:t>2</w:t>
      </w:r>
      <w:r>
        <w:rPr>
          <w:b/>
        </w:rPr>
        <w:t xml:space="preserve"> </w:t>
      </w:r>
      <w:r w:rsidRPr="00615FB1">
        <w:rPr>
          <w:b/>
        </w:rPr>
        <w:t>Jaké známe druhy teplovzdušných jednotek (165-167)</w:t>
      </w:r>
    </w:p>
    <w:p w:rsidR="00E6149D" w:rsidRDefault="00E6149D" w:rsidP="00E6149D">
      <w:r>
        <w:t>a)</w:t>
      </w:r>
    </w:p>
    <w:p w:rsidR="00E6149D" w:rsidRDefault="00E6149D" w:rsidP="00E6149D">
      <w:r>
        <w:t>b)</w:t>
      </w:r>
    </w:p>
    <w:p w:rsidR="00E6149D" w:rsidRDefault="00E6149D" w:rsidP="00E6149D">
      <w:r>
        <w:t>c)</w:t>
      </w:r>
    </w:p>
    <w:p w:rsidR="00E6149D" w:rsidRDefault="00E6149D" w:rsidP="00E6149D"/>
    <w:p w:rsidR="00E6149D" w:rsidRDefault="00E6149D" w:rsidP="00E6149D"/>
    <w:p w:rsidR="00E6149D" w:rsidRPr="00703786" w:rsidRDefault="00E6149D" w:rsidP="00E6149D">
      <w:pPr>
        <w:rPr>
          <w:b/>
        </w:rPr>
      </w:pPr>
      <w:r>
        <w:rPr>
          <w:b/>
        </w:rPr>
        <w:t>6.</w:t>
      </w:r>
      <w:r w:rsidR="00BA18EC">
        <w:rPr>
          <w:b/>
        </w:rPr>
        <w:t>3</w:t>
      </w:r>
      <w:r>
        <w:rPr>
          <w:b/>
        </w:rPr>
        <w:t xml:space="preserve"> </w:t>
      </w:r>
      <w:r w:rsidRPr="00703786">
        <w:rPr>
          <w:b/>
        </w:rPr>
        <w:t>C</w:t>
      </w:r>
      <w:r w:rsidR="00787E16">
        <w:rPr>
          <w:b/>
        </w:rPr>
        <w:t xml:space="preserve">o to je </w:t>
      </w:r>
      <w:proofErr w:type="spellStart"/>
      <w:r w:rsidRPr="00703786">
        <w:rPr>
          <w:b/>
        </w:rPr>
        <w:t>fan-coil</w:t>
      </w:r>
      <w:proofErr w:type="spellEnd"/>
      <w:r w:rsidRPr="00703786">
        <w:rPr>
          <w:b/>
        </w:rPr>
        <w:t xml:space="preserve"> (uč. 165</w:t>
      </w:r>
      <w:r w:rsidR="00787E16">
        <w:rPr>
          <w:b/>
        </w:rPr>
        <w:t xml:space="preserve"> poslední odst.</w:t>
      </w:r>
      <w:r w:rsidRPr="00703786">
        <w:rPr>
          <w:b/>
        </w:rPr>
        <w:t>)</w:t>
      </w:r>
    </w:p>
    <w:p w:rsidR="00E6149D" w:rsidRDefault="00787E16" w:rsidP="00E6149D">
      <w:r>
        <w:t>Většinou se skládá  z konvekčního výměníku …… nebo u ob</w:t>
      </w:r>
      <w:r w:rsidR="009205E8">
        <w:t>v</w:t>
      </w:r>
      <w:r>
        <w:t>odových stěn.</w:t>
      </w:r>
    </w:p>
    <w:p w:rsidR="00E6149D" w:rsidRDefault="00787E16" w:rsidP="00E6149D">
      <w:r>
        <w:t>Návrh podlahových konvektorů se provádí obdobně jako otopná tělesa</w:t>
      </w:r>
      <w:r w:rsidR="00425873">
        <w:t>.</w:t>
      </w:r>
    </w:p>
    <w:p w:rsidR="00787E16" w:rsidRDefault="00787E16" w:rsidP="00E6149D">
      <w:r>
        <w:t>Nezapomenout proto na kabeláž mezi ventilátorem a termostatem (regulátorem) – viz podklady výrobců</w:t>
      </w:r>
      <w:r w:rsidRPr="00E6149D">
        <w:rPr>
          <w:u w:val="single"/>
        </w:rPr>
        <w:t xml:space="preserve">. </w:t>
      </w:r>
      <w:proofErr w:type="spellStart"/>
      <w:r w:rsidRPr="00E6149D">
        <w:rPr>
          <w:b/>
          <w:u w:val="single"/>
        </w:rPr>
        <w:t>Fan-coily</w:t>
      </w:r>
      <w:proofErr w:type="spellEnd"/>
      <w:r w:rsidRPr="00E6149D">
        <w:rPr>
          <w:b/>
          <w:u w:val="single"/>
        </w:rPr>
        <w:t xml:space="preserve"> jsou součástí otázky otopná tělesa</w:t>
      </w:r>
      <w:r w:rsidRPr="00E6149D">
        <w:rPr>
          <w:b/>
        </w:rPr>
        <w:t>.</w:t>
      </w:r>
    </w:p>
    <w:p w:rsidR="00787E16" w:rsidRDefault="00425873" w:rsidP="00E6149D">
      <w:pPr>
        <w:rPr>
          <w:b/>
        </w:rPr>
      </w:pPr>
      <w:r>
        <w:rPr>
          <w:noProof/>
          <w:lang w:eastAsia="cs-CZ"/>
        </w:rPr>
        <w:drawing>
          <wp:anchor distT="0" distB="0" distL="114300" distR="114300" simplePos="0" relativeHeight="251871232" behindDoc="0" locked="0" layoutInCell="1" allowOverlap="1" wp14:anchorId="6096B5F8" wp14:editId="10CFC53C">
            <wp:simplePos x="0" y="0"/>
            <wp:positionH relativeFrom="column">
              <wp:posOffset>4281170</wp:posOffset>
            </wp:positionH>
            <wp:positionV relativeFrom="paragraph">
              <wp:posOffset>167005</wp:posOffset>
            </wp:positionV>
            <wp:extent cx="1885950" cy="1566545"/>
            <wp:effectExtent l="0" t="0" r="0" b="0"/>
            <wp:wrapSquare wrapText="bothSides"/>
            <wp:docPr id="57" name="Obrázek 57" descr="Podlahové konvektory s ventiláto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dlahové konvektory s ventilátorem"/>
                    <pic:cNvPicPr>
                      <a:picLocks noChangeAspect="1" noChangeArrowheads="1"/>
                    </pic:cNvPicPr>
                  </pic:nvPicPr>
                  <pic:blipFill rotWithShape="1">
                    <a:blip r:embed="rId279">
                      <a:extLst>
                        <a:ext uri="{28A0092B-C50C-407E-A947-70E740481C1C}">
                          <a14:useLocalDpi xmlns:a14="http://schemas.microsoft.com/office/drawing/2010/main" val="0"/>
                        </a:ext>
                      </a:extLst>
                    </a:blip>
                    <a:srcRect l="10646" r="14068"/>
                    <a:stretch/>
                  </pic:blipFill>
                  <pic:spPr bwMode="auto">
                    <a:xfrm>
                      <a:off x="0" y="0"/>
                      <a:ext cx="1885950" cy="156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149D" w:rsidRPr="00703786" w:rsidRDefault="00425873" w:rsidP="00E6149D">
      <w:pPr>
        <w:rPr>
          <w:b/>
        </w:rPr>
      </w:pPr>
      <w:r>
        <w:rPr>
          <w:noProof/>
          <w:lang w:eastAsia="cs-CZ"/>
        </w:rPr>
        <w:drawing>
          <wp:anchor distT="0" distB="0" distL="114300" distR="114300" simplePos="0" relativeHeight="251872256" behindDoc="0" locked="0" layoutInCell="1" allowOverlap="1" wp14:anchorId="417D6CE3" wp14:editId="03C70B2C">
            <wp:simplePos x="0" y="0"/>
            <wp:positionH relativeFrom="column">
              <wp:posOffset>6490970</wp:posOffset>
            </wp:positionH>
            <wp:positionV relativeFrom="paragraph">
              <wp:posOffset>63500</wp:posOffset>
            </wp:positionV>
            <wp:extent cx="2131060" cy="1333500"/>
            <wp:effectExtent l="0" t="0" r="2540" b="0"/>
            <wp:wrapSquare wrapText="bothSides"/>
            <wp:docPr id="58" name="Obrázek 58" descr="Podlahové konvek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dlahové konvektory"/>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310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149D">
        <w:rPr>
          <w:b/>
        </w:rPr>
        <w:t xml:space="preserve">6.5 Vyjmenujte alespoň </w:t>
      </w:r>
      <w:r w:rsidR="00844395">
        <w:rPr>
          <w:b/>
        </w:rPr>
        <w:t>2</w:t>
      </w:r>
      <w:r w:rsidR="00E6149D">
        <w:rPr>
          <w:b/>
        </w:rPr>
        <w:t xml:space="preserve"> výrobce podlahových konvektorů - </w:t>
      </w:r>
      <w:proofErr w:type="spellStart"/>
      <w:r w:rsidR="00E6149D" w:rsidRPr="00703786">
        <w:rPr>
          <w:b/>
        </w:rPr>
        <w:t>fan-coil</w:t>
      </w:r>
      <w:r w:rsidR="00E6149D">
        <w:rPr>
          <w:b/>
        </w:rPr>
        <w:t>ů</w:t>
      </w:r>
      <w:proofErr w:type="spellEnd"/>
      <w:r w:rsidR="00E6149D" w:rsidRPr="00703786">
        <w:rPr>
          <w:b/>
        </w:rPr>
        <w:t xml:space="preserve">. </w:t>
      </w:r>
    </w:p>
    <w:p w:rsidR="00E6149D" w:rsidRPr="00703786" w:rsidRDefault="00E6149D" w:rsidP="00E6149D">
      <w:pPr>
        <w:ind w:left="360"/>
        <w:rPr>
          <w:b/>
        </w:rPr>
      </w:pPr>
    </w:p>
    <w:p w:rsidR="00E6149D" w:rsidRDefault="00E6149D" w:rsidP="00E6149D">
      <w:r>
        <w:t>-</w:t>
      </w:r>
    </w:p>
    <w:p w:rsidR="00E6149D" w:rsidRDefault="00E6149D" w:rsidP="00E6149D">
      <w:r>
        <w:t>-</w:t>
      </w:r>
    </w:p>
    <w:p w:rsidR="00E6149D" w:rsidRDefault="00E6149D" w:rsidP="00E6149D"/>
    <w:p w:rsidR="00E6149D" w:rsidRDefault="00E6149D" w:rsidP="00E6149D"/>
    <w:p w:rsidR="00E6149D" w:rsidRDefault="00E6149D" w:rsidP="00E6149D"/>
    <w:p w:rsidR="00425873" w:rsidRDefault="00425873" w:rsidP="00E6149D">
      <w:pPr>
        <w:rPr>
          <w:b/>
        </w:rPr>
      </w:pPr>
    </w:p>
    <w:p w:rsidR="00425873" w:rsidRDefault="00425873" w:rsidP="00E6149D">
      <w:pPr>
        <w:rPr>
          <w:b/>
        </w:rPr>
      </w:pPr>
    </w:p>
    <w:p w:rsidR="00425873" w:rsidRDefault="00425873" w:rsidP="00E6149D">
      <w:pPr>
        <w:rPr>
          <w:b/>
        </w:rPr>
      </w:pPr>
      <w:r>
        <w:rPr>
          <w:b/>
        </w:rPr>
        <w:tab/>
      </w:r>
      <w:r>
        <w:rPr>
          <w:b/>
        </w:rPr>
        <w:tab/>
      </w:r>
      <w:r>
        <w:rPr>
          <w:b/>
        </w:rPr>
        <w:tab/>
      </w:r>
      <w:r>
        <w:rPr>
          <w:b/>
        </w:rPr>
        <w:tab/>
      </w:r>
      <w:r>
        <w:rPr>
          <w:b/>
        </w:rPr>
        <w:tab/>
      </w:r>
      <w:r>
        <w:rPr>
          <w:b/>
        </w:rPr>
        <w:tab/>
      </w:r>
      <w:r>
        <w:rPr>
          <w:b/>
        </w:rPr>
        <w:tab/>
      </w:r>
    </w:p>
    <w:p w:rsidR="00425873" w:rsidRDefault="00425873" w:rsidP="00E6149D">
      <w:pPr>
        <w:rPr>
          <w:b/>
        </w:rPr>
      </w:pPr>
      <w:r>
        <w:rPr>
          <w:b/>
        </w:rPr>
        <w:t xml:space="preserve">                                                                                                                                               Zdroj: </w:t>
      </w:r>
      <w:hyperlink r:id="rId281" w:history="1">
        <w:r w:rsidRPr="004A6BCC">
          <w:rPr>
            <w:rStyle w:val="Hypertextovodkaz"/>
            <w:b/>
          </w:rPr>
          <w:t>http://www.licon.cz/konvektory-radiatory-do-podlahy.html</w:t>
        </w:r>
      </w:hyperlink>
    </w:p>
    <w:p w:rsidR="00425873" w:rsidRDefault="00425873" w:rsidP="00E6149D">
      <w:pPr>
        <w:rPr>
          <w:b/>
        </w:rPr>
      </w:pPr>
    </w:p>
    <w:p w:rsidR="00E6149D" w:rsidRPr="00BA18EC" w:rsidRDefault="00E6149D" w:rsidP="00E6149D">
      <w:pPr>
        <w:rPr>
          <w:i/>
        </w:rPr>
      </w:pPr>
      <w:r w:rsidRPr="008719F0">
        <w:rPr>
          <w:b/>
        </w:rPr>
        <w:t xml:space="preserve">Poznámka </w:t>
      </w:r>
      <w:r>
        <w:t xml:space="preserve">: Výpočet a návrh jednotek větších výkonů je názorně řešen na straně 171-175. </w:t>
      </w:r>
      <w:r w:rsidR="00BA18EC">
        <w:t>(</w:t>
      </w:r>
      <w:r w:rsidRPr="00BA18EC">
        <w:rPr>
          <w:i/>
        </w:rPr>
        <w:t>Nebudu po Vás požadovat.</w:t>
      </w:r>
      <w:r w:rsidR="00BA18EC">
        <w:rPr>
          <w:i/>
        </w:rPr>
        <w:t>)</w:t>
      </w:r>
    </w:p>
    <w:p w:rsidR="00E6149D" w:rsidRDefault="00E6149D" w:rsidP="00E6149D"/>
    <w:p w:rsidR="00E6149D" w:rsidRDefault="00E6149D" w:rsidP="00E6149D"/>
    <w:p w:rsidR="005531E4" w:rsidRDefault="005531E4" w:rsidP="005531E4">
      <w:pPr>
        <w:rPr>
          <w:b/>
          <w:sz w:val="56"/>
          <w:szCs w:val="56"/>
          <w:u w:val="single"/>
        </w:rPr>
      </w:pPr>
    </w:p>
    <w:p w:rsidR="00453587" w:rsidRDefault="00453587" w:rsidP="005531E4">
      <w:pPr>
        <w:rPr>
          <w:b/>
          <w:sz w:val="56"/>
          <w:szCs w:val="56"/>
          <w:u w:val="single"/>
        </w:rPr>
      </w:pPr>
    </w:p>
    <w:p w:rsidR="00CB7F69" w:rsidRDefault="00CB7F69" w:rsidP="005531E4">
      <w:pPr>
        <w:rPr>
          <w:sz w:val="36"/>
          <w:szCs w:val="36"/>
        </w:rPr>
      </w:pPr>
      <w:r>
        <w:rPr>
          <w:sz w:val="36"/>
          <w:szCs w:val="36"/>
        </w:rPr>
        <w:t>Teplovzdušná jednotka teplovodní</w:t>
      </w:r>
      <w:r w:rsidR="000612BF">
        <w:rPr>
          <w:sz w:val="36"/>
          <w:szCs w:val="36"/>
        </w:rPr>
        <w:tab/>
      </w:r>
      <w:r w:rsidR="000612BF">
        <w:rPr>
          <w:sz w:val="36"/>
          <w:szCs w:val="36"/>
        </w:rPr>
        <w:tab/>
      </w:r>
      <w:r w:rsidR="000612BF">
        <w:rPr>
          <w:sz w:val="36"/>
          <w:szCs w:val="36"/>
        </w:rPr>
        <w:tab/>
        <w:t>Teplovzdušná jednotka elektrická</w:t>
      </w:r>
    </w:p>
    <w:p w:rsidR="00CB7F69" w:rsidRDefault="00CB7F69" w:rsidP="005531E4">
      <w:pPr>
        <w:rPr>
          <w:sz w:val="36"/>
          <w:szCs w:val="36"/>
        </w:rPr>
      </w:pPr>
      <w:r>
        <w:rPr>
          <w:noProof/>
          <w:lang w:eastAsia="cs-CZ"/>
        </w:rPr>
        <w:drawing>
          <wp:inline distT="0" distB="0" distL="0" distR="0">
            <wp:extent cx="2857500" cy="2143125"/>
            <wp:effectExtent l="0" t="0" r="0" b="9525"/>
            <wp:docPr id="39" name="Obrázek 39" descr="http://www.remer.cz/content/vytapeni/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emer.cz/content/vytapeni/03.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000612BF" w:rsidRPr="000612BF">
        <w:t xml:space="preserve"> </w:t>
      </w:r>
      <w:r w:rsidR="000612BF">
        <w:rPr>
          <w:noProof/>
          <w:lang w:eastAsia="cs-CZ"/>
        </w:rPr>
        <w:t xml:space="preserve">                                       </w:t>
      </w:r>
      <w:r w:rsidR="000612BF">
        <w:rPr>
          <w:noProof/>
          <w:lang w:eastAsia="cs-CZ"/>
        </w:rPr>
        <w:drawing>
          <wp:inline distT="0" distB="0" distL="0" distR="0">
            <wp:extent cx="4524375" cy="2105891"/>
            <wp:effectExtent l="0" t="0" r="0" b="8890"/>
            <wp:docPr id="40" name="Obrázek 40" descr="http://www.chatar-chalupar.cz/wp-content/uploads/2014/04/topen%C3%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hatar-chalupar.cz/wp-content/uploads/2014/04/topen%C3%AD-4.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532583" cy="2109711"/>
                    </a:xfrm>
                    <a:prstGeom prst="rect">
                      <a:avLst/>
                    </a:prstGeom>
                    <a:noFill/>
                    <a:ln>
                      <a:noFill/>
                    </a:ln>
                  </pic:spPr>
                </pic:pic>
              </a:graphicData>
            </a:graphic>
          </wp:inline>
        </w:drawing>
      </w:r>
    </w:p>
    <w:p w:rsidR="00CB7F69" w:rsidRDefault="00CB7F69" w:rsidP="005531E4">
      <w:pPr>
        <w:rPr>
          <w:sz w:val="24"/>
          <w:szCs w:val="24"/>
        </w:rPr>
      </w:pPr>
      <w:r w:rsidRPr="000612BF">
        <w:rPr>
          <w:sz w:val="24"/>
          <w:szCs w:val="24"/>
        </w:rPr>
        <w:t xml:space="preserve">Zdroj: </w:t>
      </w:r>
      <w:hyperlink r:id="rId284" w:history="1">
        <w:r w:rsidRPr="000612BF">
          <w:rPr>
            <w:rStyle w:val="Hypertextovodkaz"/>
            <w:sz w:val="24"/>
            <w:szCs w:val="24"/>
          </w:rPr>
          <w:t>http://www.remer.cz/Vytapeni_hal/0</w:t>
        </w:r>
      </w:hyperlink>
      <w:r w:rsidR="000612BF">
        <w:rPr>
          <w:sz w:val="24"/>
          <w:szCs w:val="24"/>
        </w:rPr>
        <w:tab/>
      </w:r>
      <w:r w:rsidR="000612BF">
        <w:rPr>
          <w:sz w:val="24"/>
          <w:szCs w:val="24"/>
        </w:rPr>
        <w:tab/>
      </w:r>
      <w:r w:rsidR="000612BF">
        <w:rPr>
          <w:sz w:val="24"/>
          <w:szCs w:val="24"/>
        </w:rPr>
        <w:tab/>
      </w:r>
      <w:r w:rsidR="000612BF">
        <w:rPr>
          <w:sz w:val="24"/>
          <w:szCs w:val="24"/>
        </w:rPr>
        <w:tab/>
        <w:t xml:space="preserve">Zdroj: </w:t>
      </w:r>
      <w:hyperlink r:id="rId285" w:history="1">
        <w:r w:rsidR="000612BF" w:rsidRPr="004A6BCC">
          <w:rPr>
            <w:rStyle w:val="Hypertextovodkaz"/>
            <w:sz w:val="24"/>
            <w:szCs w:val="24"/>
          </w:rPr>
          <w:t>http://www.chatar-chalupar.cz/topeni-v-dilne/</w:t>
        </w:r>
      </w:hyperlink>
    </w:p>
    <w:p w:rsidR="000612BF" w:rsidRDefault="000612BF" w:rsidP="005531E4">
      <w:pPr>
        <w:rPr>
          <w:sz w:val="24"/>
          <w:szCs w:val="24"/>
        </w:rPr>
      </w:pPr>
    </w:p>
    <w:p w:rsidR="000612BF" w:rsidRDefault="000612BF" w:rsidP="005531E4">
      <w:pPr>
        <w:rPr>
          <w:sz w:val="24"/>
          <w:szCs w:val="24"/>
        </w:rPr>
      </w:pPr>
    </w:p>
    <w:p w:rsidR="000612BF" w:rsidRDefault="000612BF" w:rsidP="005531E4">
      <w:pPr>
        <w:rPr>
          <w:sz w:val="24"/>
          <w:szCs w:val="24"/>
        </w:rPr>
      </w:pPr>
      <w:r>
        <w:rPr>
          <w:sz w:val="36"/>
          <w:szCs w:val="36"/>
        </w:rPr>
        <w:t>Teplovzdušná jednotka plynová</w:t>
      </w:r>
      <w:r>
        <w:rPr>
          <w:sz w:val="36"/>
          <w:szCs w:val="36"/>
        </w:rPr>
        <w:tab/>
      </w:r>
      <w:r>
        <w:rPr>
          <w:sz w:val="36"/>
          <w:szCs w:val="36"/>
        </w:rPr>
        <w:tab/>
      </w:r>
      <w:r>
        <w:rPr>
          <w:sz w:val="36"/>
          <w:szCs w:val="36"/>
        </w:rPr>
        <w:tab/>
      </w:r>
      <w:r>
        <w:rPr>
          <w:sz w:val="36"/>
          <w:szCs w:val="36"/>
        </w:rPr>
        <w:tab/>
        <w:t xml:space="preserve">          Lokální podokenní jednotka</w:t>
      </w:r>
    </w:p>
    <w:p w:rsidR="000612BF" w:rsidRDefault="000612BF" w:rsidP="005531E4">
      <w:pPr>
        <w:rPr>
          <w:sz w:val="24"/>
          <w:szCs w:val="24"/>
        </w:rPr>
      </w:pPr>
      <w:r>
        <w:rPr>
          <w:noProof/>
          <w:sz w:val="20"/>
          <w:szCs w:val="20"/>
          <w:lang w:eastAsia="cs-CZ"/>
        </w:rPr>
        <w:drawing>
          <wp:anchor distT="47625" distB="47625" distL="95250" distR="95250" simplePos="0" relativeHeight="251869184" behindDoc="0" locked="0" layoutInCell="1" allowOverlap="0" wp14:anchorId="72581B08" wp14:editId="3911F872">
            <wp:simplePos x="0" y="0"/>
            <wp:positionH relativeFrom="column">
              <wp:posOffset>5495925</wp:posOffset>
            </wp:positionH>
            <wp:positionV relativeFrom="line">
              <wp:posOffset>186690</wp:posOffset>
            </wp:positionV>
            <wp:extent cx="1905000" cy="1771650"/>
            <wp:effectExtent l="0" t="0" r="0" b="0"/>
            <wp:wrapSquare wrapText="bothSides"/>
            <wp:docPr id="56" name="Obrázek 56" descr="topidla SUPERCRO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pidla SUPERCROMO"/>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0500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70208" behindDoc="0" locked="0" layoutInCell="1" allowOverlap="1" wp14:anchorId="4E301679" wp14:editId="25DAFF45">
            <wp:simplePos x="0" y="0"/>
            <wp:positionH relativeFrom="column">
              <wp:posOffset>99695</wp:posOffset>
            </wp:positionH>
            <wp:positionV relativeFrom="paragraph">
              <wp:posOffset>190500</wp:posOffset>
            </wp:positionV>
            <wp:extent cx="3720264" cy="1724025"/>
            <wp:effectExtent l="0" t="0" r="0" b="0"/>
            <wp:wrapSquare wrapText="bothSides"/>
            <wp:docPr id="55" name="Obrázek 55" descr="http://www.kotrbaty.cz/data/image/Vyrobky/04-GND_ECO/04-10-GND-O-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kotrbaty.cz/data/image/Vyrobky/04-GND_ECO/04-10-GND-O-00-000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720264"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2BF" w:rsidRDefault="000612BF" w:rsidP="005531E4">
      <w:pPr>
        <w:rPr>
          <w:sz w:val="24"/>
          <w:szCs w:val="24"/>
        </w:rPr>
      </w:pPr>
      <w:r w:rsidRPr="000612BF">
        <w:rPr>
          <w:noProof/>
          <w:sz w:val="20"/>
          <w:szCs w:val="20"/>
        </w:rPr>
        <w:t xml:space="preserve"> </w:t>
      </w:r>
    </w:p>
    <w:p w:rsidR="000612BF" w:rsidRDefault="000612BF" w:rsidP="005531E4">
      <w:pPr>
        <w:rPr>
          <w:sz w:val="24"/>
          <w:szCs w:val="24"/>
        </w:rPr>
      </w:pPr>
    </w:p>
    <w:p w:rsidR="000612BF" w:rsidRDefault="000612BF" w:rsidP="005531E4">
      <w:pPr>
        <w:rPr>
          <w:sz w:val="24"/>
          <w:szCs w:val="24"/>
        </w:rPr>
      </w:pPr>
    </w:p>
    <w:p w:rsidR="000612BF" w:rsidRDefault="000612BF" w:rsidP="005531E4">
      <w:pPr>
        <w:rPr>
          <w:sz w:val="24"/>
          <w:szCs w:val="24"/>
        </w:rPr>
      </w:pPr>
    </w:p>
    <w:p w:rsidR="000612BF" w:rsidRDefault="000612BF" w:rsidP="005531E4">
      <w:pPr>
        <w:rPr>
          <w:sz w:val="24"/>
          <w:szCs w:val="24"/>
        </w:rPr>
      </w:pPr>
    </w:p>
    <w:p w:rsidR="000612BF" w:rsidRDefault="000612BF" w:rsidP="005531E4">
      <w:pPr>
        <w:rPr>
          <w:sz w:val="24"/>
          <w:szCs w:val="24"/>
        </w:rPr>
      </w:pPr>
    </w:p>
    <w:p w:rsidR="000612BF" w:rsidRDefault="000612BF" w:rsidP="005531E4">
      <w:pPr>
        <w:rPr>
          <w:sz w:val="24"/>
          <w:szCs w:val="24"/>
        </w:rPr>
      </w:pPr>
    </w:p>
    <w:p w:rsidR="000612BF" w:rsidRDefault="000612BF" w:rsidP="005531E4">
      <w:pPr>
        <w:rPr>
          <w:sz w:val="24"/>
          <w:szCs w:val="24"/>
        </w:rPr>
      </w:pPr>
      <w:r>
        <w:rPr>
          <w:sz w:val="24"/>
          <w:szCs w:val="24"/>
        </w:rPr>
        <w:t xml:space="preserve"> </w:t>
      </w:r>
    </w:p>
    <w:p w:rsidR="000612BF" w:rsidRDefault="000612BF" w:rsidP="005531E4">
      <w:pPr>
        <w:rPr>
          <w:sz w:val="24"/>
          <w:szCs w:val="24"/>
        </w:rPr>
      </w:pPr>
    </w:p>
    <w:p w:rsidR="000612BF" w:rsidRDefault="000612BF" w:rsidP="005531E4">
      <w:pPr>
        <w:rPr>
          <w:sz w:val="24"/>
          <w:szCs w:val="24"/>
        </w:rPr>
      </w:pPr>
    </w:p>
    <w:p w:rsidR="000612BF" w:rsidRDefault="000612BF" w:rsidP="000612BF">
      <w:pPr>
        <w:ind w:left="6663" w:hanging="6663"/>
        <w:rPr>
          <w:sz w:val="24"/>
          <w:szCs w:val="24"/>
        </w:rPr>
      </w:pPr>
      <w:r>
        <w:rPr>
          <w:sz w:val="24"/>
          <w:szCs w:val="24"/>
        </w:rPr>
        <w:t xml:space="preserve">Zdroj: </w:t>
      </w:r>
      <w:hyperlink r:id="rId288" w:history="1">
        <w:r w:rsidRPr="004A6BCC">
          <w:rPr>
            <w:rStyle w:val="Hypertextovodkaz"/>
            <w:sz w:val="24"/>
            <w:szCs w:val="24"/>
          </w:rPr>
          <w:t>http://www.kotrbaty.cz/?page=product-5&amp;lang=sk</w:t>
        </w:r>
      </w:hyperlink>
      <w:r>
        <w:rPr>
          <w:sz w:val="24"/>
          <w:szCs w:val="24"/>
        </w:rPr>
        <w:tab/>
        <w:t xml:space="preserve">Zdroj: </w:t>
      </w:r>
      <w:hyperlink r:id="rId289" w:history="1">
        <w:r w:rsidRPr="004A6BCC">
          <w:rPr>
            <w:rStyle w:val="Hypertextovodkaz"/>
            <w:sz w:val="24"/>
            <w:szCs w:val="24"/>
          </w:rPr>
          <w:t>http://www.tzb-info.cz/2657-nova-generace-plynovych-lokalnich-topidel-variabilni-vykonne-bezpecne-a-jednoduche</w:t>
        </w:r>
      </w:hyperlink>
    </w:p>
    <w:p w:rsidR="000612BF" w:rsidRDefault="000612BF" w:rsidP="005531E4">
      <w:pPr>
        <w:rPr>
          <w:sz w:val="24"/>
          <w:szCs w:val="24"/>
        </w:rPr>
      </w:pPr>
    </w:p>
    <w:p w:rsidR="000612BF" w:rsidRPr="000612BF" w:rsidRDefault="000612BF" w:rsidP="005531E4">
      <w:pPr>
        <w:rPr>
          <w:sz w:val="24"/>
          <w:szCs w:val="24"/>
        </w:rPr>
      </w:pPr>
    </w:p>
    <w:p w:rsidR="00CB7F69" w:rsidRPr="000612BF" w:rsidRDefault="00CB7F69" w:rsidP="005531E4">
      <w:pPr>
        <w:rPr>
          <w:sz w:val="24"/>
          <w:szCs w:val="24"/>
        </w:rPr>
      </w:pPr>
    </w:p>
    <w:p w:rsidR="005531E4" w:rsidRDefault="005531E4" w:rsidP="005531E4">
      <w:pPr>
        <w:rPr>
          <w:b/>
          <w:sz w:val="56"/>
          <w:szCs w:val="56"/>
          <w:u w:val="single"/>
        </w:rPr>
      </w:pPr>
      <w:r>
        <w:rPr>
          <w:b/>
          <w:sz w:val="56"/>
          <w:szCs w:val="56"/>
          <w:u w:val="single"/>
        </w:rPr>
        <w:t>7</w:t>
      </w:r>
      <w:r w:rsidRPr="009A5632">
        <w:rPr>
          <w:b/>
          <w:sz w:val="56"/>
          <w:szCs w:val="56"/>
          <w:u w:val="single"/>
        </w:rPr>
        <w:t xml:space="preserve">. </w:t>
      </w:r>
      <w:r>
        <w:rPr>
          <w:b/>
          <w:sz w:val="56"/>
          <w:szCs w:val="56"/>
          <w:u w:val="single"/>
        </w:rPr>
        <w:t>PARNÍ SOUSTAVY</w:t>
      </w:r>
      <w:r w:rsidR="005A15CB" w:rsidRPr="005A15CB">
        <w:rPr>
          <w:b/>
          <w:sz w:val="56"/>
          <w:szCs w:val="56"/>
        </w:rPr>
        <w:tab/>
      </w:r>
      <w:r w:rsidR="005A15CB" w:rsidRPr="005A15CB">
        <w:rPr>
          <w:b/>
          <w:sz w:val="56"/>
          <w:szCs w:val="56"/>
        </w:rPr>
        <w:tab/>
      </w:r>
      <w:r w:rsidR="005A15CB" w:rsidRPr="005A15CB">
        <w:rPr>
          <w:b/>
          <w:sz w:val="56"/>
          <w:szCs w:val="56"/>
        </w:rPr>
        <w:tab/>
      </w:r>
      <w:r w:rsidR="005A15CB" w:rsidRPr="005A15CB">
        <w:rPr>
          <w:b/>
          <w:sz w:val="56"/>
          <w:szCs w:val="56"/>
        </w:rPr>
        <w:tab/>
      </w:r>
      <w:r w:rsidR="005A15CB" w:rsidRPr="005A15CB">
        <w:rPr>
          <w:b/>
          <w:sz w:val="56"/>
          <w:szCs w:val="56"/>
        </w:rPr>
        <w:tab/>
      </w:r>
      <w:r w:rsidR="005A15CB" w:rsidRPr="005A15CB">
        <w:rPr>
          <w:b/>
          <w:sz w:val="56"/>
          <w:szCs w:val="56"/>
        </w:rPr>
        <w:tab/>
      </w:r>
      <w:r w:rsidR="005A15CB" w:rsidRPr="005A15CB">
        <w:rPr>
          <w:b/>
          <w:sz w:val="56"/>
          <w:szCs w:val="56"/>
        </w:rPr>
        <w:tab/>
      </w:r>
      <w:r w:rsidR="005A15CB" w:rsidRPr="005A15CB">
        <w:rPr>
          <w:b/>
          <w:sz w:val="56"/>
          <w:szCs w:val="56"/>
        </w:rPr>
        <w:tab/>
      </w:r>
      <w:r w:rsidR="005A15CB" w:rsidRPr="005A15CB">
        <w:rPr>
          <w:b/>
          <w:sz w:val="56"/>
          <w:szCs w:val="56"/>
        </w:rPr>
        <w:tab/>
      </w:r>
      <w:r w:rsidR="005A15CB" w:rsidRPr="005A15CB">
        <w:rPr>
          <w:b/>
          <w:sz w:val="56"/>
          <w:szCs w:val="56"/>
        </w:rPr>
        <w:tab/>
      </w:r>
      <w:r w:rsidR="005A15CB" w:rsidRPr="005A15CB">
        <w:rPr>
          <w:sz w:val="36"/>
          <w:szCs w:val="36"/>
        </w:rPr>
        <w:t>8</w:t>
      </w:r>
      <w:r w:rsidR="005A15CB">
        <w:rPr>
          <w:sz w:val="36"/>
          <w:szCs w:val="36"/>
        </w:rPr>
        <w:t>.3.2017</w:t>
      </w:r>
    </w:p>
    <w:p w:rsidR="00057FBC" w:rsidRDefault="00057FBC" w:rsidP="005531E4">
      <w:pPr>
        <w:rPr>
          <w:b/>
          <w:sz w:val="56"/>
          <w:szCs w:val="56"/>
          <w:u w:val="single"/>
        </w:rPr>
      </w:pPr>
    </w:p>
    <w:p w:rsidR="00057FBC" w:rsidRDefault="00057FBC" w:rsidP="00057FBC">
      <w:r>
        <w:rPr>
          <w:highlight w:val="yellow"/>
        </w:rPr>
        <w:t>NÍZKOTLAKÉ PARNÍ OTOPNÉ SOUSTAVY</w:t>
      </w:r>
    </w:p>
    <w:p w:rsidR="00057FBC" w:rsidRDefault="00057FBC" w:rsidP="00057FBC">
      <w:pPr>
        <w:rPr>
          <w:sz w:val="16"/>
        </w:rPr>
      </w:pPr>
    </w:p>
    <w:p w:rsidR="00057FBC" w:rsidRDefault="00057FBC" w:rsidP="005531E4">
      <w:pPr>
        <w:rPr>
          <w:b/>
          <w:sz w:val="56"/>
          <w:szCs w:val="56"/>
          <w:u w:val="single"/>
        </w:rPr>
      </w:pPr>
    </w:p>
    <w:p w:rsidR="00057FBC" w:rsidRDefault="00057FBC" w:rsidP="00057FBC">
      <w:pPr>
        <w:rPr>
          <w:sz w:val="16"/>
        </w:rPr>
      </w:pPr>
    </w:p>
    <w:p w:rsidR="00057FBC" w:rsidRPr="005079A4" w:rsidRDefault="00057FBC" w:rsidP="00057FBC"/>
    <w:p w:rsidR="00057FBC" w:rsidRDefault="007047CE" w:rsidP="00057FBC">
      <w:pPr>
        <w:rPr>
          <w:b/>
        </w:rPr>
      </w:pPr>
      <w:r>
        <w:rPr>
          <w:b/>
        </w:rPr>
        <w:t>7.</w:t>
      </w:r>
      <w:r w:rsidR="00057FBC">
        <w:rPr>
          <w:b/>
        </w:rPr>
        <w:t>1</w:t>
      </w:r>
      <w:r>
        <w:rPr>
          <w:b/>
        </w:rPr>
        <w:t xml:space="preserve"> </w:t>
      </w:r>
      <w:r w:rsidR="00057FBC">
        <w:rPr>
          <w:b/>
        </w:rPr>
        <w:t>Jaká pára se navrhuje jako teplonosná látka (uč.115)</w:t>
      </w:r>
    </w:p>
    <w:p w:rsidR="00057FBC" w:rsidRDefault="00057FBC" w:rsidP="00057FBC">
      <w:pPr>
        <w:rPr>
          <w:b/>
        </w:rPr>
      </w:pPr>
    </w:p>
    <w:p w:rsidR="00057FBC" w:rsidRDefault="00057FBC" w:rsidP="00057FBC">
      <w:pPr>
        <w:ind w:left="142"/>
        <w:rPr>
          <w:b/>
        </w:rPr>
      </w:pPr>
    </w:p>
    <w:p w:rsidR="00057FBC" w:rsidRDefault="007047CE" w:rsidP="00057FBC">
      <w:r>
        <w:rPr>
          <w:b/>
        </w:rPr>
        <w:t>7.</w:t>
      </w:r>
      <w:r w:rsidR="00057FBC">
        <w:rPr>
          <w:b/>
        </w:rPr>
        <w:t xml:space="preserve">2 Jaký je největší pracovní přetlak nízkotlakých parních soustav (uč. 115) </w:t>
      </w:r>
    </w:p>
    <w:p w:rsidR="00057FBC" w:rsidRDefault="00057FBC" w:rsidP="00057FBC"/>
    <w:p w:rsidR="00057FBC" w:rsidRDefault="00057FBC" w:rsidP="00057FBC"/>
    <w:p w:rsidR="00057FBC" w:rsidRDefault="007047CE" w:rsidP="00057FBC">
      <w:r>
        <w:rPr>
          <w:b/>
        </w:rPr>
        <w:t>7.</w:t>
      </w:r>
      <w:r w:rsidR="00057FBC">
        <w:rPr>
          <w:b/>
        </w:rPr>
        <w:t xml:space="preserve">3 S jakým pracovním přetlakem pracují středotlaké parní soustavy (uč. 115) </w:t>
      </w:r>
    </w:p>
    <w:p w:rsidR="00057FBC" w:rsidRDefault="00057FBC" w:rsidP="00057FBC"/>
    <w:p w:rsidR="00057FBC" w:rsidRDefault="00057FBC" w:rsidP="00057FBC"/>
    <w:p w:rsidR="00057FBC" w:rsidRPr="00703786" w:rsidRDefault="007047CE" w:rsidP="00057FBC">
      <w:pPr>
        <w:rPr>
          <w:b/>
        </w:rPr>
      </w:pPr>
      <w:r>
        <w:rPr>
          <w:b/>
        </w:rPr>
        <w:t>7.</w:t>
      </w:r>
      <w:r w:rsidR="00057FBC">
        <w:rPr>
          <w:b/>
        </w:rPr>
        <w:t xml:space="preserve">4 </w:t>
      </w:r>
      <w:r w:rsidR="00057FBC" w:rsidRPr="00703786">
        <w:rPr>
          <w:b/>
        </w:rPr>
        <w:t xml:space="preserve">Co </w:t>
      </w:r>
      <w:r w:rsidR="00057FBC">
        <w:rPr>
          <w:b/>
        </w:rPr>
        <w:t xml:space="preserve">zajišťuje dopravu páry ke spotřebičům </w:t>
      </w:r>
      <w:r w:rsidR="00057FBC" w:rsidRPr="00703786">
        <w:rPr>
          <w:b/>
        </w:rPr>
        <w:t xml:space="preserve"> (uč. 1</w:t>
      </w:r>
      <w:r w:rsidR="00057FBC">
        <w:rPr>
          <w:b/>
        </w:rPr>
        <w:t>1</w:t>
      </w:r>
      <w:r w:rsidR="00057FBC" w:rsidRPr="00703786">
        <w:rPr>
          <w:b/>
        </w:rPr>
        <w:t>5)</w:t>
      </w:r>
    </w:p>
    <w:p w:rsidR="00057FBC" w:rsidRDefault="004275C2" w:rsidP="00057FBC">
      <w:r>
        <w:t xml:space="preserve">Doprava páry </w:t>
      </w:r>
      <w:r w:rsidR="00057FBC">
        <w:t>… kondenzátu parou.</w:t>
      </w:r>
    </w:p>
    <w:p w:rsidR="00057FBC" w:rsidRDefault="00057FBC" w:rsidP="00057FBC"/>
    <w:p w:rsidR="00057FBC" w:rsidRPr="00057FBC" w:rsidRDefault="007047CE" w:rsidP="00057FBC">
      <w:pPr>
        <w:rPr>
          <w:b/>
        </w:rPr>
      </w:pPr>
      <w:r>
        <w:rPr>
          <w:b/>
        </w:rPr>
        <w:t>7.</w:t>
      </w:r>
      <w:r w:rsidR="00057FBC" w:rsidRPr="00057FBC">
        <w:rPr>
          <w:b/>
        </w:rPr>
        <w:t>5 Princip nízkotlaké parní otopné soustavy obrázek + text (uč.116-117)</w:t>
      </w:r>
    </w:p>
    <w:p w:rsidR="00057FBC" w:rsidRPr="00F04AE5" w:rsidRDefault="00F04AE5" w:rsidP="00057FBC">
      <w:r w:rsidRPr="00F04AE5">
        <w:t>Po uvedení kotle ….. páry ve spotřebiči</w:t>
      </w:r>
    </w:p>
    <w:p w:rsidR="00F04AE5" w:rsidRDefault="00F04AE5" w:rsidP="00F04AE5">
      <w:pPr>
        <w:rPr>
          <w:b/>
        </w:rPr>
      </w:pPr>
    </w:p>
    <w:p w:rsidR="00F04AE5" w:rsidRPr="00DF2D68" w:rsidRDefault="007047CE" w:rsidP="00F04AE5">
      <w:pPr>
        <w:rPr>
          <w:b/>
        </w:rPr>
      </w:pPr>
      <w:r>
        <w:rPr>
          <w:b/>
        </w:rPr>
        <w:t>7.</w:t>
      </w:r>
      <w:r w:rsidR="00F04AE5">
        <w:rPr>
          <w:b/>
        </w:rPr>
        <w:t xml:space="preserve">6 </w:t>
      </w:r>
      <w:r w:rsidR="00F04AE5" w:rsidRPr="00DF2D68">
        <w:rPr>
          <w:b/>
        </w:rPr>
        <w:t>Jak funguje pojistné přetlakové zařízení dle obrázku C.3.1. (odpověď v 1. odstavci 117)</w:t>
      </w:r>
    </w:p>
    <w:p w:rsidR="00057FBC" w:rsidRDefault="00F04AE5" w:rsidP="00057FBC">
      <w:r>
        <w:t xml:space="preserve">Sloupec …. </w:t>
      </w:r>
      <w:r w:rsidR="004275C2">
        <w:t>části kotle.</w:t>
      </w:r>
    </w:p>
    <w:p w:rsidR="00F04AE5" w:rsidRDefault="00F04AE5" w:rsidP="00057FBC"/>
    <w:p w:rsidR="00F04AE5" w:rsidRPr="004275C2" w:rsidRDefault="00F04AE5" w:rsidP="00057FBC">
      <w:pPr>
        <w:rPr>
          <w:strike/>
        </w:rPr>
      </w:pPr>
      <w:r w:rsidRPr="004275C2">
        <w:rPr>
          <w:strike/>
        </w:rPr>
        <w:t>Výška hladiny – sloupce kondenzátu v kondenzátním potrubí</w:t>
      </w:r>
    </w:p>
    <w:p w:rsidR="00F04AE5" w:rsidRPr="004275C2" w:rsidRDefault="00F04AE5" w:rsidP="00057FBC">
      <w:pPr>
        <w:rPr>
          <w:strike/>
        </w:rPr>
      </w:pPr>
      <w:r w:rsidRPr="004275C2">
        <w:rPr>
          <w:strike/>
        </w:rPr>
        <w:t>Vzorec C 3.1 + legenda</w:t>
      </w:r>
    </w:p>
    <w:p w:rsidR="00F04AE5" w:rsidRDefault="00F04AE5" w:rsidP="00057FBC"/>
    <w:p w:rsidR="00F04AE5" w:rsidRDefault="00F04AE5" w:rsidP="00057FBC"/>
    <w:p w:rsidR="00F04AE5" w:rsidRDefault="00F04AE5" w:rsidP="00057FBC"/>
    <w:p w:rsidR="00F04AE5" w:rsidRDefault="00F04AE5" w:rsidP="00057FBC"/>
    <w:p w:rsidR="00F04AE5" w:rsidRDefault="00F04AE5" w:rsidP="00057FBC"/>
    <w:p w:rsidR="00F04AE5" w:rsidRDefault="00F04AE5" w:rsidP="00057FBC"/>
    <w:p w:rsidR="00F04AE5" w:rsidRDefault="00F04AE5" w:rsidP="00F04AE5">
      <w:pPr>
        <w:ind w:left="397"/>
        <w:rPr>
          <w:b/>
        </w:rPr>
      </w:pPr>
    </w:p>
    <w:p w:rsidR="00057FBC" w:rsidRPr="003878A8" w:rsidRDefault="00F04AE5" w:rsidP="00F04AE5">
      <w:pPr>
        <w:rPr>
          <w:b/>
        </w:rPr>
      </w:pPr>
      <w:r>
        <w:rPr>
          <w:b/>
        </w:rPr>
        <w:t>7.</w:t>
      </w:r>
      <w:r w:rsidR="007047CE">
        <w:rPr>
          <w:b/>
        </w:rPr>
        <w:t>7</w:t>
      </w:r>
      <w:r>
        <w:rPr>
          <w:b/>
        </w:rPr>
        <w:t xml:space="preserve"> </w:t>
      </w:r>
      <w:r w:rsidR="00057FBC">
        <w:rPr>
          <w:b/>
        </w:rPr>
        <w:t>Konstrukční provedení nízkotlakých parních soustav</w:t>
      </w:r>
      <w:r w:rsidR="00057FBC" w:rsidRPr="003878A8">
        <w:rPr>
          <w:b/>
        </w:rPr>
        <w:t xml:space="preserve"> (uč.</w:t>
      </w:r>
      <w:r w:rsidR="00057FBC">
        <w:rPr>
          <w:b/>
        </w:rPr>
        <w:t xml:space="preserve"> 118</w:t>
      </w:r>
      <w:r w:rsidR="00057FBC" w:rsidRPr="003878A8">
        <w:rPr>
          <w:b/>
        </w:rPr>
        <w:t xml:space="preserve">) </w:t>
      </w:r>
    </w:p>
    <w:p w:rsidR="00057FBC" w:rsidRDefault="00057FBC" w:rsidP="00657C9E">
      <w:pPr>
        <w:numPr>
          <w:ilvl w:val="0"/>
          <w:numId w:val="7"/>
        </w:numPr>
      </w:pPr>
      <w:r>
        <w:t>Jak rozeznáváme soustavu podle umístění rozvodu páry</w:t>
      </w:r>
    </w:p>
    <w:p w:rsidR="00057FBC" w:rsidRDefault="00057FBC" w:rsidP="00057FBC">
      <w:pPr>
        <w:ind w:left="37"/>
      </w:pPr>
      <w:r>
        <w:t>-</w:t>
      </w:r>
    </w:p>
    <w:p w:rsidR="00057FBC" w:rsidRDefault="00057FBC" w:rsidP="00057FBC">
      <w:pPr>
        <w:ind w:left="37"/>
      </w:pPr>
      <w:r>
        <w:t>-</w:t>
      </w:r>
    </w:p>
    <w:p w:rsidR="00057FBC" w:rsidRDefault="00057FBC" w:rsidP="00057FBC">
      <w:pPr>
        <w:ind w:left="397"/>
      </w:pPr>
    </w:p>
    <w:p w:rsidR="00057FBC" w:rsidRDefault="00057FBC" w:rsidP="00657C9E">
      <w:pPr>
        <w:numPr>
          <w:ilvl w:val="0"/>
          <w:numId w:val="7"/>
        </w:numPr>
      </w:pPr>
      <w:r>
        <w:t>Jak rozeznáváme soustavu podle polohy kondenzátního potrubí</w:t>
      </w:r>
    </w:p>
    <w:p w:rsidR="00057FBC" w:rsidRDefault="00057FBC" w:rsidP="00057FBC">
      <w:pPr>
        <w:ind w:left="37"/>
      </w:pPr>
      <w:r>
        <w:t>-</w:t>
      </w:r>
    </w:p>
    <w:p w:rsidR="00057FBC" w:rsidRDefault="00057FBC" w:rsidP="00057FBC">
      <w:pPr>
        <w:ind w:left="37"/>
      </w:pPr>
      <w:r>
        <w:t>-</w:t>
      </w:r>
    </w:p>
    <w:p w:rsidR="00057FBC" w:rsidRDefault="00057FBC" w:rsidP="00057FBC">
      <w:pPr>
        <w:ind w:left="37"/>
      </w:pPr>
    </w:p>
    <w:p w:rsidR="00057FBC" w:rsidRDefault="00057FBC" w:rsidP="00657C9E">
      <w:pPr>
        <w:numPr>
          <w:ilvl w:val="0"/>
          <w:numId w:val="7"/>
        </w:numPr>
      </w:pPr>
      <w:r>
        <w:t>Podle způsobu vracení kondenzátu rozeznáváme</w:t>
      </w:r>
    </w:p>
    <w:p w:rsidR="00057FBC" w:rsidRDefault="00057FBC" w:rsidP="00057FBC">
      <w:pPr>
        <w:ind w:left="37"/>
      </w:pPr>
      <w:r>
        <w:t>-</w:t>
      </w:r>
    </w:p>
    <w:p w:rsidR="00057FBC" w:rsidRDefault="00057FBC" w:rsidP="00057FBC">
      <w:pPr>
        <w:ind w:left="37"/>
      </w:pPr>
      <w:r>
        <w:t>-</w:t>
      </w:r>
    </w:p>
    <w:p w:rsidR="00057FBC" w:rsidRDefault="00057FBC" w:rsidP="00057FBC">
      <w:pPr>
        <w:ind w:left="37"/>
      </w:pPr>
    </w:p>
    <w:p w:rsidR="00057FBC" w:rsidRDefault="00057FBC" w:rsidP="00057FBC">
      <w:pPr>
        <w:ind w:left="37"/>
      </w:pPr>
    </w:p>
    <w:p w:rsidR="00057FBC" w:rsidRPr="003878A8" w:rsidRDefault="007047CE" w:rsidP="00F04AE5">
      <w:pPr>
        <w:rPr>
          <w:b/>
          <w:sz w:val="20"/>
          <w:szCs w:val="20"/>
        </w:rPr>
      </w:pPr>
      <w:r>
        <w:rPr>
          <w:b/>
        </w:rPr>
        <w:t>7.</w:t>
      </w:r>
      <w:r w:rsidR="00F04AE5">
        <w:rPr>
          <w:b/>
        </w:rPr>
        <w:t xml:space="preserve">8 </w:t>
      </w:r>
      <w:r w:rsidR="00057FBC">
        <w:rPr>
          <w:b/>
        </w:rPr>
        <w:t xml:space="preserve">Obrázek + </w:t>
      </w:r>
      <w:r w:rsidR="00F04AE5">
        <w:rPr>
          <w:b/>
        </w:rPr>
        <w:t>legenda</w:t>
      </w:r>
      <w:r w:rsidR="00057FBC">
        <w:rPr>
          <w:b/>
        </w:rPr>
        <w:t xml:space="preserve">  nízkotlaké parní otopné soustavy se spodním rozvodem a suchým kondenzátním potrubím (118-120). </w:t>
      </w:r>
      <w:r w:rsidR="00F04AE5">
        <w:rPr>
          <w:b/>
        </w:rPr>
        <w:t xml:space="preserve"> Kopie nebo ručně</w:t>
      </w:r>
    </w:p>
    <w:p w:rsidR="00057FBC" w:rsidRPr="003878A8" w:rsidRDefault="00057FBC" w:rsidP="00057FBC">
      <w:pPr>
        <w:rPr>
          <w:sz w:val="20"/>
          <w:szCs w:val="20"/>
        </w:rPr>
      </w:pPr>
    </w:p>
    <w:p w:rsidR="00057FBC" w:rsidRPr="004275C2" w:rsidRDefault="007047CE" w:rsidP="00F04AE5">
      <w:pPr>
        <w:rPr>
          <w:b/>
          <w:strike/>
          <w:sz w:val="20"/>
          <w:szCs w:val="20"/>
        </w:rPr>
      </w:pPr>
      <w:r w:rsidRPr="004275C2">
        <w:rPr>
          <w:b/>
          <w:strike/>
        </w:rPr>
        <w:t>7.</w:t>
      </w:r>
      <w:r w:rsidR="00F04AE5" w:rsidRPr="004275C2">
        <w:rPr>
          <w:b/>
          <w:strike/>
        </w:rPr>
        <w:t xml:space="preserve">9 </w:t>
      </w:r>
      <w:r w:rsidR="00057FBC" w:rsidRPr="004275C2">
        <w:rPr>
          <w:b/>
          <w:strike/>
        </w:rPr>
        <w:t xml:space="preserve">Obrázek + </w:t>
      </w:r>
      <w:r w:rsidR="00851C0A" w:rsidRPr="004275C2">
        <w:rPr>
          <w:b/>
          <w:strike/>
        </w:rPr>
        <w:t>legenda</w:t>
      </w:r>
      <w:r w:rsidR="00057FBC" w:rsidRPr="004275C2">
        <w:rPr>
          <w:b/>
          <w:strike/>
        </w:rPr>
        <w:t xml:space="preserve">  nízkotlaké parní otopné soustavy s horním rozvodem a mokrým kondenzátním potrubím (120-121). </w:t>
      </w:r>
      <w:r w:rsidR="00F04AE5" w:rsidRPr="004275C2">
        <w:rPr>
          <w:b/>
          <w:strike/>
        </w:rPr>
        <w:t>Kopie nebo ručně</w:t>
      </w:r>
    </w:p>
    <w:p w:rsidR="00057FBC" w:rsidRPr="004275C2" w:rsidRDefault="00057FBC" w:rsidP="00057FBC">
      <w:pPr>
        <w:pStyle w:val="Odstavecseseznamem"/>
        <w:rPr>
          <w:b/>
          <w:strike/>
          <w:sz w:val="20"/>
          <w:szCs w:val="20"/>
        </w:rPr>
      </w:pPr>
    </w:p>
    <w:p w:rsidR="00057FBC" w:rsidRPr="004275C2" w:rsidRDefault="00057FBC" w:rsidP="00057FBC">
      <w:pPr>
        <w:rPr>
          <w:b/>
          <w:strike/>
          <w:sz w:val="20"/>
          <w:szCs w:val="20"/>
        </w:rPr>
      </w:pPr>
    </w:p>
    <w:p w:rsidR="00057FBC" w:rsidRPr="004275C2" w:rsidRDefault="007047CE" w:rsidP="00F04AE5">
      <w:pPr>
        <w:rPr>
          <w:b/>
          <w:strike/>
        </w:rPr>
      </w:pPr>
      <w:r w:rsidRPr="004275C2">
        <w:rPr>
          <w:b/>
          <w:strike/>
        </w:rPr>
        <w:t>7.</w:t>
      </w:r>
      <w:r w:rsidR="00F04AE5" w:rsidRPr="004275C2">
        <w:rPr>
          <w:b/>
          <w:strike/>
        </w:rPr>
        <w:t xml:space="preserve">10 </w:t>
      </w:r>
      <w:r w:rsidR="00851C0A" w:rsidRPr="004275C2">
        <w:rPr>
          <w:b/>
          <w:strike/>
        </w:rPr>
        <w:t>Detail odvodňovací smyčky</w:t>
      </w:r>
      <w:r w:rsidR="00057FBC" w:rsidRPr="004275C2">
        <w:rPr>
          <w:b/>
          <w:strike/>
        </w:rPr>
        <w:t xml:space="preserve">. </w:t>
      </w:r>
      <w:proofErr w:type="spellStart"/>
      <w:r w:rsidR="00057FBC" w:rsidRPr="004275C2">
        <w:rPr>
          <w:b/>
          <w:strike/>
        </w:rPr>
        <w:t>Obrázek+</w:t>
      </w:r>
      <w:r w:rsidR="00851C0A" w:rsidRPr="004275C2">
        <w:rPr>
          <w:b/>
          <w:strike/>
        </w:rPr>
        <w:t>legenda</w:t>
      </w:r>
      <w:proofErr w:type="spellEnd"/>
      <w:r w:rsidR="00057FBC" w:rsidRPr="004275C2">
        <w:rPr>
          <w:b/>
          <w:strike/>
        </w:rPr>
        <w:t xml:space="preserve"> (118-119). </w:t>
      </w:r>
    </w:p>
    <w:p w:rsidR="00057FBC" w:rsidRPr="004275C2" w:rsidRDefault="00AD57E0" w:rsidP="00057FBC">
      <w:pPr>
        <w:rPr>
          <w:strike/>
        </w:rPr>
      </w:pPr>
      <w:r w:rsidRPr="004275C2">
        <w:rPr>
          <w:strike/>
        </w:rPr>
        <w:t>Odpovězte na o</w:t>
      </w:r>
      <w:r w:rsidR="00851C0A" w:rsidRPr="004275C2">
        <w:rPr>
          <w:strike/>
        </w:rPr>
        <w:t>tázk</w:t>
      </w:r>
      <w:r w:rsidRPr="004275C2">
        <w:rPr>
          <w:strike/>
        </w:rPr>
        <w:t>u:</w:t>
      </w:r>
      <w:r w:rsidR="00851C0A" w:rsidRPr="004275C2">
        <w:rPr>
          <w:strike/>
        </w:rPr>
        <w:t xml:space="preserve"> jak se vypočítá H a kolik se volí </w:t>
      </w:r>
      <w:r w:rsidR="00851C0A" w:rsidRPr="004275C2">
        <w:rPr>
          <w:strike/>
        </w:rPr>
        <w:sym w:font="Symbol" w:char="F044"/>
      </w:r>
      <w:r w:rsidR="00851C0A" w:rsidRPr="004275C2">
        <w:rPr>
          <w:strike/>
        </w:rPr>
        <w:t>H</w:t>
      </w:r>
    </w:p>
    <w:p w:rsidR="00057FBC" w:rsidRPr="004275C2" w:rsidRDefault="00057FBC" w:rsidP="00057FBC">
      <w:pPr>
        <w:rPr>
          <w:strike/>
        </w:rPr>
      </w:pPr>
    </w:p>
    <w:p w:rsidR="00057FBC" w:rsidRPr="004275C2" w:rsidRDefault="007047CE" w:rsidP="00F04AE5">
      <w:pPr>
        <w:rPr>
          <w:b/>
          <w:strike/>
        </w:rPr>
      </w:pPr>
      <w:r w:rsidRPr="004275C2">
        <w:rPr>
          <w:b/>
          <w:strike/>
        </w:rPr>
        <w:t xml:space="preserve">7.11 </w:t>
      </w:r>
      <w:r w:rsidR="00057FBC" w:rsidRPr="004275C2">
        <w:rPr>
          <w:b/>
          <w:strike/>
        </w:rPr>
        <w:t>Přečerpáv</w:t>
      </w:r>
      <w:r w:rsidR="00AD57E0" w:rsidRPr="004275C2">
        <w:rPr>
          <w:b/>
          <w:strike/>
        </w:rPr>
        <w:t>ání kondenzátu</w:t>
      </w:r>
      <w:r w:rsidR="00057FBC" w:rsidRPr="004275C2">
        <w:rPr>
          <w:b/>
          <w:strike/>
        </w:rPr>
        <w:t xml:space="preserve"> (121). </w:t>
      </w:r>
      <w:r w:rsidR="00C605E7" w:rsidRPr="004275C2">
        <w:rPr>
          <w:b/>
          <w:strike/>
        </w:rPr>
        <w:t xml:space="preserve"> </w:t>
      </w:r>
      <w:r w:rsidR="00057FBC" w:rsidRPr="004275C2">
        <w:rPr>
          <w:b/>
          <w:strike/>
        </w:rPr>
        <w:t xml:space="preserve"> </w:t>
      </w:r>
    </w:p>
    <w:p w:rsidR="00057FBC" w:rsidRPr="004275C2" w:rsidRDefault="00AD57E0" w:rsidP="00057FBC">
      <w:pPr>
        <w:rPr>
          <w:strike/>
        </w:rPr>
      </w:pPr>
      <w:r w:rsidRPr="004275C2">
        <w:rPr>
          <w:strike/>
        </w:rPr>
        <w:t>Přečerpávání kondenzátu je nutno</w:t>
      </w:r>
      <w:r w:rsidR="00D6421A" w:rsidRPr="004275C2">
        <w:rPr>
          <w:strike/>
        </w:rPr>
        <w:t xml:space="preserve"> </w:t>
      </w:r>
      <w:r w:rsidRPr="004275C2">
        <w:rPr>
          <w:strike/>
        </w:rPr>
        <w:t>….. vracením kondenzátu.</w:t>
      </w:r>
    </w:p>
    <w:p w:rsidR="00057FBC" w:rsidRDefault="00057FBC" w:rsidP="00057FBC">
      <w:pPr>
        <w:ind w:left="360"/>
      </w:pPr>
    </w:p>
    <w:p w:rsidR="00057FBC" w:rsidRDefault="007047CE" w:rsidP="005531E4">
      <w:pPr>
        <w:rPr>
          <w:b/>
          <w:sz w:val="56"/>
          <w:szCs w:val="56"/>
          <w:u w:val="single"/>
        </w:rPr>
      </w:pPr>
      <w:r>
        <w:rPr>
          <w:b/>
        </w:rPr>
        <w:t>7.</w:t>
      </w:r>
      <w:r w:rsidR="004275C2">
        <w:rPr>
          <w:b/>
        </w:rPr>
        <w:t>9</w:t>
      </w:r>
      <w:r w:rsidR="00F04AE5">
        <w:rPr>
          <w:b/>
        </w:rPr>
        <w:t xml:space="preserve"> </w:t>
      </w:r>
      <w:r w:rsidR="00057FBC">
        <w:rPr>
          <w:b/>
        </w:rPr>
        <w:t xml:space="preserve">Dimenzování. Ukázkový příklad viz uč.395-399. </w:t>
      </w:r>
    </w:p>
    <w:p w:rsidR="005531E4" w:rsidRDefault="005531E4" w:rsidP="005531E4">
      <w:pPr>
        <w:rPr>
          <w:b/>
          <w:sz w:val="56"/>
          <w:szCs w:val="56"/>
          <w:u w:val="single"/>
        </w:rPr>
      </w:pPr>
    </w:p>
    <w:p w:rsidR="00AD57E0" w:rsidRDefault="00AD57E0" w:rsidP="005531E4">
      <w:pPr>
        <w:rPr>
          <w:b/>
          <w:sz w:val="56"/>
          <w:szCs w:val="56"/>
          <w:u w:val="single"/>
        </w:rPr>
      </w:pPr>
    </w:p>
    <w:p w:rsidR="00AD57E0" w:rsidRDefault="00AD57E0" w:rsidP="005531E4">
      <w:pPr>
        <w:rPr>
          <w:b/>
          <w:sz w:val="56"/>
          <w:szCs w:val="56"/>
          <w:u w:val="single"/>
        </w:rPr>
      </w:pPr>
    </w:p>
    <w:p w:rsidR="008B517F" w:rsidRDefault="008B517F" w:rsidP="005531E4">
      <w:pPr>
        <w:rPr>
          <w:b/>
          <w:sz w:val="56"/>
          <w:szCs w:val="56"/>
          <w:u w:val="single"/>
        </w:rPr>
      </w:pPr>
    </w:p>
    <w:p w:rsidR="00640DF2" w:rsidRDefault="00640DF2" w:rsidP="005531E4">
      <w:pPr>
        <w:rPr>
          <w:b/>
          <w:sz w:val="56"/>
          <w:szCs w:val="56"/>
          <w:u w:val="single"/>
        </w:rPr>
      </w:pPr>
    </w:p>
    <w:p w:rsidR="005531E4" w:rsidRPr="005E0178" w:rsidRDefault="005531E4" w:rsidP="005531E4">
      <w:pPr>
        <w:rPr>
          <w:sz w:val="32"/>
          <w:szCs w:val="32"/>
        </w:rPr>
      </w:pPr>
      <w:r>
        <w:rPr>
          <w:b/>
          <w:sz w:val="56"/>
          <w:szCs w:val="56"/>
          <w:u w:val="single"/>
        </w:rPr>
        <w:lastRenderedPageBreak/>
        <w:t>8</w:t>
      </w:r>
      <w:r w:rsidRPr="009A5632">
        <w:rPr>
          <w:b/>
          <w:sz w:val="56"/>
          <w:szCs w:val="56"/>
          <w:u w:val="single"/>
        </w:rPr>
        <w:t xml:space="preserve">. </w:t>
      </w:r>
      <w:r>
        <w:rPr>
          <w:b/>
          <w:sz w:val="56"/>
          <w:szCs w:val="56"/>
          <w:u w:val="single"/>
        </w:rPr>
        <w:t>MONTÁŽ A PROVOZ VYTÁPĚCÍCH ZAŘÍZENÍ</w:t>
      </w:r>
      <w:r w:rsidRPr="009A5632">
        <w:rPr>
          <w:b/>
          <w:sz w:val="56"/>
          <w:szCs w:val="56"/>
          <w:u w:val="single"/>
        </w:rPr>
        <w:t xml:space="preserve"> </w:t>
      </w:r>
      <w:r w:rsidR="005E0178" w:rsidRPr="005E0178">
        <w:rPr>
          <w:sz w:val="32"/>
          <w:szCs w:val="32"/>
        </w:rPr>
        <w:t>(doplnění k maturitním otázkám</w:t>
      </w:r>
      <w:r w:rsidR="005E0178">
        <w:rPr>
          <w:sz w:val="32"/>
          <w:szCs w:val="32"/>
        </w:rPr>
        <w:t>)</w:t>
      </w:r>
    </w:p>
    <w:p w:rsidR="00640DF2" w:rsidRDefault="00640DF2" w:rsidP="00754744">
      <w:pPr>
        <w:ind w:firstLine="285"/>
      </w:pPr>
    </w:p>
    <w:p w:rsidR="00640DF2" w:rsidRDefault="00640DF2" w:rsidP="00754744">
      <w:pPr>
        <w:ind w:firstLine="285"/>
      </w:pPr>
    </w:p>
    <w:p w:rsidR="00640DF2" w:rsidRDefault="00640DF2" w:rsidP="00640DF2"/>
    <w:p w:rsidR="00640DF2" w:rsidRPr="00640DF2" w:rsidRDefault="00640DF2" w:rsidP="00640DF2">
      <w:pPr>
        <w:rPr>
          <w:b/>
          <w:sz w:val="28"/>
          <w:szCs w:val="28"/>
          <w:u w:val="single"/>
        </w:rPr>
      </w:pPr>
      <w:r w:rsidRPr="00640DF2">
        <w:rPr>
          <w:b/>
          <w:sz w:val="56"/>
          <w:szCs w:val="56"/>
          <w:u w:val="single"/>
        </w:rPr>
        <w:t xml:space="preserve">8.1 Dokumentace – obsah projektové dokumentace </w:t>
      </w:r>
      <w:r w:rsidRPr="00640DF2">
        <w:rPr>
          <w:b/>
          <w:sz w:val="28"/>
          <w:szCs w:val="28"/>
          <w:u w:val="single"/>
        </w:rPr>
        <w:t xml:space="preserve">(418-419).  </w:t>
      </w:r>
    </w:p>
    <w:p w:rsidR="00640DF2" w:rsidRDefault="00640DF2" w:rsidP="00640DF2">
      <w:pPr>
        <w:rPr>
          <w:sz w:val="28"/>
          <w:szCs w:val="28"/>
        </w:rPr>
      </w:pPr>
    </w:p>
    <w:p w:rsidR="00640DF2" w:rsidRPr="00640DF2" w:rsidRDefault="00640DF2" w:rsidP="00640DF2">
      <w:pPr>
        <w:rPr>
          <w:sz w:val="28"/>
          <w:szCs w:val="28"/>
        </w:rPr>
      </w:pPr>
      <w:r>
        <w:rPr>
          <w:sz w:val="28"/>
          <w:szCs w:val="28"/>
        </w:rPr>
        <w:t>Bodově zpracujte (dotaz u maturity)</w:t>
      </w:r>
    </w:p>
    <w:p w:rsidR="00640DF2" w:rsidRDefault="00640DF2" w:rsidP="00640DF2"/>
    <w:p w:rsidR="00640DF2" w:rsidRDefault="00640DF2" w:rsidP="00640DF2"/>
    <w:p w:rsidR="00640DF2" w:rsidRDefault="00640DF2" w:rsidP="00640DF2">
      <w:r>
        <w:t xml:space="preserve">  </w:t>
      </w:r>
      <w:r w:rsidRPr="00640DF2">
        <w:rPr>
          <w:b/>
          <w:sz w:val="56"/>
          <w:szCs w:val="56"/>
          <w:u w:val="single"/>
        </w:rPr>
        <w:t xml:space="preserve">8.2 </w:t>
      </w:r>
      <w:r>
        <w:rPr>
          <w:b/>
          <w:sz w:val="56"/>
          <w:szCs w:val="56"/>
          <w:u w:val="single"/>
        </w:rPr>
        <w:t>Rozděl</w:t>
      </w:r>
      <w:r w:rsidR="00A00608">
        <w:rPr>
          <w:b/>
          <w:sz w:val="56"/>
          <w:szCs w:val="56"/>
          <w:u w:val="single"/>
        </w:rPr>
        <w:t>ení</w:t>
      </w:r>
      <w:r>
        <w:rPr>
          <w:b/>
          <w:sz w:val="56"/>
          <w:szCs w:val="56"/>
          <w:u w:val="single"/>
        </w:rPr>
        <w:t xml:space="preserve"> pr</w:t>
      </w:r>
      <w:r w:rsidR="00EE7189">
        <w:rPr>
          <w:b/>
          <w:sz w:val="56"/>
          <w:szCs w:val="56"/>
          <w:u w:val="single"/>
        </w:rPr>
        <w:t>a</w:t>
      </w:r>
      <w:r>
        <w:rPr>
          <w:b/>
          <w:sz w:val="56"/>
          <w:szCs w:val="56"/>
          <w:u w:val="single"/>
        </w:rPr>
        <w:t>cí</w:t>
      </w:r>
      <w:r w:rsidRPr="00640DF2">
        <w:rPr>
          <w:b/>
          <w:sz w:val="56"/>
          <w:szCs w:val="56"/>
          <w:u w:val="single"/>
        </w:rPr>
        <w:t xml:space="preserve"> při montáži vytápěcích zařízení </w:t>
      </w:r>
      <w:r w:rsidRPr="00640DF2">
        <w:rPr>
          <w:b/>
          <w:sz w:val="28"/>
          <w:szCs w:val="28"/>
          <w:u w:val="single"/>
        </w:rPr>
        <w:t>(420), jen kurzíva</w:t>
      </w:r>
    </w:p>
    <w:p w:rsidR="00640DF2" w:rsidRDefault="00EE7189" w:rsidP="00640DF2">
      <w:r>
        <w:t>1</w:t>
      </w:r>
      <w:r w:rsidR="00640DF2">
        <w:t>)</w:t>
      </w:r>
    </w:p>
    <w:p w:rsidR="00640DF2" w:rsidRDefault="00EE7189" w:rsidP="00640DF2">
      <w:r>
        <w:t>2</w:t>
      </w:r>
      <w:r w:rsidR="00640DF2">
        <w:t>)</w:t>
      </w:r>
    </w:p>
    <w:p w:rsidR="00640DF2" w:rsidRDefault="00EE7189" w:rsidP="00640DF2">
      <w:r>
        <w:t>3</w:t>
      </w:r>
      <w:r w:rsidR="00640DF2">
        <w:t>)</w:t>
      </w:r>
    </w:p>
    <w:p w:rsidR="00EE7189" w:rsidRDefault="00EE7189" w:rsidP="00640DF2">
      <w:r>
        <w:t>-</w:t>
      </w:r>
    </w:p>
    <w:p w:rsidR="00EE7189" w:rsidRDefault="00EE7189" w:rsidP="00640DF2">
      <w:r>
        <w:t>-</w:t>
      </w:r>
    </w:p>
    <w:p w:rsidR="00EE7189" w:rsidRDefault="00EE7189" w:rsidP="00640DF2">
      <w:r>
        <w:t>-</w:t>
      </w:r>
    </w:p>
    <w:p w:rsidR="00EE7189" w:rsidRDefault="00EE7189" w:rsidP="00640DF2">
      <w:r>
        <w:t>-</w:t>
      </w:r>
    </w:p>
    <w:p w:rsidR="00EE7189" w:rsidRDefault="00EE7189" w:rsidP="00640DF2">
      <w:r>
        <w:t>-</w:t>
      </w:r>
    </w:p>
    <w:p w:rsidR="00EE7189" w:rsidRDefault="00EE7189" w:rsidP="00640DF2">
      <w:r>
        <w:t>-</w:t>
      </w:r>
    </w:p>
    <w:p w:rsidR="00EE7189" w:rsidRDefault="00EE7189" w:rsidP="00640DF2">
      <w:r>
        <w:t>-</w:t>
      </w:r>
    </w:p>
    <w:p w:rsidR="00EE7189" w:rsidRDefault="00EE7189" w:rsidP="00640DF2">
      <w:r>
        <w:t>-</w:t>
      </w:r>
    </w:p>
    <w:p w:rsidR="00EE7189" w:rsidRDefault="00EE7189" w:rsidP="00640DF2">
      <w:r>
        <w:t>-</w:t>
      </w:r>
    </w:p>
    <w:p w:rsidR="00EE7189" w:rsidRDefault="00EE7189" w:rsidP="00640DF2">
      <w:r>
        <w:t>-</w:t>
      </w:r>
    </w:p>
    <w:p w:rsidR="00EE7189" w:rsidRDefault="00EE7189" w:rsidP="00640DF2"/>
    <w:p w:rsidR="00640DF2" w:rsidRDefault="00640DF2" w:rsidP="00640DF2"/>
    <w:p w:rsidR="00640DF2" w:rsidRDefault="00640DF2" w:rsidP="00640DF2"/>
    <w:p w:rsidR="00EE7189" w:rsidRDefault="00EE7189" w:rsidP="00640DF2"/>
    <w:p w:rsidR="00EE7189" w:rsidRDefault="00EE7189" w:rsidP="00640DF2"/>
    <w:p w:rsidR="00EE7189" w:rsidRDefault="00EE7189" w:rsidP="00640DF2"/>
    <w:p w:rsidR="00EE7189" w:rsidRDefault="00EE7189" w:rsidP="00640DF2"/>
    <w:p w:rsidR="00EE7189" w:rsidRDefault="00EE7189" w:rsidP="00640DF2"/>
    <w:p w:rsidR="00EE7189" w:rsidRDefault="00EE7189" w:rsidP="00640DF2"/>
    <w:p w:rsidR="00EE7189" w:rsidRDefault="00EE7189" w:rsidP="00640DF2"/>
    <w:p w:rsidR="00640DF2" w:rsidRPr="00640DF2" w:rsidRDefault="00640DF2" w:rsidP="00640DF2">
      <w:pPr>
        <w:rPr>
          <w:b/>
          <w:sz w:val="56"/>
          <w:szCs w:val="56"/>
          <w:u w:val="single"/>
        </w:rPr>
      </w:pPr>
      <w:r w:rsidRPr="00640DF2">
        <w:rPr>
          <w:b/>
          <w:sz w:val="56"/>
          <w:szCs w:val="56"/>
          <w:u w:val="single"/>
        </w:rPr>
        <w:lastRenderedPageBreak/>
        <w:t xml:space="preserve">8.3 Jak probíhá propláchnutí soustavy </w:t>
      </w:r>
      <w:r w:rsidRPr="00640DF2">
        <w:rPr>
          <w:b/>
          <w:sz w:val="28"/>
          <w:szCs w:val="28"/>
          <w:u w:val="single"/>
        </w:rPr>
        <w:t>(420).</w:t>
      </w:r>
      <w:r w:rsidRPr="00640DF2">
        <w:rPr>
          <w:b/>
          <w:sz w:val="56"/>
          <w:szCs w:val="56"/>
          <w:u w:val="single"/>
        </w:rPr>
        <w:t xml:space="preserve"> </w:t>
      </w:r>
    </w:p>
    <w:p w:rsidR="00640DF2" w:rsidRDefault="00640DF2" w:rsidP="00640DF2">
      <w:r>
        <w:t>Také viz http://vytapeni.tzb-info.cz/t.py?t=4&amp;i=33</w:t>
      </w:r>
    </w:p>
    <w:p w:rsidR="00640DF2" w:rsidRDefault="00640DF2" w:rsidP="00640DF2"/>
    <w:p w:rsidR="00640DF2" w:rsidRDefault="00640DF2" w:rsidP="00640DF2">
      <w:r>
        <w:t>…….</w:t>
      </w:r>
    </w:p>
    <w:p w:rsidR="00640DF2" w:rsidRDefault="00640DF2" w:rsidP="00640DF2"/>
    <w:p w:rsidR="00640DF2" w:rsidRPr="00640DF2" w:rsidRDefault="00640DF2" w:rsidP="00640DF2">
      <w:pPr>
        <w:rPr>
          <w:b/>
          <w:sz w:val="56"/>
          <w:szCs w:val="56"/>
          <w:u w:val="single"/>
        </w:rPr>
      </w:pPr>
      <w:r w:rsidRPr="00640DF2">
        <w:rPr>
          <w:b/>
          <w:sz w:val="56"/>
          <w:szCs w:val="56"/>
          <w:u w:val="single"/>
        </w:rPr>
        <w:t xml:space="preserve">8.4 Jak probíhá zkouška těsnosti </w:t>
      </w:r>
      <w:r w:rsidRPr="00640DF2">
        <w:rPr>
          <w:b/>
          <w:sz w:val="32"/>
          <w:szCs w:val="32"/>
          <w:u w:val="single"/>
        </w:rPr>
        <w:t>(420)</w:t>
      </w:r>
    </w:p>
    <w:p w:rsidR="00640DF2" w:rsidRDefault="00640DF2" w:rsidP="00640DF2"/>
    <w:p w:rsidR="00640DF2" w:rsidRDefault="00640DF2" w:rsidP="00640DF2">
      <w:r>
        <w:t>Jejich účelem …… pokles hladiny nebo tlaku.</w:t>
      </w:r>
    </w:p>
    <w:p w:rsidR="00640DF2" w:rsidRDefault="00640DF2" w:rsidP="00640DF2"/>
    <w:p w:rsidR="00943251" w:rsidRDefault="00943251" w:rsidP="00640DF2"/>
    <w:p w:rsidR="00943251" w:rsidRDefault="00943251" w:rsidP="00640DF2"/>
    <w:p w:rsidR="00943251" w:rsidRDefault="00943251" w:rsidP="00640DF2"/>
    <w:p w:rsidR="00943251" w:rsidRDefault="00943251" w:rsidP="00640DF2"/>
    <w:p w:rsidR="00943251" w:rsidRDefault="00943251" w:rsidP="00640DF2"/>
    <w:p w:rsidR="00943251" w:rsidRDefault="00943251" w:rsidP="00640DF2"/>
    <w:p w:rsidR="00640DF2" w:rsidRPr="00943251" w:rsidRDefault="00640DF2" w:rsidP="00640DF2">
      <w:pPr>
        <w:rPr>
          <w:b/>
          <w:sz w:val="56"/>
          <w:szCs w:val="56"/>
          <w:u w:val="single"/>
        </w:rPr>
      </w:pPr>
      <w:r w:rsidRPr="00943251">
        <w:rPr>
          <w:b/>
          <w:sz w:val="56"/>
          <w:szCs w:val="56"/>
          <w:u w:val="single"/>
        </w:rPr>
        <w:t xml:space="preserve">8.5 Jak probíhá provedení topné provozní zkoušky  (421) </w:t>
      </w:r>
    </w:p>
    <w:p w:rsidR="00640DF2" w:rsidRDefault="00640DF2" w:rsidP="00640DF2">
      <w:r>
        <w:t>Také viz http://vytapeni.tzb-info.cz/t.py?t=4&amp;i=33</w:t>
      </w:r>
    </w:p>
    <w:p w:rsidR="00640DF2" w:rsidRDefault="00640DF2" w:rsidP="00640DF2"/>
    <w:p w:rsidR="00640DF2" w:rsidRDefault="00640DF2" w:rsidP="00640DF2">
      <w:r>
        <w:t>…….</w:t>
      </w:r>
    </w:p>
    <w:p w:rsidR="00640DF2" w:rsidRDefault="00640DF2" w:rsidP="00640DF2"/>
    <w:p w:rsidR="00640DF2" w:rsidRDefault="00640DF2" w:rsidP="00640DF2"/>
    <w:p w:rsidR="00640DF2" w:rsidRDefault="00640DF2" w:rsidP="00640DF2">
      <w:r>
        <w:t xml:space="preserve"> </w:t>
      </w:r>
    </w:p>
    <w:p w:rsidR="00640DF2" w:rsidRDefault="00640DF2" w:rsidP="00640DF2"/>
    <w:p w:rsidR="00640DF2" w:rsidRDefault="00640DF2" w:rsidP="00640DF2"/>
    <w:p w:rsidR="005E0178" w:rsidRDefault="005E0178" w:rsidP="00640DF2">
      <w:pPr>
        <w:rPr>
          <w:b/>
          <w:sz w:val="56"/>
          <w:szCs w:val="56"/>
          <w:u w:val="single"/>
        </w:rPr>
      </w:pPr>
    </w:p>
    <w:p w:rsidR="005E0178" w:rsidRDefault="005E0178" w:rsidP="00640DF2">
      <w:pPr>
        <w:rPr>
          <w:b/>
          <w:sz w:val="56"/>
          <w:szCs w:val="56"/>
          <w:u w:val="single"/>
        </w:rPr>
      </w:pPr>
    </w:p>
    <w:p w:rsidR="005E0178" w:rsidRDefault="005E0178" w:rsidP="00640DF2">
      <w:pPr>
        <w:rPr>
          <w:b/>
          <w:sz w:val="56"/>
          <w:szCs w:val="56"/>
          <w:u w:val="single"/>
        </w:rPr>
      </w:pPr>
    </w:p>
    <w:p w:rsidR="005E0178" w:rsidRDefault="005E0178" w:rsidP="00640DF2">
      <w:pPr>
        <w:rPr>
          <w:b/>
          <w:sz w:val="56"/>
          <w:szCs w:val="56"/>
          <w:u w:val="single"/>
        </w:rPr>
      </w:pPr>
    </w:p>
    <w:p w:rsidR="00640DF2" w:rsidRPr="00A00608" w:rsidRDefault="00A00608" w:rsidP="00640DF2">
      <w:pPr>
        <w:rPr>
          <w:b/>
          <w:sz w:val="56"/>
          <w:szCs w:val="56"/>
          <w:u w:val="single"/>
        </w:rPr>
      </w:pPr>
      <w:r w:rsidRPr="00A00608">
        <w:rPr>
          <w:b/>
          <w:sz w:val="56"/>
          <w:szCs w:val="56"/>
          <w:u w:val="single"/>
        </w:rPr>
        <w:lastRenderedPageBreak/>
        <w:t xml:space="preserve">8.6 </w:t>
      </w:r>
      <w:r w:rsidR="00640DF2" w:rsidRPr="00A00608">
        <w:rPr>
          <w:b/>
          <w:sz w:val="56"/>
          <w:szCs w:val="56"/>
          <w:u w:val="single"/>
        </w:rPr>
        <w:t xml:space="preserve">Provoz , obsluha a údržba  vytápěcích zařízení </w:t>
      </w:r>
      <w:r w:rsidR="00640DF2" w:rsidRPr="00A00608">
        <w:rPr>
          <w:b/>
          <w:sz w:val="28"/>
          <w:szCs w:val="28"/>
          <w:u w:val="single"/>
        </w:rPr>
        <w:t>(421-422)</w:t>
      </w:r>
      <w:r w:rsidR="00640DF2" w:rsidRPr="00A00608">
        <w:rPr>
          <w:b/>
          <w:sz w:val="56"/>
          <w:szCs w:val="56"/>
          <w:u w:val="single"/>
        </w:rPr>
        <w:t xml:space="preserve"> </w:t>
      </w:r>
    </w:p>
    <w:p w:rsidR="00640DF2" w:rsidRPr="00A00608" w:rsidRDefault="00640DF2" w:rsidP="00640DF2">
      <w:pPr>
        <w:rPr>
          <w:b/>
          <w:sz w:val="56"/>
          <w:szCs w:val="56"/>
          <w:u w:val="single"/>
        </w:rPr>
      </w:pPr>
    </w:p>
    <w:p w:rsidR="00640DF2" w:rsidRPr="00A00608" w:rsidRDefault="00A00608" w:rsidP="00640DF2">
      <w:pPr>
        <w:rPr>
          <w:b/>
          <w:sz w:val="56"/>
          <w:szCs w:val="56"/>
          <w:u w:val="single"/>
        </w:rPr>
      </w:pPr>
      <w:r w:rsidRPr="00A00608">
        <w:rPr>
          <w:b/>
          <w:sz w:val="56"/>
          <w:szCs w:val="56"/>
          <w:u w:val="single"/>
        </w:rPr>
        <w:t xml:space="preserve">8.6.1 </w:t>
      </w:r>
      <w:r w:rsidR="00640DF2" w:rsidRPr="00A00608">
        <w:rPr>
          <w:b/>
          <w:sz w:val="56"/>
          <w:szCs w:val="56"/>
          <w:u w:val="single"/>
        </w:rPr>
        <w:t>Jak dlouho trvá otopné období</w:t>
      </w:r>
    </w:p>
    <w:p w:rsidR="00640DF2" w:rsidRDefault="00640DF2" w:rsidP="00640DF2"/>
    <w:p w:rsidR="00640DF2" w:rsidRDefault="00640DF2" w:rsidP="00640DF2">
      <w:r>
        <w:t>………</w:t>
      </w:r>
    </w:p>
    <w:p w:rsidR="00640DF2" w:rsidRDefault="00640DF2" w:rsidP="00640DF2"/>
    <w:p w:rsidR="00640DF2" w:rsidRDefault="00640DF2" w:rsidP="00640DF2">
      <w:r>
        <w:t xml:space="preserve"> </w:t>
      </w:r>
      <w:r w:rsidR="00A00608" w:rsidRPr="00A00608">
        <w:rPr>
          <w:b/>
          <w:sz w:val="56"/>
          <w:szCs w:val="56"/>
          <w:u w:val="single"/>
        </w:rPr>
        <w:t xml:space="preserve">8.6.2 </w:t>
      </w:r>
      <w:r w:rsidRPr="00A00608">
        <w:rPr>
          <w:b/>
          <w:sz w:val="56"/>
          <w:szCs w:val="56"/>
          <w:u w:val="single"/>
        </w:rPr>
        <w:t>Jaká je hraniční teplota pro zahájení či ukončení otopného období</w:t>
      </w:r>
    </w:p>
    <w:p w:rsidR="00640DF2" w:rsidRDefault="00640DF2" w:rsidP="00640DF2"/>
    <w:p w:rsidR="00640DF2" w:rsidRDefault="00640DF2" w:rsidP="00640DF2">
      <w:r>
        <w:t>…….</w:t>
      </w:r>
    </w:p>
    <w:p w:rsidR="00640DF2" w:rsidRDefault="00640DF2" w:rsidP="00640DF2"/>
    <w:p w:rsidR="00A00608" w:rsidRDefault="00A00608" w:rsidP="00640DF2">
      <w:pPr>
        <w:rPr>
          <w:b/>
          <w:sz w:val="56"/>
          <w:szCs w:val="56"/>
          <w:u w:val="single"/>
        </w:rPr>
      </w:pPr>
    </w:p>
    <w:p w:rsidR="00A00608" w:rsidRDefault="00A00608" w:rsidP="00640DF2">
      <w:pPr>
        <w:rPr>
          <w:b/>
          <w:sz w:val="56"/>
          <w:szCs w:val="56"/>
          <w:u w:val="single"/>
        </w:rPr>
      </w:pPr>
    </w:p>
    <w:p w:rsidR="00A00608" w:rsidRDefault="00A00608" w:rsidP="00640DF2">
      <w:pPr>
        <w:rPr>
          <w:b/>
          <w:sz w:val="56"/>
          <w:szCs w:val="56"/>
          <w:u w:val="single"/>
        </w:rPr>
      </w:pPr>
    </w:p>
    <w:p w:rsidR="00640DF2" w:rsidRPr="00A00608" w:rsidRDefault="00A00608" w:rsidP="00640DF2">
      <w:pPr>
        <w:rPr>
          <w:b/>
          <w:sz w:val="56"/>
          <w:szCs w:val="56"/>
          <w:u w:val="single"/>
        </w:rPr>
      </w:pPr>
      <w:r w:rsidRPr="00A00608">
        <w:rPr>
          <w:b/>
          <w:sz w:val="56"/>
          <w:szCs w:val="56"/>
          <w:u w:val="single"/>
        </w:rPr>
        <w:t xml:space="preserve">8.6.3 </w:t>
      </w:r>
      <w:r w:rsidR="00640DF2" w:rsidRPr="00A00608">
        <w:rPr>
          <w:b/>
          <w:sz w:val="56"/>
          <w:szCs w:val="56"/>
          <w:u w:val="single"/>
        </w:rPr>
        <w:t>V kolika dnech za sebou se měří skutečná průměrná denní teplota</w:t>
      </w:r>
    </w:p>
    <w:p w:rsidR="00640DF2" w:rsidRDefault="00640DF2" w:rsidP="00640DF2"/>
    <w:p w:rsidR="00640DF2" w:rsidRDefault="00640DF2" w:rsidP="00640DF2">
      <w:r>
        <w:t>…….</w:t>
      </w:r>
    </w:p>
    <w:p w:rsidR="005E0178" w:rsidRDefault="005E0178" w:rsidP="00640DF2"/>
    <w:p w:rsidR="005E0178" w:rsidRDefault="005E0178" w:rsidP="00640DF2"/>
    <w:p w:rsidR="005E0178" w:rsidRDefault="005E0178" w:rsidP="00640DF2"/>
    <w:p w:rsidR="005E0178" w:rsidRDefault="005E0178" w:rsidP="00640DF2"/>
    <w:p w:rsidR="00640DF2" w:rsidRDefault="00640DF2" w:rsidP="00640DF2"/>
    <w:p w:rsidR="00640DF2" w:rsidRPr="00A00608" w:rsidRDefault="00A00608" w:rsidP="00640DF2">
      <w:pPr>
        <w:rPr>
          <w:b/>
          <w:sz w:val="56"/>
          <w:szCs w:val="56"/>
          <w:u w:val="single"/>
        </w:rPr>
      </w:pPr>
      <w:r w:rsidRPr="00A00608">
        <w:rPr>
          <w:b/>
          <w:sz w:val="56"/>
          <w:szCs w:val="56"/>
          <w:u w:val="single"/>
        </w:rPr>
        <w:lastRenderedPageBreak/>
        <w:t xml:space="preserve">8.6.4 </w:t>
      </w:r>
      <w:r w:rsidR="00640DF2" w:rsidRPr="00A00608">
        <w:rPr>
          <w:b/>
          <w:sz w:val="56"/>
          <w:szCs w:val="56"/>
          <w:u w:val="single"/>
        </w:rPr>
        <w:t>Jak se stanoví průměrná denní teplota</w:t>
      </w:r>
    </w:p>
    <w:p w:rsidR="00640DF2" w:rsidRPr="00A00608" w:rsidRDefault="00640DF2" w:rsidP="00640DF2">
      <w:pPr>
        <w:rPr>
          <w:b/>
          <w:sz w:val="56"/>
          <w:szCs w:val="56"/>
          <w:u w:val="single"/>
        </w:rPr>
      </w:pPr>
    </w:p>
    <w:p w:rsidR="00640DF2" w:rsidRDefault="00640DF2" w:rsidP="00640DF2">
      <w:r>
        <w:t>……</w:t>
      </w:r>
    </w:p>
    <w:p w:rsidR="00640DF2" w:rsidRDefault="00640DF2" w:rsidP="00640DF2"/>
    <w:p w:rsidR="00640DF2" w:rsidRPr="00A00608" w:rsidRDefault="00A00608" w:rsidP="00640DF2">
      <w:pPr>
        <w:rPr>
          <w:b/>
          <w:sz w:val="56"/>
          <w:szCs w:val="56"/>
          <w:u w:val="single"/>
        </w:rPr>
      </w:pPr>
      <w:r w:rsidRPr="00A00608">
        <w:rPr>
          <w:b/>
          <w:sz w:val="56"/>
          <w:szCs w:val="56"/>
          <w:u w:val="single"/>
        </w:rPr>
        <w:t xml:space="preserve">8.6.5 </w:t>
      </w:r>
      <w:r w:rsidR="00640DF2" w:rsidRPr="00A00608">
        <w:rPr>
          <w:b/>
          <w:sz w:val="56"/>
          <w:szCs w:val="56"/>
          <w:u w:val="single"/>
        </w:rPr>
        <w:t>O kolik % se sníží spotřeba tepla, pokud snížíme vnitřní teplotu o 1°C.</w:t>
      </w:r>
    </w:p>
    <w:p w:rsidR="00640DF2" w:rsidRDefault="00640DF2" w:rsidP="00640DF2"/>
    <w:p w:rsidR="00640DF2" w:rsidRDefault="00640DF2" w:rsidP="00640DF2">
      <w:r>
        <w:t>…..</w:t>
      </w:r>
    </w:p>
    <w:p w:rsidR="00640DF2" w:rsidRDefault="00640DF2" w:rsidP="00640DF2"/>
    <w:p w:rsidR="00640DF2" w:rsidRDefault="00640DF2" w:rsidP="00640DF2">
      <w:r>
        <w:t xml:space="preserve">  </w:t>
      </w:r>
    </w:p>
    <w:p w:rsidR="00640DF2" w:rsidRDefault="00640DF2" w:rsidP="00640DF2"/>
    <w:p w:rsidR="00640DF2" w:rsidRPr="00A00608" w:rsidRDefault="00A00608" w:rsidP="00640DF2">
      <w:pPr>
        <w:rPr>
          <w:b/>
          <w:sz w:val="56"/>
          <w:szCs w:val="56"/>
          <w:u w:val="single"/>
        </w:rPr>
      </w:pPr>
      <w:r w:rsidRPr="00A00608">
        <w:rPr>
          <w:b/>
          <w:sz w:val="56"/>
          <w:szCs w:val="56"/>
          <w:u w:val="single"/>
        </w:rPr>
        <w:t xml:space="preserve">8.6.6 </w:t>
      </w:r>
      <w:r w:rsidR="00640DF2" w:rsidRPr="00A00608">
        <w:rPr>
          <w:b/>
          <w:sz w:val="56"/>
          <w:szCs w:val="56"/>
          <w:u w:val="single"/>
        </w:rPr>
        <w:t xml:space="preserve">Jak se rozděluje názvosloví vody pro teplovodní a horkovodní kotle </w:t>
      </w:r>
      <w:r w:rsidR="00640DF2" w:rsidRPr="00A00608">
        <w:rPr>
          <w:b/>
          <w:sz w:val="28"/>
          <w:szCs w:val="28"/>
          <w:u w:val="single"/>
        </w:rPr>
        <w:t>(260)</w:t>
      </w:r>
    </w:p>
    <w:p w:rsidR="00640DF2" w:rsidRDefault="00640DF2" w:rsidP="00640DF2"/>
    <w:p w:rsidR="00640DF2" w:rsidRDefault="00640DF2" w:rsidP="00640DF2">
      <w:r>
        <w:t xml:space="preserve">- </w:t>
      </w:r>
    </w:p>
    <w:p w:rsidR="00640DF2" w:rsidRDefault="00640DF2" w:rsidP="00640DF2">
      <w:r>
        <w:t>-</w:t>
      </w:r>
    </w:p>
    <w:p w:rsidR="00640DF2" w:rsidRDefault="00640DF2" w:rsidP="00640DF2">
      <w:r>
        <w:t>-</w:t>
      </w:r>
    </w:p>
    <w:p w:rsidR="00640DF2" w:rsidRDefault="00640DF2" w:rsidP="00640DF2"/>
    <w:p w:rsidR="00A00608" w:rsidRDefault="00A00608" w:rsidP="00640DF2"/>
    <w:p w:rsidR="00A00608" w:rsidRDefault="00A00608" w:rsidP="00640DF2"/>
    <w:p w:rsidR="00A00608" w:rsidRDefault="00A00608" w:rsidP="00640DF2"/>
    <w:p w:rsidR="00A00608" w:rsidRDefault="00A00608" w:rsidP="00640DF2"/>
    <w:p w:rsidR="005E0178" w:rsidRDefault="005E0178" w:rsidP="00640DF2"/>
    <w:p w:rsidR="005E0178" w:rsidRDefault="005E0178" w:rsidP="00640DF2"/>
    <w:p w:rsidR="005E0178" w:rsidRDefault="005E0178" w:rsidP="00640DF2"/>
    <w:p w:rsidR="005E0178" w:rsidRDefault="005E0178" w:rsidP="00640DF2"/>
    <w:p w:rsidR="00640DF2" w:rsidRPr="00A00608" w:rsidRDefault="00A00608" w:rsidP="00640DF2">
      <w:pPr>
        <w:rPr>
          <w:b/>
          <w:sz w:val="56"/>
          <w:szCs w:val="56"/>
          <w:u w:val="single"/>
        </w:rPr>
      </w:pPr>
      <w:r w:rsidRPr="00A00608">
        <w:rPr>
          <w:b/>
          <w:sz w:val="56"/>
          <w:szCs w:val="56"/>
          <w:u w:val="single"/>
        </w:rPr>
        <w:lastRenderedPageBreak/>
        <w:t xml:space="preserve">8.6.7 </w:t>
      </w:r>
      <w:r w:rsidR="00640DF2" w:rsidRPr="00A00608">
        <w:rPr>
          <w:b/>
          <w:sz w:val="56"/>
          <w:szCs w:val="56"/>
          <w:u w:val="single"/>
        </w:rPr>
        <w:t xml:space="preserve">Jak se rozděluje názvosloví vody pro parní kotle a vyvíječe páry </w:t>
      </w:r>
      <w:r w:rsidR="00640DF2" w:rsidRPr="00A00608">
        <w:rPr>
          <w:b/>
          <w:sz w:val="28"/>
          <w:szCs w:val="28"/>
          <w:u w:val="single"/>
        </w:rPr>
        <w:t>(260)</w:t>
      </w:r>
    </w:p>
    <w:p w:rsidR="00640DF2" w:rsidRDefault="00640DF2" w:rsidP="00640DF2"/>
    <w:p w:rsidR="00640DF2" w:rsidRDefault="00640DF2" w:rsidP="00640DF2">
      <w:r>
        <w:t>-</w:t>
      </w:r>
    </w:p>
    <w:p w:rsidR="00640DF2" w:rsidRDefault="00640DF2" w:rsidP="00640DF2">
      <w:r>
        <w:t>-</w:t>
      </w:r>
    </w:p>
    <w:p w:rsidR="00640DF2" w:rsidRDefault="00640DF2" w:rsidP="00640DF2">
      <w:r>
        <w:t>-</w:t>
      </w:r>
    </w:p>
    <w:p w:rsidR="00640DF2" w:rsidRDefault="00640DF2" w:rsidP="00640DF2"/>
    <w:p w:rsidR="00640DF2" w:rsidRPr="00B518BD" w:rsidRDefault="00B518BD" w:rsidP="00640DF2">
      <w:pPr>
        <w:rPr>
          <w:b/>
          <w:sz w:val="56"/>
          <w:szCs w:val="56"/>
          <w:u w:val="single"/>
        </w:rPr>
      </w:pPr>
      <w:r w:rsidRPr="00B518BD">
        <w:rPr>
          <w:b/>
          <w:sz w:val="56"/>
          <w:szCs w:val="56"/>
          <w:u w:val="single"/>
        </w:rPr>
        <w:t xml:space="preserve">8.6.8 </w:t>
      </w:r>
      <w:r w:rsidR="00640DF2" w:rsidRPr="00B518BD">
        <w:rPr>
          <w:b/>
          <w:sz w:val="56"/>
          <w:szCs w:val="56"/>
          <w:u w:val="single"/>
        </w:rPr>
        <w:t xml:space="preserve">Jaká voda postačí u teplovodních otopných soustav do 60kW </w:t>
      </w:r>
      <w:r w:rsidR="00640DF2" w:rsidRPr="00B518BD">
        <w:rPr>
          <w:b/>
          <w:sz w:val="28"/>
          <w:szCs w:val="28"/>
          <w:u w:val="single"/>
        </w:rPr>
        <w:t>(260)</w:t>
      </w:r>
    </w:p>
    <w:p w:rsidR="00B518BD" w:rsidRDefault="00B518BD" w:rsidP="00640DF2"/>
    <w:p w:rsidR="00640DF2" w:rsidRDefault="00B518BD" w:rsidP="00640DF2">
      <w:r>
        <w:t>….</w:t>
      </w:r>
    </w:p>
    <w:p w:rsidR="00B518BD" w:rsidRDefault="00B518BD" w:rsidP="00640DF2"/>
    <w:p w:rsidR="00640DF2" w:rsidRPr="00B518BD" w:rsidRDefault="00B518BD" w:rsidP="00640DF2">
      <w:pPr>
        <w:rPr>
          <w:b/>
          <w:sz w:val="56"/>
          <w:szCs w:val="56"/>
          <w:u w:val="single"/>
        </w:rPr>
      </w:pPr>
      <w:r w:rsidRPr="00B518BD">
        <w:rPr>
          <w:b/>
          <w:sz w:val="56"/>
          <w:szCs w:val="56"/>
          <w:u w:val="single"/>
        </w:rPr>
        <w:t xml:space="preserve">8.6.9 </w:t>
      </w:r>
      <w:r w:rsidR="00640DF2" w:rsidRPr="00B518BD">
        <w:rPr>
          <w:b/>
          <w:sz w:val="56"/>
          <w:szCs w:val="56"/>
          <w:u w:val="single"/>
        </w:rPr>
        <w:t xml:space="preserve">Jaké jsou druhy tvrdosti vody </w:t>
      </w:r>
      <w:r w:rsidR="00640DF2" w:rsidRPr="00B518BD">
        <w:rPr>
          <w:b/>
          <w:sz w:val="28"/>
          <w:szCs w:val="28"/>
          <w:u w:val="single"/>
        </w:rPr>
        <w:t>(260)</w:t>
      </w:r>
    </w:p>
    <w:p w:rsidR="00640DF2" w:rsidRDefault="005E0178" w:rsidP="00640DF2">
      <w:r>
        <w:t>Obecně …apod.</w:t>
      </w:r>
    </w:p>
    <w:p w:rsidR="00640DF2" w:rsidRDefault="00640DF2" w:rsidP="00640DF2"/>
    <w:p w:rsidR="00640DF2" w:rsidRDefault="00640DF2" w:rsidP="00640DF2"/>
    <w:p w:rsidR="00640DF2" w:rsidRPr="00B518BD" w:rsidRDefault="00B518BD" w:rsidP="00640DF2">
      <w:pPr>
        <w:rPr>
          <w:b/>
          <w:sz w:val="56"/>
          <w:szCs w:val="56"/>
          <w:u w:val="single"/>
        </w:rPr>
      </w:pPr>
      <w:r w:rsidRPr="00B518BD">
        <w:rPr>
          <w:b/>
          <w:sz w:val="56"/>
          <w:szCs w:val="56"/>
          <w:u w:val="single"/>
        </w:rPr>
        <w:t xml:space="preserve">8.6.10 </w:t>
      </w:r>
      <w:r w:rsidR="00640DF2" w:rsidRPr="00B518BD">
        <w:rPr>
          <w:b/>
          <w:sz w:val="56"/>
          <w:szCs w:val="56"/>
          <w:u w:val="single"/>
        </w:rPr>
        <w:t xml:space="preserve">Proč je z hlediska provozu kotlů nebezpečná uhličitanová tvrdost </w:t>
      </w:r>
      <w:r w:rsidR="00640DF2" w:rsidRPr="00B518BD">
        <w:rPr>
          <w:b/>
          <w:sz w:val="28"/>
          <w:szCs w:val="28"/>
          <w:u w:val="single"/>
        </w:rPr>
        <w:t>(260)</w:t>
      </w:r>
    </w:p>
    <w:p w:rsidR="00640DF2" w:rsidRDefault="00640DF2" w:rsidP="00640DF2"/>
    <w:p w:rsidR="00640DF2" w:rsidRDefault="00640DF2" w:rsidP="00640DF2">
      <w:r>
        <w:t>-</w:t>
      </w:r>
    </w:p>
    <w:p w:rsidR="00640DF2" w:rsidRDefault="00640DF2" w:rsidP="00640DF2"/>
    <w:p w:rsidR="00640DF2" w:rsidRPr="00B518BD" w:rsidRDefault="00B518BD" w:rsidP="00640DF2">
      <w:pPr>
        <w:rPr>
          <w:b/>
          <w:sz w:val="56"/>
          <w:szCs w:val="56"/>
          <w:u w:val="single"/>
        </w:rPr>
      </w:pPr>
      <w:r w:rsidRPr="00B518BD">
        <w:rPr>
          <w:b/>
          <w:sz w:val="56"/>
          <w:szCs w:val="56"/>
          <w:u w:val="single"/>
        </w:rPr>
        <w:t xml:space="preserve">8.6.11 </w:t>
      </w:r>
      <w:r w:rsidR="00640DF2" w:rsidRPr="00B518BD">
        <w:rPr>
          <w:b/>
          <w:sz w:val="56"/>
          <w:szCs w:val="56"/>
          <w:u w:val="single"/>
        </w:rPr>
        <w:t xml:space="preserve">Co se rozumí procesem nazývaný měkčení </w:t>
      </w:r>
      <w:r w:rsidR="00640DF2" w:rsidRPr="00B518BD">
        <w:rPr>
          <w:b/>
          <w:sz w:val="28"/>
          <w:szCs w:val="28"/>
          <w:u w:val="single"/>
        </w:rPr>
        <w:t>(260)</w:t>
      </w:r>
    </w:p>
    <w:p w:rsidR="00B518BD" w:rsidRDefault="005E0178" w:rsidP="00640DF2">
      <w:pPr>
        <w:rPr>
          <w:b/>
        </w:rPr>
      </w:pPr>
      <w:r>
        <w:t>Měkčením ….. z vody.</w:t>
      </w:r>
    </w:p>
    <w:p w:rsidR="00B518BD" w:rsidRDefault="00B518BD" w:rsidP="00640DF2">
      <w:pPr>
        <w:rPr>
          <w:b/>
        </w:rPr>
      </w:pPr>
    </w:p>
    <w:p w:rsidR="00B518BD" w:rsidRDefault="00B518BD" w:rsidP="00640DF2">
      <w:pPr>
        <w:rPr>
          <w:b/>
        </w:rPr>
      </w:pPr>
    </w:p>
    <w:p w:rsidR="00B518BD" w:rsidRDefault="00B518BD" w:rsidP="00640DF2">
      <w:pPr>
        <w:rPr>
          <w:b/>
        </w:rPr>
      </w:pPr>
    </w:p>
    <w:p w:rsidR="00A81CE5" w:rsidRDefault="00A81CE5" w:rsidP="00754744">
      <w:pPr>
        <w:ind w:firstLine="285"/>
        <w:sectPr w:rsidR="00A81CE5" w:rsidSect="00A106C5">
          <w:pgSz w:w="16838" w:h="11906" w:orient="landscape"/>
          <w:pgMar w:top="567" w:right="1418" w:bottom="567" w:left="1418" w:header="709" w:footer="709" w:gutter="0"/>
          <w:cols w:space="708"/>
          <w:docGrid w:linePitch="360"/>
        </w:sectPr>
      </w:pPr>
    </w:p>
    <w:p w:rsidR="00640DF2" w:rsidRDefault="00640DF2" w:rsidP="00754744">
      <w:pPr>
        <w:ind w:firstLine="285"/>
      </w:pPr>
    </w:p>
    <w:p w:rsidR="00414465" w:rsidRPr="009A5632" w:rsidRDefault="00414465" w:rsidP="00414465">
      <w:pPr>
        <w:rPr>
          <w:b/>
          <w:sz w:val="56"/>
          <w:szCs w:val="56"/>
          <w:u w:val="single"/>
        </w:rPr>
      </w:pPr>
      <w:r>
        <w:rPr>
          <w:b/>
          <w:sz w:val="56"/>
          <w:szCs w:val="56"/>
          <w:u w:val="single"/>
        </w:rPr>
        <w:t>9</w:t>
      </w:r>
      <w:r w:rsidRPr="009A5632">
        <w:rPr>
          <w:b/>
          <w:sz w:val="56"/>
          <w:szCs w:val="56"/>
          <w:u w:val="single"/>
        </w:rPr>
        <w:t xml:space="preserve">. </w:t>
      </w:r>
      <w:r>
        <w:rPr>
          <w:b/>
          <w:sz w:val="56"/>
          <w:szCs w:val="56"/>
          <w:u w:val="single"/>
        </w:rPr>
        <w:t>DISTRIBUCE ENERGIE</w:t>
      </w:r>
      <w:r w:rsidRPr="009A5632">
        <w:rPr>
          <w:b/>
          <w:sz w:val="56"/>
          <w:szCs w:val="56"/>
          <w:u w:val="single"/>
        </w:rPr>
        <w:t xml:space="preserve"> </w:t>
      </w:r>
    </w:p>
    <w:p w:rsidR="00640DF2" w:rsidRDefault="00640DF2" w:rsidP="00754744">
      <w:pPr>
        <w:ind w:firstLine="285"/>
      </w:pPr>
    </w:p>
    <w:p w:rsidR="00C008A5" w:rsidRPr="00DF45F1" w:rsidRDefault="00C008A5" w:rsidP="00414465">
      <w:pPr>
        <w:ind w:left="360"/>
        <w:rPr>
          <w:u w:val="single"/>
        </w:rPr>
      </w:pPr>
      <w:r w:rsidRPr="00353865">
        <w:rPr>
          <w:b/>
          <w:u w:val="single"/>
        </w:rPr>
        <w:t xml:space="preserve">(učebnice </w:t>
      </w:r>
      <w:r>
        <w:rPr>
          <w:b/>
          <w:u w:val="single"/>
        </w:rPr>
        <w:t>65</w:t>
      </w:r>
      <w:r w:rsidRPr="00353865">
        <w:rPr>
          <w:b/>
          <w:u w:val="single"/>
        </w:rPr>
        <w:t>-</w:t>
      </w:r>
      <w:r>
        <w:rPr>
          <w:b/>
          <w:u w:val="single"/>
        </w:rPr>
        <w:t>70</w:t>
      </w:r>
      <w:r w:rsidRPr="00353865">
        <w:rPr>
          <w:b/>
          <w:u w:val="single"/>
        </w:rPr>
        <w:t xml:space="preserve">) </w:t>
      </w:r>
    </w:p>
    <w:p w:rsidR="00C008A5" w:rsidRDefault="00C008A5" w:rsidP="00C008A5">
      <w:pPr>
        <w:rPr>
          <w:b/>
          <w:u w:val="single"/>
        </w:rPr>
      </w:pPr>
    </w:p>
    <w:p w:rsidR="00C008A5" w:rsidRDefault="00C008A5" w:rsidP="00C008A5">
      <w:pPr>
        <w:rPr>
          <w:b/>
        </w:rPr>
      </w:pPr>
      <w:r w:rsidRPr="00DF45F1">
        <w:rPr>
          <w:b/>
        </w:rPr>
        <w:t>Zde</w:t>
      </w:r>
      <w:r>
        <w:rPr>
          <w:b/>
        </w:rPr>
        <w:t xml:space="preserve"> </w:t>
      </w:r>
      <w:r w:rsidR="00414465">
        <w:rPr>
          <w:b/>
        </w:rPr>
        <w:t xml:space="preserve">jsou </w:t>
      </w:r>
      <w:r>
        <w:rPr>
          <w:b/>
        </w:rPr>
        <w:t xml:space="preserve"> informace o zvolení vhodné teplonosné látky sloužící k přenosu tepla od zdroje ke spotřebiči včetně pohledu na účinnost rozvodu tepelné energie. (víceméně opakování). </w:t>
      </w:r>
    </w:p>
    <w:p w:rsidR="00C008A5" w:rsidRDefault="00C008A5" w:rsidP="00C008A5">
      <w:pPr>
        <w:rPr>
          <w:b/>
        </w:rPr>
      </w:pPr>
    </w:p>
    <w:p w:rsidR="00C008A5" w:rsidRPr="00DF45F1" w:rsidRDefault="00C008A5" w:rsidP="00657C9E">
      <w:pPr>
        <w:numPr>
          <w:ilvl w:val="0"/>
          <w:numId w:val="8"/>
        </w:numPr>
      </w:pPr>
      <w:r>
        <w:rPr>
          <w:b/>
        </w:rPr>
        <w:t>Proč je voda nejpoužívanější teplonosnou látkou  (66 uprostřed)</w:t>
      </w:r>
    </w:p>
    <w:p w:rsidR="00C008A5" w:rsidRDefault="00C008A5" w:rsidP="00C008A5">
      <w:pPr>
        <w:rPr>
          <w:b/>
        </w:rPr>
      </w:pPr>
    </w:p>
    <w:p w:rsidR="00C008A5" w:rsidRDefault="00C008A5" w:rsidP="00C008A5">
      <w:pPr>
        <w:rPr>
          <w:b/>
        </w:rPr>
      </w:pPr>
      <w:r>
        <w:rPr>
          <w:b/>
        </w:rPr>
        <w:t>-</w:t>
      </w:r>
    </w:p>
    <w:p w:rsidR="00C008A5" w:rsidRDefault="00C008A5" w:rsidP="00C008A5">
      <w:pPr>
        <w:rPr>
          <w:b/>
        </w:rPr>
      </w:pPr>
    </w:p>
    <w:p w:rsidR="00C008A5" w:rsidRPr="007F7C4C" w:rsidRDefault="00C008A5" w:rsidP="00657C9E">
      <w:pPr>
        <w:numPr>
          <w:ilvl w:val="0"/>
          <w:numId w:val="8"/>
        </w:numPr>
      </w:pPr>
      <w:r>
        <w:rPr>
          <w:b/>
        </w:rPr>
        <w:t>Jak se dělí vodní otopné soustavy  včetně uvedení teplot (66-67)</w:t>
      </w:r>
    </w:p>
    <w:p w:rsidR="00C008A5" w:rsidRDefault="00C008A5" w:rsidP="00C008A5">
      <w:pPr>
        <w:rPr>
          <w:b/>
        </w:rPr>
      </w:pPr>
    </w:p>
    <w:p w:rsidR="00C008A5" w:rsidRDefault="00C008A5" w:rsidP="00C008A5">
      <w:pPr>
        <w:rPr>
          <w:b/>
        </w:rPr>
      </w:pPr>
      <w:r>
        <w:rPr>
          <w:b/>
        </w:rPr>
        <w:t>-</w:t>
      </w:r>
    </w:p>
    <w:p w:rsidR="00C008A5" w:rsidRDefault="00C008A5" w:rsidP="00C008A5">
      <w:pPr>
        <w:rPr>
          <w:b/>
        </w:rPr>
      </w:pPr>
      <w:r>
        <w:rPr>
          <w:b/>
        </w:rPr>
        <w:t>-</w:t>
      </w:r>
    </w:p>
    <w:p w:rsidR="00C008A5" w:rsidRDefault="00C008A5" w:rsidP="00C008A5">
      <w:pPr>
        <w:rPr>
          <w:b/>
        </w:rPr>
      </w:pPr>
      <w:r>
        <w:rPr>
          <w:b/>
        </w:rPr>
        <w:t>-</w:t>
      </w:r>
    </w:p>
    <w:p w:rsidR="00C008A5" w:rsidRPr="00DF45F1" w:rsidRDefault="00C008A5" w:rsidP="00C008A5"/>
    <w:p w:rsidR="00C008A5" w:rsidRPr="007F7C4C" w:rsidRDefault="00C008A5" w:rsidP="00657C9E">
      <w:pPr>
        <w:numPr>
          <w:ilvl w:val="0"/>
          <w:numId w:val="8"/>
        </w:numPr>
      </w:pPr>
      <w:r>
        <w:rPr>
          <w:b/>
        </w:rPr>
        <w:t>Proč je nutné navrhovat optimální průměr potrubí  (68)</w:t>
      </w:r>
    </w:p>
    <w:p w:rsidR="00C008A5" w:rsidRDefault="00C008A5" w:rsidP="00C008A5">
      <w:pPr>
        <w:rPr>
          <w:b/>
        </w:rPr>
      </w:pPr>
    </w:p>
    <w:p w:rsidR="00C008A5" w:rsidRDefault="00C008A5" w:rsidP="00C008A5">
      <w:pPr>
        <w:rPr>
          <w:b/>
        </w:rPr>
      </w:pPr>
      <w:r>
        <w:rPr>
          <w:b/>
        </w:rPr>
        <w:t>-</w:t>
      </w:r>
    </w:p>
    <w:p w:rsidR="00640DF2" w:rsidRDefault="00640DF2" w:rsidP="00754744">
      <w:pPr>
        <w:ind w:firstLine="285"/>
      </w:pPr>
    </w:p>
    <w:p w:rsidR="00C008A5" w:rsidRDefault="00C008A5" w:rsidP="00657C9E">
      <w:pPr>
        <w:numPr>
          <w:ilvl w:val="0"/>
          <w:numId w:val="8"/>
        </w:numPr>
        <w:rPr>
          <w:b/>
        </w:rPr>
      </w:pPr>
      <w:r w:rsidRPr="007F7C4C">
        <w:rPr>
          <w:b/>
        </w:rPr>
        <w:t>Co způsobuje zvlhnutí tepelné izolace ( 69)</w:t>
      </w:r>
    </w:p>
    <w:p w:rsidR="00C008A5" w:rsidRDefault="00C008A5" w:rsidP="00C008A5">
      <w:pPr>
        <w:rPr>
          <w:b/>
        </w:rPr>
      </w:pPr>
    </w:p>
    <w:p w:rsidR="00C008A5" w:rsidRDefault="00C008A5" w:rsidP="00C008A5">
      <w:pPr>
        <w:rPr>
          <w:b/>
        </w:rPr>
      </w:pPr>
      <w:r>
        <w:rPr>
          <w:b/>
        </w:rPr>
        <w:t>-</w:t>
      </w:r>
    </w:p>
    <w:p w:rsidR="00C008A5" w:rsidRDefault="00C008A5" w:rsidP="00C008A5">
      <w:pPr>
        <w:rPr>
          <w:b/>
        </w:rPr>
      </w:pPr>
    </w:p>
    <w:p w:rsidR="00C008A5" w:rsidRDefault="00C008A5" w:rsidP="00657C9E">
      <w:pPr>
        <w:numPr>
          <w:ilvl w:val="0"/>
          <w:numId w:val="8"/>
        </w:numPr>
        <w:rPr>
          <w:b/>
        </w:rPr>
      </w:pPr>
      <w:r>
        <w:rPr>
          <w:b/>
        </w:rPr>
        <w:t>Jaké „λ“ tepelné izolace se používá pro vnější a vnitřní rozvody (69)</w:t>
      </w:r>
    </w:p>
    <w:p w:rsidR="00C008A5" w:rsidRDefault="00C008A5" w:rsidP="00C008A5">
      <w:pPr>
        <w:rPr>
          <w:b/>
        </w:rPr>
      </w:pPr>
    </w:p>
    <w:p w:rsidR="00C008A5" w:rsidRPr="007F7C4C" w:rsidRDefault="00C008A5" w:rsidP="00C008A5">
      <w:r>
        <w:rPr>
          <w:b/>
        </w:rPr>
        <w:t xml:space="preserve">- </w:t>
      </w:r>
      <w:r w:rsidRPr="007F7C4C">
        <w:t>vnější:</w:t>
      </w:r>
    </w:p>
    <w:p w:rsidR="00C008A5" w:rsidRDefault="00C008A5" w:rsidP="00C008A5">
      <w:r w:rsidRPr="007F7C4C">
        <w:t>- vnitřní:</w:t>
      </w:r>
    </w:p>
    <w:p w:rsidR="00C008A5" w:rsidRDefault="00C008A5" w:rsidP="00C008A5"/>
    <w:p w:rsidR="00C008A5" w:rsidRDefault="00C008A5" w:rsidP="00657C9E">
      <w:pPr>
        <w:numPr>
          <w:ilvl w:val="0"/>
          <w:numId w:val="8"/>
        </w:numPr>
        <w:rPr>
          <w:b/>
        </w:rPr>
      </w:pPr>
      <w:r>
        <w:rPr>
          <w:b/>
        </w:rPr>
        <w:t>Jaká může být teplota povrchu izolace u rozvodů, kde je teplonosná látka do 110°C (69)</w:t>
      </w:r>
    </w:p>
    <w:p w:rsidR="00C008A5" w:rsidRDefault="00C008A5" w:rsidP="00C008A5">
      <w:pPr>
        <w:rPr>
          <w:b/>
        </w:rPr>
      </w:pPr>
    </w:p>
    <w:p w:rsidR="00C008A5" w:rsidRDefault="00C008A5" w:rsidP="00C008A5">
      <w:pPr>
        <w:rPr>
          <w:b/>
        </w:rPr>
      </w:pPr>
      <w:r>
        <w:rPr>
          <w:b/>
        </w:rPr>
        <w:t>-</w:t>
      </w:r>
    </w:p>
    <w:p w:rsidR="00C008A5" w:rsidRDefault="00C008A5" w:rsidP="00C008A5">
      <w:pPr>
        <w:rPr>
          <w:b/>
        </w:rPr>
      </w:pPr>
    </w:p>
    <w:p w:rsidR="00C008A5" w:rsidRDefault="00C008A5" w:rsidP="00657C9E">
      <w:pPr>
        <w:numPr>
          <w:ilvl w:val="0"/>
          <w:numId w:val="8"/>
        </w:numPr>
        <w:rPr>
          <w:b/>
        </w:rPr>
      </w:pPr>
      <w:r>
        <w:rPr>
          <w:b/>
        </w:rPr>
        <w:t>Tloušťky tepelné izolace</w:t>
      </w:r>
    </w:p>
    <w:p w:rsidR="00C008A5" w:rsidRDefault="00C008A5" w:rsidP="00C008A5">
      <w:pPr>
        <w:rPr>
          <w:b/>
        </w:rPr>
      </w:pPr>
    </w:p>
    <w:p w:rsidR="00C008A5" w:rsidRDefault="00C008A5" w:rsidP="00657C9E">
      <w:pPr>
        <w:numPr>
          <w:ilvl w:val="0"/>
          <w:numId w:val="9"/>
        </w:numPr>
        <w:rPr>
          <w:b/>
        </w:rPr>
      </w:pPr>
      <w:r>
        <w:rPr>
          <w:b/>
        </w:rPr>
        <w:t>Do DN 20:</w:t>
      </w:r>
    </w:p>
    <w:p w:rsidR="00C008A5" w:rsidRDefault="00C008A5" w:rsidP="00657C9E">
      <w:pPr>
        <w:numPr>
          <w:ilvl w:val="0"/>
          <w:numId w:val="9"/>
        </w:numPr>
        <w:rPr>
          <w:b/>
        </w:rPr>
      </w:pPr>
      <w:r>
        <w:rPr>
          <w:b/>
        </w:rPr>
        <w:t>DN 20-35:</w:t>
      </w:r>
    </w:p>
    <w:p w:rsidR="00C008A5" w:rsidRDefault="00C008A5" w:rsidP="00657C9E">
      <w:pPr>
        <w:numPr>
          <w:ilvl w:val="0"/>
          <w:numId w:val="9"/>
        </w:numPr>
        <w:rPr>
          <w:b/>
        </w:rPr>
      </w:pPr>
      <w:r>
        <w:rPr>
          <w:b/>
        </w:rPr>
        <w:t>DN 40 – 100:</w:t>
      </w:r>
    </w:p>
    <w:p w:rsidR="00C008A5" w:rsidRDefault="00C008A5" w:rsidP="00657C9E">
      <w:pPr>
        <w:numPr>
          <w:ilvl w:val="0"/>
          <w:numId w:val="9"/>
        </w:numPr>
        <w:rPr>
          <w:b/>
        </w:rPr>
      </w:pPr>
      <w:r>
        <w:rPr>
          <w:b/>
        </w:rPr>
        <w:t>Nad DN 100:</w:t>
      </w:r>
    </w:p>
    <w:p w:rsidR="00C008A5" w:rsidRPr="007F7C4C" w:rsidRDefault="00C008A5" w:rsidP="00C008A5">
      <w:pPr>
        <w:rPr>
          <w:b/>
        </w:rPr>
      </w:pPr>
    </w:p>
    <w:p w:rsidR="00F90C0A" w:rsidRDefault="00F90C0A" w:rsidP="00414465">
      <w:pPr>
        <w:rPr>
          <w:b/>
          <w:sz w:val="56"/>
          <w:szCs w:val="56"/>
          <w:u w:val="single"/>
        </w:rPr>
      </w:pPr>
    </w:p>
    <w:p w:rsidR="00A81CE5" w:rsidRDefault="00A81CE5" w:rsidP="00414465">
      <w:pPr>
        <w:rPr>
          <w:b/>
          <w:sz w:val="56"/>
          <w:szCs w:val="56"/>
          <w:u w:val="single"/>
        </w:rPr>
      </w:pPr>
    </w:p>
    <w:p w:rsidR="00A81CE5" w:rsidRDefault="00A81CE5" w:rsidP="00414465">
      <w:pPr>
        <w:rPr>
          <w:b/>
          <w:sz w:val="56"/>
          <w:szCs w:val="56"/>
          <w:u w:val="single"/>
        </w:rPr>
      </w:pPr>
    </w:p>
    <w:p w:rsidR="00414465" w:rsidRPr="009A5632" w:rsidRDefault="00414465" w:rsidP="00414465">
      <w:pPr>
        <w:rPr>
          <w:b/>
          <w:sz w:val="56"/>
          <w:szCs w:val="56"/>
          <w:u w:val="single"/>
        </w:rPr>
      </w:pPr>
      <w:r>
        <w:rPr>
          <w:b/>
          <w:sz w:val="56"/>
          <w:szCs w:val="56"/>
          <w:u w:val="single"/>
        </w:rPr>
        <w:lastRenderedPageBreak/>
        <w:t>10</w:t>
      </w:r>
      <w:r w:rsidRPr="009A5632">
        <w:rPr>
          <w:b/>
          <w:sz w:val="56"/>
          <w:szCs w:val="56"/>
          <w:u w:val="single"/>
        </w:rPr>
        <w:t xml:space="preserve">. </w:t>
      </w:r>
      <w:r>
        <w:rPr>
          <w:b/>
          <w:sz w:val="56"/>
          <w:szCs w:val="56"/>
          <w:u w:val="single"/>
        </w:rPr>
        <w:t>DISTRIBUCE TEPLA V BUDOVÁCH</w:t>
      </w:r>
      <w:r w:rsidRPr="009A5632">
        <w:rPr>
          <w:b/>
          <w:sz w:val="56"/>
          <w:szCs w:val="56"/>
          <w:u w:val="single"/>
        </w:rPr>
        <w:t xml:space="preserve"> </w:t>
      </w:r>
    </w:p>
    <w:p w:rsidR="00C008A5" w:rsidRPr="007F7C4C" w:rsidRDefault="00C008A5" w:rsidP="00C008A5">
      <w:pPr>
        <w:rPr>
          <w:b/>
        </w:rPr>
      </w:pPr>
    </w:p>
    <w:p w:rsidR="00C008A5" w:rsidRPr="00A81CE5" w:rsidRDefault="00C008A5" w:rsidP="00414465">
      <w:pPr>
        <w:ind w:left="360"/>
        <w:rPr>
          <w:sz w:val="28"/>
          <w:szCs w:val="28"/>
          <w:u w:val="single"/>
        </w:rPr>
      </w:pPr>
      <w:r w:rsidRPr="00A81CE5">
        <w:rPr>
          <w:b/>
          <w:sz w:val="28"/>
          <w:szCs w:val="28"/>
          <w:u w:val="single"/>
        </w:rPr>
        <w:t xml:space="preserve">  (učebnice 93-130)</w:t>
      </w:r>
    </w:p>
    <w:p w:rsidR="00C008A5" w:rsidRDefault="00C008A5" w:rsidP="00C008A5"/>
    <w:p w:rsidR="00C008A5" w:rsidRDefault="00C008A5" w:rsidP="00C008A5">
      <w:r>
        <w:t xml:space="preserve">Zde je popsané vše o dopravě tepla. </w:t>
      </w:r>
    </w:p>
    <w:p w:rsidR="00C008A5" w:rsidRDefault="00C008A5" w:rsidP="00657C9E">
      <w:pPr>
        <w:numPr>
          <w:ilvl w:val="0"/>
          <w:numId w:val="9"/>
        </w:numPr>
      </w:pPr>
      <w:r>
        <w:t>Teplovodní soustavy (dá se říci zopakování všeho, co jsme probrali ve 3. Ročníku). Výhody, nevýhody, základní celky, dvoutrubkové soustavy, jednotrubkové soustavy.</w:t>
      </w:r>
    </w:p>
    <w:p w:rsidR="00C008A5" w:rsidRDefault="00C008A5" w:rsidP="00657C9E">
      <w:pPr>
        <w:numPr>
          <w:ilvl w:val="0"/>
          <w:numId w:val="9"/>
        </w:numPr>
      </w:pPr>
      <w:r>
        <w:t>Horkovodní soustavy a její charakteristické znaky</w:t>
      </w:r>
    </w:p>
    <w:p w:rsidR="00C008A5" w:rsidRDefault="00C008A5" w:rsidP="00657C9E">
      <w:pPr>
        <w:numPr>
          <w:ilvl w:val="0"/>
          <w:numId w:val="9"/>
        </w:numPr>
      </w:pPr>
      <w:r>
        <w:t>Parní soustavy</w:t>
      </w:r>
    </w:p>
    <w:p w:rsidR="00C008A5" w:rsidRDefault="00C008A5" w:rsidP="00F90C0A">
      <w:pPr>
        <w:ind w:left="360"/>
      </w:pPr>
      <w:r>
        <w:t>Nízkotlaké, středotlaké (dá se říci zopakování všeho, co jsme probrali ve 4. Ročníku).</w:t>
      </w:r>
    </w:p>
    <w:p w:rsidR="00F90C0A" w:rsidRDefault="00F90C0A" w:rsidP="00F90C0A">
      <w:pPr>
        <w:ind w:left="360"/>
      </w:pPr>
    </w:p>
    <w:p w:rsidR="00640DF2" w:rsidRDefault="00640DF2" w:rsidP="00754744">
      <w:pPr>
        <w:ind w:firstLine="285"/>
      </w:pPr>
    </w:p>
    <w:p w:rsidR="00F90C0A" w:rsidRDefault="00F90C0A" w:rsidP="00F90C0A">
      <w:pPr>
        <w:rPr>
          <w:b/>
          <w:sz w:val="56"/>
          <w:szCs w:val="56"/>
          <w:u w:val="single"/>
        </w:rPr>
      </w:pPr>
      <w:r>
        <w:rPr>
          <w:b/>
          <w:sz w:val="56"/>
          <w:szCs w:val="56"/>
          <w:u w:val="single"/>
        </w:rPr>
        <w:t xml:space="preserve">10.1 Hlavní znaky </w:t>
      </w:r>
      <w:r w:rsidR="007918E9">
        <w:rPr>
          <w:b/>
          <w:sz w:val="56"/>
          <w:szCs w:val="56"/>
          <w:u w:val="single"/>
        </w:rPr>
        <w:t>teplovodních soustav (95)</w:t>
      </w:r>
    </w:p>
    <w:p w:rsidR="007918E9" w:rsidRPr="007918E9" w:rsidRDefault="007918E9" w:rsidP="00F90C0A">
      <w:pPr>
        <w:rPr>
          <w:sz w:val="28"/>
          <w:szCs w:val="28"/>
        </w:rPr>
      </w:pPr>
      <w:r w:rsidRPr="007918E9">
        <w:rPr>
          <w:sz w:val="28"/>
          <w:szCs w:val="28"/>
        </w:rPr>
        <w:t>-</w:t>
      </w:r>
    </w:p>
    <w:p w:rsidR="007918E9" w:rsidRPr="007918E9" w:rsidRDefault="007918E9" w:rsidP="00F90C0A">
      <w:pPr>
        <w:rPr>
          <w:sz w:val="28"/>
          <w:szCs w:val="28"/>
        </w:rPr>
      </w:pPr>
      <w:r w:rsidRPr="007918E9">
        <w:rPr>
          <w:sz w:val="28"/>
          <w:szCs w:val="28"/>
        </w:rPr>
        <w:t>-</w:t>
      </w:r>
    </w:p>
    <w:p w:rsidR="007918E9" w:rsidRPr="007918E9" w:rsidRDefault="007918E9" w:rsidP="00F90C0A">
      <w:pPr>
        <w:rPr>
          <w:sz w:val="28"/>
          <w:szCs w:val="28"/>
        </w:rPr>
      </w:pPr>
      <w:r w:rsidRPr="007918E9">
        <w:rPr>
          <w:sz w:val="28"/>
          <w:szCs w:val="28"/>
        </w:rPr>
        <w:t>-</w:t>
      </w:r>
    </w:p>
    <w:p w:rsidR="007918E9" w:rsidRPr="007918E9" w:rsidRDefault="007918E9" w:rsidP="00F90C0A">
      <w:pPr>
        <w:rPr>
          <w:sz w:val="28"/>
          <w:szCs w:val="28"/>
        </w:rPr>
      </w:pPr>
      <w:r w:rsidRPr="007918E9">
        <w:rPr>
          <w:sz w:val="28"/>
          <w:szCs w:val="28"/>
        </w:rPr>
        <w:t>-</w:t>
      </w:r>
    </w:p>
    <w:p w:rsidR="007918E9" w:rsidRPr="007918E9" w:rsidRDefault="007918E9" w:rsidP="00F90C0A">
      <w:pPr>
        <w:rPr>
          <w:sz w:val="28"/>
          <w:szCs w:val="28"/>
        </w:rPr>
      </w:pPr>
      <w:r w:rsidRPr="007918E9">
        <w:rPr>
          <w:sz w:val="28"/>
          <w:szCs w:val="28"/>
        </w:rPr>
        <w:t>-</w:t>
      </w:r>
    </w:p>
    <w:p w:rsidR="007918E9" w:rsidRDefault="007918E9" w:rsidP="00F90C0A">
      <w:pPr>
        <w:rPr>
          <w:sz w:val="28"/>
          <w:szCs w:val="28"/>
        </w:rPr>
      </w:pPr>
    </w:p>
    <w:p w:rsidR="00A81CE5" w:rsidRDefault="00A81CE5" w:rsidP="00A81CE5">
      <w:pPr>
        <w:rPr>
          <w:b/>
          <w:sz w:val="56"/>
          <w:szCs w:val="56"/>
          <w:u w:val="single"/>
        </w:rPr>
      </w:pPr>
      <w:r>
        <w:rPr>
          <w:b/>
          <w:sz w:val="56"/>
          <w:szCs w:val="56"/>
          <w:u w:val="single"/>
        </w:rPr>
        <w:t>10.2 Základní celky teplovodních soustav (96)</w:t>
      </w:r>
    </w:p>
    <w:p w:rsidR="007918E9" w:rsidRDefault="007918E9" w:rsidP="00F90C0A">
      <w:pPr>
        <w:rPr>
          <w:sz w:val="28"/>
          <w:szCs w:val="28"/>
        </w:rPr>
      </w:pPr>
    </w:p>
    <w:p w:rsidR="007918E9" w:rsidRDefault="007918E9" w:rsidP="00F90C0A">
      <w:pPr>
        <w:rPr>
          <w:sz w:val="28"/>
          <w:szCs w:val="28"/>
        </w:rPr>
      </w:pPr>
    </w:p>
    <w:p w:rsidR="007918E9" w:rsidRDefault="007918E9" w:rsidP="00F90C0A">
      <w:pPr>
        <w:rPr>
          <w:sz w:val="28"/>
          <w:szCs w:val="28"/>
        </w:rPr>
      </w:pPr>
    </w:p>
    <w:p w:rsidR="007918E9" w:rsidRPr="00A81CE5" w:rsidRDefault="007918E9" w:rsidP="00F90C0A">
      <w:pPr>
        <w:rPr>
          <w:b/>
          <w:sz w:val="56"/>
          <w:szCs w:val="56"/>
          <w:u w:val="single"/>
        </w:rPr>
      </w:pPr>
      <w:r w:rsidRPr="00A81CE5">
        <w:rPr>
          <w:b/>
          <w:sz w:val="56"/>
          <w:szCs w:val="56"/>
          <w:u w:val="single"/>
        </w:rPr>
        <w:t>10.2</w:t>
      </w:r>
      <w:r w:rsidR="00A81CE5" w:rsidRPr="00A81CE5">
        <w:rPr>
          <w:b/>
          <w:sz w:val="56"/>
          <w:szCs w:val="56"/>
          <w:u w:val="single"/>
        </w:rPr>
        <w:t xml:space="preserve">.1 </w:t>
      </w:r>
      <w:r w:rsidRPr="00A81CE5">
        <w:rPr>
          <w:b/>
          <w:sz w:val="56"/>
          <w:szCs w:val="56"/>
          <w:u w:val="single"/>
        </w:rPr>
        <w:t xml:space="preserve"> Zdroj tepla s příslušenstvím</w:t>
      </w:r>
    </w:p>
    <w:p w:rsidR="007918E9" w:rsidRDefault="00A81CE5" w:rsidP="00F90C0A">
      <w:pPr>
        <w:rPr>
          <w:sz w:val="28"/>
          <w:szCs w:val="28"/>
        </w:rPr>
      </w:pPr>
      <w:r>
        <w:rPr>
          <w:sz w:val="28"/>
          <w:szCs w:val="28"/>
        </w:rPr>
        <w:t>S</w:t>
      </w:r>
      <w:r w:rsidR="007918E9">
        <w:rPr>
          <w:sz w:val="28"/>
          <w:szCs w:val="28"/>
        </w:rPr>
        <w:t>estává</w:t>
      </w:r>
      <w:r>
        <w:rPr>
          <w:sz w:val="28"/>
          <w:szCs w:val="28"/>
        </w:rPr>
        <w:t xml:space="preserve"> …… nebo v předávací stanici</w:t>
      </w:r>
    </w:p>
    <w:p w:rsidR="00A81CE5" w:rsidRDefault="00A81CE5" w:rsidP="00F90C0A">
      <w:pPr>
        <w:rPr>
          <w:sz w:val="28"/>
          <w:szCs w:val="28"/>
        </w:rPr>
      </w:pPr>
      <w:r>
        <w:rPr>
          <w:sz w:val="28"/>
          <w:szCs w:val="28"/>
        </w:rPr>
        <w:t xml:space="preserve">Zdroj tepla musí mít zabezpečovací zařízení </w:t>
      </w:r>
    </w:p>
    <w:p w:rsidR="007918E9" w:rsidRDefault="00A81CE5" w:rsidP="00F90C0A">
      <w:pPr>
        <w:rPr>
          <w:sz w:val="28"/>
          <w:szCs w:val="28"/>
        </w:rPr>
      </w:pPr>
      <w:r>
        <w:rPr>
          <w:sz w:val="28"/>
          <w:szCs w:val="28"/>
        </w:rPr>
        <w:t>- proti ……………..</w:t>
      </w:r>
    </w:p>
    <w:p w:rsidR="00A81CE5" w:rsidRDefault="00A81CE5" w:rsidP="00F90C0A">
      <w:pPr>
        <w:rPr>
          <w:sz w:val="28"/>
          <w:szCs w:val="28"/>
        </w:rPr>
      </w:pPr>
      <w:r>
        <w:rPr>
          <w:sz w:val="28"/>
          <w:szCs w:val="28"/>
        </w:rPr>
        <w:t>- proti ……………..</w:t>
      </w:r>
    </w:p>
    <w:p w:rsidR="00A81CE5" w:rsidRDefault="00A81CE5" w:rsidP="00F90C0A">
      <w:pPr>
        <w:rPr>
          <w:sz w:val="28"/>
          <w:szCs w:val="28"/>
        </w:rPr>
      </w:pPr>
      <w:r>
        <w:rPr>
          <w:sz w:val="28"/>
          <w:szCs w:val="28"/>
        </w:rPr>
        <w:t>- proti ………………</w:t>
      </w:r>
    </w:p>
    <w:p w:rsidR="00A81CE5" w:rsidRDefault="00A81CE5" w:rsidP="00F90C0A">
      <w:pPr>
        <w:rPr>
          <w:sz w:val="28"/>
          <w:szCs w:val="28"/>
        </w:rPr>
      </w:pPr>
      <w:r>
        <w:rPr>
          <w:sz w:val="28"/>
          <w:szCs w:val="28"/>
        </w:rPr>
        <w:t>- příp. proti ……..</w:t>
      </w:r>
    </w:p>
    <w:p w:rsidR="007918E9" w:rsidRDefault="007918E9" w:rsidP="00F90C0A">
      <w:pPr>
        <w:rPr>
          <w:sz w:val="28"/>
          <w:szCs w:val="28"/>
        </w:rPr>
      </w:pPr>
      <w:r>
        <w:rPr>
          <w:sz w:val="28"/>
          <w:szCs w:val="28"/>
        </w:rPr>
        <w:t xml:space="preserve">       </w:t>
      </w:r>
    </w:p>
    <w:p w:rsidR="007918E9" w:rsidRPr="007918E9" w:rsidRDefault="007918E9" w:rsidP="00F90C0A">
      <w:pPr>
        <w:rPr>
          <w:sz w:val="28"/>
          <w:szCs w:val="28"/>
        </w:rPr>
      </w:pPr>
    </w:p>
    <w:p w:rsidR="00A81CE5" w:rsidRPr="00A81CE5" w:rsidRDefault="00A81CE5" w:rsidP="00A81CE5">
      <w:pPr>
        <w:rPr>
          <w:b/>
          <w:sz w:val="56"/>
          <w:szCs w:val="56"/>
          <w:u w:val="single"/>
        </w:rPr>
      </w:pPr>
      <w:r w:rsidRPr="00A81CE5">
        <w:rPr>
          <w:b/>
          <w:sz w:val="56"/>
          <w:szCs w:val="56"/>
          <w:u w:val="single"/>
        </w:rPr>
        <w:t>10.2.</w:t>
      </w:r>
      <w:r>
        <w:rPr>
          <w:b/>
          <w:sz w:val="56"/>
          <w:szCs w:val="56"/>
          <w:u w:val="single"/>
        </w:rPr>
        <w:t>2</w:t>
      </w:r>
      <w:r w:rsidRPr="00A81CE5">
        <w:rPr>
          <w:b/>
          <w:sz w:val="56"/>
          <w:szCs w:val="56"/>
          <w:u w:val="single"/>
        </w:rPr>
        <w:t xml:space="preserve">  </w:t>
      </w:r>
      <w:r>
        <w:rPr>
          <w:b/>
          <w:sz w:val="56"/>
          <w:szCs w:val="56"/>
          <w:u w:val="single"/>
        </w:rPr>
        <w:t>Strojovna</w:t>
      </w:r>
    </w:p>
    <w:p w:rsidR="00A81CE5" w:rsidRDefault="00A81CE5" w:rsidP="00A81CE5">
      <w:pPr>
        <w:rPr>
          <w:sz w:val="28"/>
          <w:szCs w:val="28"/>
        </w:rPr>
      </w:pPr>
      <w:r>
        <w:rPr>
          <w:sz w:val="28"/>
          <w:szCs w:val="28"/>
        </w:rPr>
        <w:t>Do strojovny  se umísťují ………………  a oběhová čerpadla.</w:t>
      </w:r>
    </w:p>
    <w:p w:rsidR="00A81CE5" w:rsidRDefault="00A81CE5" w:rsidP="00A81CE5">
      <w:pPr>
        <w:rPr>
          <w:sz w:val="28"/>
          <w:szCs w:val="28"/>
        </w:rPr>
      </w:pPr>
      <w:r>
        <w:rPr>
          <w:sz w:val="28"/>
          <w:szCs w:val="28"/>
        </w:rPr>
        <w:t xml:space="preserve">       </w:t>
      </w:r>
    </w:p>
    <w:p w:rsidR="00A81CE5" w:rsidRPr="00A81CE5" w:rsidRDefault="00A81CE5" w:rsidP="00A81CE5">
      <w:pPr>
        <w:rPr>
          <w:b/>
          <w:sz w:val="56"/>
          <w:szCs w:val="56"/>
          <w:u w:val="single"/>
        </w:rPr>
      </w:pPr>
      <w:r w:rsidRPr="00A81CE5">
        <w:rPr>
          <w:b/>
          <w:sz w:val="56"/>
          <w:szCs w:val="56"/>
          <w:u w:val="single"/>
        </w:rPr>
        <w:t>10.2.</w:t>
      </w:r>
      <w:r>
        <w:rPr>
          <w:b/>
          <w:sz w:val="56"/>
          <w:szCs w:val="56"/>
          <w:u w:val="single"/>
        </w:rPr>
        <w:t>3 Potrubní síť s příslušenstvím</w:t>
      </w:r>
    </w:p>
    <w:p w:rsidR="00A81CE5" w:rsidRDefault="00A81CE5" w:rsidP="00A81CE5">
      <w:pPr>
        <w:rPr>
          <w:sz w:val="28"/>
          <w:szCs w:val="28"/>
        </w:rPr>
      </w:pPr>
      <w:r>
        <w:rPr>
          <w:sz w:val="28"/>
          <w:szCs w:val="28"/>
        </w:rPr>
        <w:t>Potrubní síť zajišťuje ……….. expanzními a odplyňovacími automaty.</w:t>
      </w:r>
    </w:p>
    <w:p w:rsidR="007918E9" w:rsidRPr="007918E9" w:rsidRDefault="007918E9" w:rsidP="00F90C0A">
      <w:pPr>
        <w:rPr>
          <w:sz w:val="20"/>
          <w:szCs w:val="20"/>
        </w:rPr>
      </w:pPr>
    </w:p>
    <w:p w:rsidR="00F90C0A" w:rsidRDefault="000A603E" w:rsidP="00754744">
      <w:pPr>
        <w:ind w:firstLine="285"/>
        <w:rPr>
          <w:sz w:val="56"/>
          <w:szCs w:val="56"/>
        </w:rPr>
      </w:pPr>
      <w:r>
        <w:rPr>
          <w:sz w:val="56"/>
          <w:szCs w:val="56"/>
        </w:rPr>
        <w:t>A CO NÁS JEŠTĚ ČEKÁ</w:t>
      </w:r>
    </w:p>
    <w:p w:rsidR="00B10B55" w:rsidRDefault="00B10B55" w:rsidP="00754744">
      <w:pPr>
        <w:ind w:firstLine="285"/>
        <w:rPr>
          <w:sz w:val="56"/>
          <w:szCs w:val="56"/>
        </w:rPr>
      </w:pPr>
      <w:bookmarkStart w:id="0" w:name="_GoBack"/>
      <w:bookmarkEnd w:id="0"/>
    </w:p>
    <w:p w:rsidR="00B10B55" w:rsidRDefault="001C1612" w:rsidP="00754744">
      <w:pPr>
        <w:ind w:firstLine="285"/>
        <w:rPr>
          <w:sz w:val="56"/>
          <w:szCs w:val="56"/>
        </w:rPr>
      </w:pPr>
      <w:r>
        <w:rPr>
          <w:sz w:val="56"/>
          <w:szCs w:val="56"/>
        </w:rPr>
        <w:t xml:space="preserve">  5.4. Opakování</w:t>
      </w:r>
    </w:p>
    <w:p w:rsidR="001C1612" w:rsidRDefault="001C1612" w:rsidP="00754744">
      <w:pPr>
        <w:ind w:firstLine="285"/>
        <w:rPr>
          <w:sz w:val="56"/>
          <w:szCs w:val="56"/>
        </w:rPr>
      </w:pPr>
      <w:r>
        <w:rPr>
          <w:sz w:val="56"/>
          <w:szCs w:val="56"/>
        </w:rPr>
        <w:t xml:space="preserve">  7.4. Opakování</w:t>
      </w:r>
    </w:p>
    <w:p w:rsidR="001C1612" w:rsidRDefault="001C1612" w:rsidP="00754744">
      <w:pPr>
        <w:ind w:firstLine="285"/>
        <w:rPr>
          <w:sz w:val="56"/>
          <w:szCs w:val="56"/>
        </w:rPr>
      </w:pPr>
      <w:r>
        <w:rPr>
          <w:sz w:val="56"/>
          <w:szCs w:val="56"/>
        </w:rPr>
        <w:t>10.4. Opakování</w:t>
      </w:r>
      <w:r w:rsidR="000A603E">
        <w:rPr>
          <w:sz w:val="56"/>
          <w:szCs w:val="56"/>
        </w:rPr>
        <w:t>, KONTROLA SEŠITŮ!!!</w:t>
      </w:r>
    </w:p>
    <w:p w:rsidR="001C1612" w:rsidRDefault="001C1612" w:rsidP="00754744">
      <w:pPr>
        <w:ind w:firstLine="285"/>
        <w:rPr>
          <w:sz w:val="56"/>
          <w:szCs w:val="56"/>
        </w:rPr>
      </w:pPr>
      <w:r>
        <w:rPr>
          <w:sz w:val="56"/>
          <w:szCs w:val="56"/>
        </w:rPr>
        <w:t>11.4. Písemná práce CJL</w:t>
      </w:r>
    </w:p>
    <w:p w:rsidR="001C1612" w:rsidRDefault="001C1612" w:rsidP="001C1612">
      <w:pPr>
        <w:ind w:left="1560" w:hanging="1275"/>
        <w:rPr>
          <w:sz w:val="56"/>
          <w:szCs w:val="56"/>
        </w:rPr>
      </w:pPr>
      <w:r>
        <w:rPr>
          <w:sz w:val="56"/>
          <w:szCs w:val="56"/>
        </w:rPr>
        <w:t xml:space="preserve">12.4. </w:t>
      </w:r>
      <w:r w:rsidR="00E51E89">
        <w:rPr>
          <w:sz w:val="56"/>
          <w:szCs w:val="56"/>
        </w:rPr>
        <w:t>P</w:t>
      </w:r>
      <w:r>
        <w:rPr>
          <w:sz w:val="56"/>
          <w:szCs w:val="56"/>
        </w:rPr>
        <w:t>řijímací zkoušky, sportovní den, klasifikační porada</w:t>
      </w:r>
    </w:p>
    <w:p w:rsidR="001C1612" w:rsidRDefault="001C1612" w:rsidP="001C1612">
      <w:pPr>
        <w:ind w:left="1560" w:hanging="1275"/>
        <w:rPr>
          <w:sz w:val="56"/>
          <w:szCs w:val="56"/>
        </w:rPr>
      </w:pPr>
      <w:r>
        <w:rPr>
          <w:sz w:val="56"/>
          <w:szCs w:val="56"/>
        </w:rPr>
        <w:t>13.4. Velikonoční prázdniny</w:t>
      </w:r>
    </w:p>
    <w:p w:rsidR="001C1612" w:rsidRDefault="001C1612" w:rsidP="001C1612">
      <w:pPr>
        <w:ind w:left="1560" w:hanging="1275"/>
        <w:rPr>
          <w:sz w:val="56"/>
          <w:szCs w:val="56"/>
        </w:rPr>
      </w:pPr>
      <w:r>
        <w:rPr>
          <w:sz w:val="56"/>
          <w:szCs w:val="56"/>
        </w:rPr>
        <w:t>14.4. Velikonoční prázdniny, státní svátek</w:t>
      </w:r>
    </w:p>
    <w:p w:rsidR="001C1612" w:rsidRDefault="001C1612" w:rsidP="001C1612">
      <w:pPr>
        <w:ind w:left="1560" w:hanging="1275"/>
        <w:rPr>
          <w:sz w:val="56"/>
          <w:szCs w:val="56"/>
        </w:rPr>
      </w:pPr>
      <w:r>
        <w:rPr>
          <w:sz w:val="56"/>
          <w:szCs w:val="56"/>
        </w:rPr>
        <w:t>17.4. Velikonoce</w:t>
      </w:r>
    </w:p>
    <w:p w:rsidR="001C1612" w:rsidRDefault="001C1612" w:rsidP="001C1612">
      <w:pPr>
        <w:ind w:left="1560" w:hanging="1275"/>
        <w:rPr>
          <w:sz w:val="56"/>
          <w:szCs w:val="56"/>
        </w:rPr>
      </w:pPr>
      <w:r>
        <w:rPr>
          <w:sz w:val="56"/>
          <w:szCs w:val="56"/>
        </w:rPr>
        <w:t>18.4. Písemná - praktická maturitní zkouška</w:t>
      </w:r>
    </w:p>
    <w:p w:rsidR="001C1612" w:rsidRDefault="001C1612" w:rsidP="001C1612">
      <w:pPr>
        <w:ind w:left="1560" w:hanging="1275"/>
        <w:rPr>
          <w:sz w:val="56"/>
          <w:szCs w:val="56"/>
        </w:rPr>
      </w:pPr>
      <w:r>
        <w:rPr>
          <w:sz w:val="56"/>
          <w:szCs w:val="56"/>
        </w:rPr>
        <w:t>20.4. Třídní schůzky</w:t>
      </w:r>
    </w:p>
    <w:p w:rsidR="001C1612" w:rsidRDefault="001C1612" w:rsidP="001C1612">
      <w:pPr>
        <w:ind w:left="1560" w:hanging="1275"/>
        <w:rPr>
          <w:sz w:val="56"/>
          <w:szCs w:val="56"/>
        </w:rPr>
      </w:pPr>
      <w:r>
        <w:rPr>
          <w:sz w:val="56"/>
          <w:szCs w:val="56"/>
        </w:rPr>
        <w:t xml:space="preserve">24.-27.4. </w:t>
      </w:r>
      <w:r w:rsidR="009F5665">
        <w:rPr>
          <w:sz w:val="56"/>
          <w:szCs w:val="56"/>
        </w:rPr>
        <w:t>Poslední týden ve škole, o</w:t>
      </w:r>
      <w:r>
        <w:rPr>
          <w:sz w:val="56"/>
          <w:szCs w:val="56"/>
        </w:rPr>
        <w:t>pakování</w:t>
      </w:r>
    </w:p>
    <w:p w:rsidR="002E4217" w:rsidRDefault="002E4217" w:rsidP="001C1612">
      <w:pPr>
        <w:ind w:left="1560" w:hanging="1275"/>
        <w:rPr>
          <w:sz w:val="56"/>
          <w:szCs w:val="56"/>
        </w:rPr>
      </w:pPr>
      <w:r>
        <w:rPr>
          <w:sz w:val="56"/>
          <w:szCs w:val="56"/>
        </w:rPr>
        <w:t>27.4. Úklid třídy !!!!!, lavice, žvýkačky …..</w:t>
      </w:r>
    </w:p>
    <w:p w:rsidR="001C1612" w:rsidRDefault="001C1612" w:rsidP="001C1612">
      <w:pPr>
        <w:ind w:left="1560" w:hanging="1275"/>
        <w:rPr>
          <w:sz w:val="56"/>
          <w:szCs w:val="56"/>
        </w:rPr>
      </w:pPr>
      <w:r>
        <w:rPr>
          <w:sz w:val="56"/>
          <w:szCs w:val="56"/>
        </w:rPr>
        <w:t>28.4. Poslední zvonění</w:t>
      </w:r>
      <w:r w:rsidR="00650555">
        <w:rPr>
          <w:sz w:val="56"/>
          <w:szCs w:val="56"/>
        </w:rPr>
        <w:t xml:space="preserve"> – první dvě hodiny</w:t>
      </w:r>
    </w:p>
    <w:p w:rsidR="001C1612" w:rsidRDefault="001C1612" w:rsidP="001C1612">
      <w:pPr>
        <w:ind w:left="1560" w:hanging="1275"/>
        <w:rPr>
          <w:sz w:val="56"/>
          <w:szCs w:val="56"/>
        </w:rPr>
      </w:pPr>
      <w:r>
        <w:rPr>
          <w:sz w:val="56"/>
          <w:szCs w:val="56"/>
        </w:rPr>
        <w:tab/>
        <w:t>Vydání vysvědčení</w:t>
      </w:r>
    </w:p>
    <w:p w:rsidR="00E51E89" w:rsidRDefault="00E51E89" w:rsidP="001C1612">
      <w:pPr>
        <w:ind w:left="1560" w:hanging="1275"/>
        <w:rPr>
          <w:sz w:val="56"/>
          <w:szCs w:val="56"/>
        </w:rPr>
      </w:pPr>
      <w:r>
        <w:rPr>
          <w:sz w:val="56"/>
          <w:szCs w:val="56"/>
        </w:rPr>
        <w:tab/>
        <w:t>Úklid třídy</w:t>
      </w:r>
    </w:p>
    <w:p w:rsidR="001C1612" w:rsidRDefault="001C1612" w:rsidP="001C1612">
      <w:pPr>
        <w:ind w:left="1560" w:hanging="1275"/>
        <w:rPr>
          <w:sz w:val="56"/>
          <w:szCs w:val="56"/>
        </w:rPr>
      </w:pPr>
    </w:p>
    <w:p w:rsidR="001C1612" w:rsidRPr="00F90C0A" w:rsidRDefault="001C1612" w:rsidP="001C1612">
      <w:pPr>
        <w:ind w:left="426" w:hanging="141"/>
        <w:rPr>
          <w:sz w:val="56"/>
          <w:szCs w:val="56"/>
        </w:rPr>
      </w:pPr>
    </w:p>
    <w:p w:rsidR="00640DF2" w:rsidRPr="00F90C0A" w:rsidRDefault="00640DF2" w:rsidP="00754744">
      <w:pPr>
        <w:ind w:firstLine="285"/>
        <w:rPr>
          <w:sz w:val="56"/>
          <w:szCs w:val="56"/>
        </w:rPr>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640DF2" w:rsidRDefault="00640DF2" w:rsidP="00754744">
      <w:pPr>
        <w:ind w:firstLine="285"/>
      </w:pPr>
    </w:p>
    <w:p w:rsidR="007F08FE" w:rsidRDefault="007F08FE" w:rsidP="00754744">
      <w:pPr>
        <w:tabs>
          <w:tab w:val="left" w:pos="284"/>
        </w:tabs>
        <w:ind w:left="285"/>
        <w:rPr>
          <w:b/>
          <w:sz w:val="44"/>
          <w:szCs w:val="44"/>
        </w:rPr>
      </w:pPr>
    </w:p>
    <w:p w:rsidR="00B10B55" w:rsidRDefault="00B10B55" w:rsidP="00754744">
      <w:pPr>
        <w:tabs>
          <w:tab w:val="left" w:pos="284"/>
        </w:tabs>
        <w:ind w:left="285"/>
        <w:rPr>
          <w:b/>
          <w:sz w:val="44"/>
          <w:szCs w:val="44"/>
        </w:rPr>
      </w:pPr>
    </w:p>
    <w:p w:rsidR="00B10B55" w:rsidRDefault="00B10B55" w:rsidP="00754744">
      <w:pPr>
        <w:tabs>
          <w:tab w:val="left" w:pos="284"/>
        </w:tabs>
        <w:ind w:left="285"/>
        <w:rPr>
          <w:b/>
          <w:sz w:val="44"/>
          <w:szCs w:val="44"/>
        </w:rPr>
      </w:pPr>
    </w:p>
    <w:p w:rsidR="00B10B55" w:rsidRDefault="00B10B55" w:rsidP="00754744">
      <w:pPr>
        <w:tabs>
          <w:tab w:val="left" w:pos="284"/>
        </w:tabs>
        <w:ind w:left="285"/>
        <w:rPr>
          <w:b/>
          <w:sz w:val="44"/>
          <w:szCs w:val="44"/>
        </w:rPr>
      </w:pPr>
    </w:p>
    <w:p w:rsidR="00B10B55" w:rsidRDefault="00B10B55" w:rsidP="00754744">
      <w:pPr>
        <w:tabs>
          <w:tab w:val="left" w:pos="284"/>
        </w:tabs>
        <w:ind w:left="285"/>
        <w:rPr>
          <w:b/>
          <w:sz w:val="44"/>
          <w:szCs w:val="44"/>
        </w:rPr>
      </w:pPr>
    </w:p>
    <w:p w:rsidR="00B10B55" w:rsidRDefault="00B10B55" w:rsidP="00754744">
      <w:pPr>
        <w:tabs>
          <w:tab w:val="left" w:pos="284"/>
        </w:tabs>
        <w:ind w:left="285"/>
        <w:rPr>
          <w:b/>
          <w:sz w:val="44"/>
          <w:szCs w:val="44"/>
        </w:rPr>
      </w:pPr>
    </w:p>
    <w:p w:rsidR="00B10B55" w:rsidRDefault="00B10B55" w:rsidP="00754744">
      <w:pPr>
        <w:tabs>
          <w:tab w:val="left" w:pos="284"/>
        </w:tabs>
        <w:ind w:left="285"/>
        <w:rPr>
          <w:b/>
          <w:sz w:val="44"/>
          <w:szCs w:val="44"/>
        </w:rPr>
      </w:pPr>
    </w:p>
    <w:p w:rsidR="00B10B55" w:rsidRDefault="00B10B55" w:rsidP="00754744">
      <w:pPr>
        <w:tabs>
          <w:tab w:val="left" w:pos="284"/>
        </w:tabs>
        <w:ind w:left="285"/>
        <w:rPr>
          <w:b/>
          <w:sz w:val="44"/>
          <w:szCs w:val="44"/>
        </w:rPr>
      </w:pPr>
    </w:p>
    <w:p w:rsidR="00B10B55" w:rsidRDefault="00B10B55" w:rsidP="00754744">
      <w:pPr>
        <w:tabs>
          <w:tab w:val="left" w:pos="284"/>
        </w:tabs>
        <w:ind w:left="285"/>
        <w:rPr>
          <w:b/>
          <w:sz w:val="44"/>
          <w:szCs w:val="44"/>
        </w:rPr>
      </w:pPr>
    </w:p>
    <w:p w:rsidR="00B10B55" w:rsidRDefault="00B10B55" w:rsidP="00754744">
      <w:pPr>
        <w:tabs>
          <w:tab w:val="left" w:pos="284"/>
        </w:tabs>
        <w:ind w:left="285"/>
        <w:rPr>
          <w:b/>
          <w:sz w:val="44"/>
          <w:szCs w:val="44"/>
        </w:rPr>
      </w:pPr>
    </w:p>
    <w:p w:rsidR="007F08FE" w:rsidRDefault="007F08FE" w:rsidP="00754744">
      <w:pPr>
        <w:tabs>
          <w:tab w:val="left" w:pos="284"/>
        </w:tabs>
        <w:ind w:left="285"/>
        <w:rPr>
          <w:b/>
          <w:sz w:val="44"/>
          <w:szCs w:val="44"/>
        </w:rPr>
      </w:pPr>
    </w:p>
    <w:p w:rsidR="007F08FE" w:rsidRDefault="007F08FE" w:rsidP="00754744">
      <w:pPr>
        <w:tabs>
          <w:tab w:val="left" w:pos="284"/>
        </w:tabs>
        <w:ind w:left="285"/>
        <w:rPr>
          <w:b/>
          <w:sz w:val="44"/>
          <w:szCs w:val="44"/>
        </w:rPr>
      </w:pPr>
    </w:p>
    <w:p w:rsidR="00713DFB" w:rsidRDefault="00713DFB" w:rsidP="00754744">
      <w:pPr>
        <w:tabs>
          <w:tab w:val="left" w:pos="284"/>
        </w:tabs>
        <w:ind w:left="285"/>
      </w:pPr>
    </w:p>
    <w:p w:rsidR="00713DFB" w:rsidRDefault="00713DFB" w:rsidP="00754744">
      <w:pPr>
        <w:tabs>
          <w:tab w:val="left" w:pos="284"/>
        </w:tabs>
        <w:ind w:left="285"/>
      </w:pPr>
    </w:p>
    <w:p w:rsidR="00B10B55" w:rsidRDefault="00B10B55" w:rsidP="00B10B55">
      <w:pPr>
        <w:pStyle w:val="Nadpis2"/>
      </w:pPr>
      <w:r>
        <w:lastRenderedPageBreak/>
        <w:t xml:space="preserve">Uzavírací klapka série 600 nebo také </w:t>
      </w:r>
      <w:proofErr w:type="spellStart"/>
      <w:r>
        <w:t>mezipřírubová</w:t>
      </w:r>
      <w:proofErr w:type="spellEnd"/>
      <w:r>
        <w:t xml:space="preserve"> nebo </w:t>
      </w:r>
      <w:proofErr w:type="spellStart"/>
      <w:r>
        <w:t>bezpřírubová</w:t>
      </w:r>
      <w:proofErr w:type="spellEnd"/>
    </w:p>
    <w:p w:rsidR="00B10B55" w:rsidRPr="00B10B55" w:rsidRDefault="00B10B55" w:rsidP="00B10B55">
      <w:pPr>
        <w:pStyle w:val="Nadpis2"/>
      </w:pPr>
      <w:r>
        <w:rPr>
          <w:noProof/>
          <w:lang w:eastAsia="cs-CZ"/>
        </w:rPr>
        <w:drawing>
          <wp:anchor distT="0" distB="0" distL="114300" distR="114300" simplePos="0" relativeHeight="251905024" behindDoc="0" locked="0" layoutInCell="1" allowOverlap="1">
            <wp:simplePos x="0" y="0"/>
            <wp:positionH relativeFrom="column">
              <wp:posOffset>3678555</wp:posOffset>
            </wp:positionH>
            <wp:positionV relativeFrom="paragraph">
              <wp:posOffset>262890</wp:posOffset>
            </wp:positionV>
            <wp:extent cx="2952750" cy="2952750"/>
            <wp:effectExtent l="0" t="0" r="0" b="0"/>
            <wp:wrapSquare wrapText="bothSides"/>
            <wp:docPr id="87" name="Obrázek 87" descr="Výsledek obrázku pro klapky A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ek obrázku pro klapky ABO"/>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52750" cy="2952750"/>
                    </a:xfrm>
                    <a:prstGeom prst="rect">
                      <a:avLst/>
                    </a:prstGeom>
                    <a:noFill/>
                    <a:ln>
                      <a:noFill/>
                    </a:ln>
                  </pic:spPr>
                </pic:pic>
              </a:graphicData>
            </a:graphic>
            <wp14:sizeRelH relativeFrom="page">
              <wp14:pctWidth>0</wp14:pctWidth>
            </wp14:sizeRelH>
            <wp14:sizeRelV relativeFrom="page">
              <wp14:pctHeight>0</wp14:pctHeight>
            </wp14:sizeRelV>
          </wp:anchor>
        </w:drawing>
      </w:r>
      <w:r>
        <w:t>Viz Výměníková stanice ve škole</w:t>
      </w:r>
    </w:p>
    <w:p w:rsidR="00754744" w:rsidRPr="009A5632" w:rsidRDefault="00754744" w:rsidP="005531E4">
      <w:pPr>
        <w:rPr>
          <w:b/>
          <w:sz w:val="56"/>
          <w:szCs w:val="56"/>
          <w:u w:val="single"/>
        </w:rPr>
      </w:pPr>
    </w:p>
    <w:p w:rsidR="005531E4" w:rsidRPr="009A5632" w:rsidRDefault="005531E4" w:rsidP="005531E4">
      <w:pPr>
        <w:rPr>
          <w:b/>
          <w:sz w:val="56"/>
          <w:szCs w:val="56"/>
          <w:u w:val="single"/>
        </w:rPr>
      </w:pPr>
    </w:p>
    <w:p w:rsidR="005531E4" w:rsidRPr="00B56C80" w:rsidRDefault="00B10B55" w:rsidP="00C32FE5">
      <w:pPr>
        <w:rPr>
          <w:sz w:val="28"/>
          <w:szCs w:val="28"/>
        </w:rPr>
      </w:pPr>
      <w:r w:rsidRPr="00713DFB">
        <w:rPr>
          <w:b/>
          <w:noProof/>
          <w:sz w:val="56"/>
          <w:szCs w:val="56"/>
          <w:u w:val="single"/>
          <w:lang w:eastAsia="cs-CZ"/>
        </w:rPr>
        <w:drawing>
          <wp:anchor distT="0" distB="0" distL="114300" distR="114300" simplePos="0" relativeHeight="251904000" behindDoc="0" locked="0" layoutInCell="1" allowOverlap="1">
            <wp:simplePos x="0" y="0"/>
            <wp:positionH relativeFrom="column">
              <wp:posOffset>-179070</wp:posOffset>
            </wp:positionH>
            <wp:positionV relativeFrom="paragraph">
              <wp:posOffset>319405</wp:posOffset>
            </wp:positionV>
            <wp:extent cx="4771611" cy="4501191"/>
            <wp:effectExtent l="0" t="0" r="0" b="0"/>
            <wp:wrapSquare wrapText="bothSides"/>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771611" cy="45011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87B" w:rsidRPr="00B56C80" w:rsidRDefault="00BB387B" w:rsidP="00C32FE5">
      <w:pPr>
        <w:rPr>
          <w:sz w:val="28"/>
          <w:szCs w:val="28"/>
        </w:rPr>
      </w:pPr>
    </w:p>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10B55" w:rsidRDefault="00B10B55" w:rsidP="00C32FE5"/>
    <w:p w:rsidR="00BB387B" w:rsidRPr="00713DFB" w:rsidRDefault="00FA0DA3" w:rsidP="00C32FE5">
      <w:pPr>
        <w:rPr>
          <w:color w:val="C00000"/>
          <w:sz w:val="24"/>
          <w:szCs w:val="24"/>
        </w:rPr>
      </w:pPr>
      <w:hyperlink r:id="rId292" w:history="1">
        <w:r w:rsidR="00713DFB" w:rsidRPr="00713DFB">
          <w:rPr>
            <w:rStyle w:val="Hypertextovodkaz"/>
            <w:sz w:val="24"/>
            <w:szCs w:val="24"/>
          </w:rPr>
          <w:t>http://abovalve.com/produkty/uzaviraci-klapka-serie-600/</w:t>
        </w:r>
      </w:hyperlink>
    </w:p>
    <w:p w:rsidR="00713DFB" w:rsidRDefault="00713DFB" w:rsidP="00C32FE5">
      <w:pPr>
        <w:rPr>
          <w:b/>
          <w:color w:val="C00000"/>
          <w:sz w:val="52"/>
          <w:szCs w:val="52"/>
        </w:rPr>
      </w:pPr>
    </w:p>
    <w:p w:rsidR="00713DFB" w:rsidRDefault="00B10B55" w:rsidP="00C32FE5">
      <w:pPr>
        <w:rPr>
          <w:b/>
          <w:color w:val="C00000"/>
          <w:sz w:val="52"/>
          <w:szCs w:val="52"/>
        </w:rPr>
      </w:pPr>
      <w:r>
        <w:rPr>
          <w:noProof/>
          <w:lang w:eastAsia="cs-CZ"/>
        </w:rPr>
        <w:drawing>
          <wp:inline distT="0" distB="0" distL="0" distR="0" wp14:anchorId="42956E7D" wp14:editId="79BC815B">
            <wp:extent cx="6570043" cy="1006475"/>
            <wp:effectExtent l="0" t="0" r="2540" b="3175"/>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a:srcRect l="32674" t="11618" r="16976" b="74670"/>
                    <a:stretch/>
                  </pic:blipFill>
                  <pic:spPr bwMode="auto">
                    <a:xfrm>
                      <a:off x="0" y="0"/>
                      <a:ext cx="6627137" cy="1015221"/>
                    </a:xfrm>
                    <a:prstGeom prst="rect">
                      <a:avLst/>
                    </a:prstGeom>
                    <a:ln>
                      <a:noFill/>
                    </a:ln>
                    <a:extLst>
                      <a:ext uri="{53640926-AAD7-44D8-BBD7-CCE9431645EC}">
                        <a14:shadowObscured xmlns:a14="http://schemas.microsoft.com/office/drawing/2010/main"/>
                      </a:ext>
                    </a:extLst>
                  </pic:spPr>
                </pic:pic>
              </a:graphicData>
            </a:graphic>
          </wp:inline>
        </w:drawing>
      </w:r>
    </w:p>
    <w:p w:rsidR="00713DFB" w:rsidRDefault="00713DFB" w:rsidP="00C32FE5">
      <w:pPr>
        <w:rPr>
          <w:b/>
          <w:color w:val="C00000"/>
          <w:sz w:val="52"/>
          <w:szCs w:val="52"/>
        </w:rPr>
      </w:pPr>
    </w:p>
    <w:p w:rsidR="00713DFB" w:rsidRDefault="00713DFB" w:rsidP="00C32FE5">
      <w:pPr>
        <w:rPr>
          <w:b/>
          <w:color w:val="C00000"/>
          <w:sz w:val="52"/>
          <w:szCs w:val="52"/>
        </w:rPr>
      </w:pPr>
      <w:r>
        <w:rPr>
          <w:noProof/>
          <w:lang w:eastAsia="cs-CZ"/>
        </w:rPr>
        <w:lastRenderedPageBreak/>
        <w:drawing>
          <wp:inline distT="0" distB="0" distL="0" distR="0" wp14:anchorId="01B17342" wp14:editId="4CCFD9B2">
            <wp:extent cx="7162800" cy="5123392"/>
            <wp:effectExtent l="0" t="0" r="0" b="1270"/>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4"/>
                    <a:srcRect l="35995" t="25140" r="17726" b="16011"/>
                    <a:stretch/>
                  </pic:blipFill>
                  <pic:spPr bwMode="auto">
                    <a:xfrm>
                      <a:off x="0" y="0"/>
                      <a:ext cx="7178618" cy="5134706"/>
                    </a:xfrm>
                    <a:prstGeom prst="rect">
                      <a:avLst/>
                    </a:prstGeom>
                    <a:ln>
                      <a:noFill/>
                    </a:ln>
                    <a:extLst>
                      <a:ext uri="{53640926-AAD7-44D8-BBD7-CCE9431645EC}">
                        <a14:shadowObscured xmlns:a14="http://schemas.microsoft.com/office/drawing/2010/main"/>
                      </a:ext>
                    </a:extLst>
                  </pic:spPr>
                </pic:pic>
              </a:graphicData>
            </a:graphic>
          </wp:inline>
        </w:drawing>
      </w:r>
    </w:p>
    <w:p w:rsidR="00713DFB" w:rsidRDefault="00713DFB" w:rsidP="00C32FE5">
      <w:pPr>
        <w:rPr>
          <w:b/>
          <w:color w:val="C00000"/>
          <w:sz w:val="52"/>
          <w:szCs w:val="52"/>
        </w:rPr>
      </w:pPr>
    </w:p>
    <w:p w:rsidR="00713DFB" w:rsidRDefault="00713DFB" w:rsidP="00C32FE5">
      <w:pPr>
        <w:rPr>
          <w:b/>
          <w:color w:val="C00000"/>
          <w:sz w:val="52"/>
          <w:szCs w:val="52"/>
        </w:rPr>
      </w:pPr>
      <w:r>
        <w:rPr>
          <w:noProof/>
          <w:lang w:eastAsia="cs-CZ"/>
        </w:rPr>
        <w:lastRenderedPageBreak/>
        <w:drawing>
          <wp:inline distT="0" distB="0" distL="0" distR="0" wp14:anchorId="5F24BBF7" wp14:editId="7A88D838">
            <wp:extent cx="6429375" cy="3838575"/>
            <wp:effectExtent l="0" t="0" r="9525" b="9525"/>
            <wp:docPr id="336"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5"/>
                    <a:srcRect l="36958" t="53326" r="24347" b="5603"/>
                    <a:stretch/>
                  </pic:blipFill>
                  <pic:spPr bwMode="auto">
                    <a:xfrm>
                      <a:off x="0" y="0"/>
                      <a:ext cx="6446257" cy="3848654"/>
                    </a:xfrm>
                    <a:prstGeom prst="rect">
                      <a:avLst/>
                    </a:prstGeom>
                    <a:ln>
                      <a:noFill/>
                    </a:ln>
                    <a:extLst>
                      <a:ext uri="{53640926-AAD7-44D8-BBD7-CCE9431645EC}">
                        <a14:shadowObscured xmlns:a14="http://schemas.microsoft.com/office/drawing/2010/main"/>
                      </a:ext>
                    </a:extLst>
                  </pic:spPr>
                </pic:pic>
              </a:graphicData>
            </a:graphic>
          </wp:inline>
        </w:drawing>
      </w:r>
    </w:p>
    <w:p w:rsidR="00B10B55" w:rsidRDefault="00B10B55" w:rsidP="00C32FE5">
      <w:pPr>
        <w:rPr>
          <w:b/>
          <w:color w:val="C00000"/>
          <w:sz w:val="52"/>
          <w:szCs w:val="52"/>
        </w:rPr>
      </w:pPr>
    </w:p>
    <w:p w:rsidR="00B10B55" w:rsidRDefault="00B10B55" w:rsidP="00C32FE5">
      <w:pPr>
        <w:rPr>
          <w:b/>
          <w:color w:val="C00000"/>
          <w:sz w:val="52"/>
          <w:szCs w:val="52"/>
        </w:rPr>
      </w:pPr>
      <w:r>
        <w:rPr>
          <w:b/>
          <w:color w:val="C00000"/>
          <w:sz w:val="52"/>
          <w:szCs w:val="52"/>
        </w:rPr>
        <w:t>Porovnání délky armatur dle např</w:t>
      </w:r>
      <w:r w:rsidR="00B35CDB">
        <w:rPr>
          <w:b/>
          <w:color w:val="C00000"/>
          <w:sz w:val="52"/>
          <w:szCs w:val="52"/>
        </w:rPr>
        <w:t>.</w:t>
      </w:r>
      <w:r>
        <w:rPr>
          <w:b/>
          <w:color w:val="C00000"/>
          <w:sz w:val="52"/>
          <w:szCs w:val="52"/>
        </w:rPr>
        <w:t xml:space="preserve"> DN 150</w:t>
      </w:r>
    </w:p>
    <w:p w:rsidR="00B35CDB" w:rsidRDefault="00B35CDB" w:rsidP="00C32FE5">
      <w:pPr>
        <w:rPr>
          <w:b/>
          <w:color w:val="C00000"/>
          <w:sz w:val="52"/>
          <w:szCs w:val="52"/>
        </w:rPr>
      </w:pPr>
      <w:r>
        <w:rPr>
          <w:b/>
          <w:color w:val="C00000"/>
          <w:sz w:val="52"/>
          <w:szCs w:val="52"/>
        </w:rPr>
        <w:t xml:space="preserve">Úspora místa nad rozdělovačem apod. </w:t>
      </w:r>
    </w:p>
    <w:p w:rsidR="00B10B55" w:rsidRDefault="00B10B55" w:rsidP="00C32FE5">
      <w:pPr>
        <w:rPr>
          <w:b/>
          <w:color w:val="C00000"/>
          <w:sz w:val="52"/>
          <w:szCs w:val="52"/>
        </w:rPr>
      </w:pPr>
      <w:r>
        <w:rPr>
          <w:b/>
          <w:color w:val="C00000"/>
          <w:sz w:val="52"/>
          <w:szCs w:val="52"/>
        </w:rPr>
        <w:t>Klapka 56 mm</w:t>
      </w:r>
    </w:p>
    <w:p w:rsidR="00B10B55" w:rsidRDefault="00B10B55" w:rsidP="00C32FE5">
      <w:pPr>
        <w:rPr>
          <w:b/>
          <w:color w:val="C00000"/>
          <w:sz w:val="52"/>
          <w:szCs w:val="52"/>
        </w:rPr>
      </w:pPr>
      <w:r>
        <w:rPr>
          <w:b/>
          <w:color w:val="C00000"/>
          <w:sz w:val="52"/>
          <w:szCs w:val="52"/>
        </w:rPr>
        <w:t>Ventil  480 mm</w:t>
      </w:r>
    </w:p>
    <w:p w:rsidR="00B10B55" w:rsidRPr="00731ECE" w:rsidRDefault="00B10B55" w:rsidP="00C32FE5">
      <w:pPr>
        <w:rPr>
          <w:b/>
          <w:color w:val="C00000"/>
          <w:sz w:val="52"/>
          <w:szCs w:val="52"/>
        </w:rPr>
      </w:pPr>
    </w:p>
    <w:sectPr w:rsidR="00B10B55" w:rsidRPr="00731ECE" w:rsidSect="00A81CE5">
      <w:pgSz w:w="11906" w:h="16838"/>
      <w:pgMar w:top="1418" w:right="567" w:bottom="1418"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0AFF" w:usb1="00007843" w:usb2="00000001" w:usb3="00000000" w:csb0="000001B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2FF" w:usb1="420024FF" w:usb2="00000000" w:usb3="00000000" w:csb0="0000019F" w:csb1="00000000"/>
  </w:font>
  <w:font w:name="MathJax_Math">
    <w:altName w:val="Times New Roman"/>
    <w:panose1 w:val="00000000000000000000"/>
    <w:charset w:val="00"/>
    <w:family w:val="roman"/>
    <w:notTrueType/>
    <w:pitch w:val="default"/>
  </w:font>
  <w:font w:name="FranklinGotItcTEE-BookCond">
    <w:panose1 w:val="00000000000000000000"/>
    <w:charset w:val="EE"/>
    <w:family w:val="auto"/>
    <w:notTrueType/>
    <w:pitch w:val="default"/>
    <w:sig w:usb0="00000005" w:usb1="00000000" w:usb2="00000000" w:usb3="00000000" w:csb0="00000002" w:csb1="00000000"/>
  </w:font>
  <w:font w:name="FranklinGotItcTEE-DemiCond">
    <w:panose1 w:val="00000000000000000000"/>
    <w:charset w:val="EE"/>
    <w:family w:val="auto"/>
    <w:notTrueType/>
    <w:pitch w:val="default"/>
    <w:sig w:usb0="00000005" w:usb1="00000000" w:usb2="00000000" w:usb3="00000000" w:csb0="00000002"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272D6"/>
    <w:multiLevelType w:val="hybridMultilevel"/>
    <w:tmpl w:val="CDF0223C"/>
    <w:lvl w:ilvl="0" w:tplc="65A26AC0">
      <w:start w:val="1"/>
      <w:numFmt w:val="bullet"/>
      <w:lvlText w:val="-"/>
      <w:lvlJc w:val="left"/>
      <w:pPr>
        <w:ind w:left="360" w:hanging="360"/>
      </w:pPr>
      <w:rPr>
        <w:rFonts w:ascii="Times New Roman" w:eastAsia="Times New Roman" w:hAnsi="Times New Roman" w:cs="Times New Roman"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 w15:restartNumberingAfterBreak="0">
    <w:nsid w:val="01280F94"/>
    <w:multiLevelType w:val="multilevel"/>
    <w:tmpl w:val="6010E4BC"/>
    <w:lvl w:ilvl="0">
      <w:start w:val="1"/>
      <w:numFmt w:val="bullet"/>
      <w:pStyle w:val="Uivosodrkami"/>
      <w:lvlText w:val="-"/>
      <w:lvlJc w:val="left"/>
      <w:pPr>
        <w:tabs>
          <w:tab w:val="num" w:pos="170"/>
        </w:tabs>
        <w:ind w:left="340" w:hanging="340"/>
      </w:pPr>
      <w:rPr>
        <w:rFonts w:ascii="Arial" w:hAnsi="Arial" w:hint="default"/>
      </w:rPr>
    </w:lvl>
    <w:lvl w:ilvl="1">
      <w:start w:val="1"/>
      <w:numFmt w:val="bullet"/>
      <w:lvlText w:val=""/>
      <w:lvlJc w:val="left"/>
      <w:pPr>
        <w:tabs>
          <w:tab w:val="num" w:pos="570"/>
        </w:tabs>
        <w:ind w:left="740" w:hanging="340"/>
      </w:pPr>
      <w:rPr>
        <w:rFonts w:ascii="Wingdings" w:hAnsi="Wingdings" w:hint="default"/>
        <w:color w:val="9B231C"/>
      </w:rPr>
    </w:lvl>
    <w:lvl w:ilvl="2">
      <w:start w:val="1"/>
      <w:numFmt w:val="bullet"/>
      <w:lvlText w:val=""/>
      <w:lvlJc w:val="left"/>
      <w:pPr>
        <w:tabs>
          <w:tab w:val="num" w:pos="964"/>
        </w:tabs>
        <w:ind w:left="1304" w:hanging="510"/>
      </w:pPr>
      <w:rPr>
        <w:rFonts w:ascii="Wingdings" w:hAnsi="Wingdings" w:hint="default"/>
        <w:color w:val="999999"/>
      </w:rPr>
    </w:lvl>
    <w:lvl w:ilvl="3">
      <w:start w:val="1"/>
      <w:numFmt w:val="none"/>
      <w:lvlText w:val="%1.%2.%3.%4."/>
      <w:lvlJc w:val="left"/>
      <w:pPr>
        <w:tabs>
          <w:tab w:val="num" w:pos="1800"/>
        </w:tabs>
        <w:ind w:left="1728" w:hanging="648"/>
      </w:pPr>
      <w:rPr>
        <w:rFonts w:hint="default"/>
      </w:rPr>
    </w:lvl>
    <w:lvl w:ilvl="4">
      <w:start w:val="1"/>
      <w:numFmt w:val="none"/>
      <w:lvlText w:val="%1.%2.%3.%4.%5."/>
      <w:lvlJc w:val="left"/>
      <w:pPr>
        <w:tabs>
          <w:tab w:val="num" w:pos="2520"/>
        </w:tabs>
        <w:ind w:left="2232" w:hanging="792"/>
      </w:pPr>
      <w:rPr>
        <w:rFonts w:hint="default"/>
      </w:rPr>
    </w:lvl>
    <w:lvl w:ilvl="5">
      <w:start w:val="1"/>
      <w:numFmt w:val="none"/>
      <w:lvlText w:val="%1.%2.%3.%4.%5.%6."/>
      <w:lvlJc w:val="left"/>
      <w:pPr>
        <w:tabs>
          <w:tab w:val="num" w:pos="2880"/>
        </w:tabs>
        <w:ind w:left="2736" w:hanging="936"/>
      </w:pPr>
      <w:rPr>
        <w:rFonts w:hint="default"/>
      </w:rPr>
    </w:lvl>
    <w:lvl w:ilvl="6">
      <w:start w:val="1"/>
      <w:numFmt w:val="none"/>
      <w:lvlText w:val="%1.%2.%3.%4.%5.%6.%7."/>
      <w:lvlJc w:val="left"/>
      <w:pPr>
        <w:tabs>
          <w:tab w:val="num" w:pos="3600"/>
        </w:tabs>
        <w:ind w:left="3240" w:hanging="1080"/>
      </w:pPr>
      <w:rPr>
        <w:rFonts w:hint="default"/>
      </w:rPr>
    </w:lvl>
    <w:lvl w:ilvl="7">
      <w:start w:val="1"/>
      <w:numFmt w:val="none"/>
      <w:lvlText w:val="%1.%2.%3.%4.%5.%6.%7.%8."/>
      <w:lvlJc w:val="left"/>
      <w:pPr>
        <w:tabs>
          <w:tab w:val="num" w:pos="3960"/>
        </w:tabs>
        <w:ind w:left="3744" w:hanging="1224"/>
      </w:pPr>
      <w:rPr>
        <w:rFonts w:hint="default"/>
      </w:rPr>
    </w:lvl>
    <w:lvl w:ilvl="8">
      <w:start w:val="1"/>
      <w:numFmt w:val="none"/>
      <w:lvlText w:val="%1.%2.%3.%4.%5.%6.%7.%8.%9."/>
      <w:lvlJc w:val="left"/>
      <w:pPr>
        <w:tabs>
          <w:tab w:val="num" w:pos="4680"/>
        </w:tabs>
        <w:ind w:left="4320" w:hanging="1440"/>
      </w:pPr>
      <w:rPr>
        <w:rFonts w:hint="default"/>
      </w:rPr>
    </w:lvl>
  </w:abstractNum>
  <w:abstractNum w:abstractNumId="2" w15:restartNumberingAfterBreak="0">
    <w:nsid w:val="14DF68ED"/>
    <w:multiLevelType w:val="hybridMultilevel"/>
    <w:tmpl w:val="78082F4C"/>
    <w:lvl w:ilvl="0" w:tplc="28665216">
      <w:numFmt w:val="bullet"/>
      <w:lvlText w:val="-"/>
      <w:lvlJc w:val="left"/>
      <w:pPr>
        <w:ind w:left="720" w:hanging="360"/>
      </w:pPr>
      <w:rPr>
        <w:rFonts w:ascii="Calibri" w:eastAsia="Calibri" w:hAnsi="Calibri"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 w15:restartNumberingAfterBreak="0">
    <w:nsid w:val="150B7DAA"/>
    <w:multiLevelType w:val="multilevel"/>
    <w:tmpl w:val="5F20A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977859"/>
    <w:multiLevelType w:val="multilevel"/>
    <w:tmpl w:val="A0BA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744093"/>
    <w:multiLevelType w:val="multilevel"/>
    <w:tmpl w:val="2B68A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3225EF"/>
    <w:multiLevelType w:val="hybridMultilevel"/>
    <w:tmpl w:val="F148132E"/>
    <w:lvl w:ilvl="0" w:tplc="1772AD9E">
      <w:start w:val="1"/>
      <w:numFmt w:val="lowerLetter"/>
      <w:lvlText w:val="%1)"/>
      <w:lvlJc w:val="left"/>
      <w:pPr>
        <w:ind w:left="397" w:hanging="360"/>
      </w:pPr>
      <w:rPr>
        <w:rFonts w:hint="default"/>
      </w:rPr>
    </w:lvl>
    <w:lvl w:ilvl="1" w:tplc="04050019" w:tentative="1">
      <w:start w:val="1"/>
      <w:numFmt w:val="lowerLetter"/>
      <w:lvlText w:val="%2."/>
      <w:lvlJc w:val="left"/>
      <w:pPr>
        <w:ind w:left="1117" w:hanging="360"/>
      </w:pPr>
    </w:lvl>
    <w:lvl w:ilvl="2" w:tplc="0405001B" w:tentative="1">
      <w:start w:val="1"/>
      <w:numFmt w:val="lowerRoman"/>
      <w:lvlText w:val="%3."/>
      <w:lvlJc w:val="right"/>
      <w:pPr>
        <w:ind w:left="1837" w:hanging="180"/>
      </w:pPr>
    </w:lvl>
    <w:lvl w:ilvl="3" w:tplc="0405000F" w:tentative="1">
      <w:start w:val="1"/>
      <w:numFmt w:val="decimal"/>
      <w:lvlText w:val="%4."/>
      <w:lvlJc w:val="left"/>
      <w:pPr>
        <w:ind w:left="2557" w:hanging="360"/>
      </w:pPr>
    </w:lvl>
    <w:lvl w:ilvl="4" w:tplc="04050019" w:tentative="1">
      <w:start w:val="1"/>
      <w:numFmt w:val="lowerLetter"/>
      <w:lvlText w:val="%5."/>
      <w:lvlJc w:val="left"/>
      <w:pPr>
        <w:ind w:left="3277" w:hanging="360"/>
      </w:pPr>
    </w:lvl>
    <w:lvl w:ilvl="5" w:tplc="0405001B" w:tentative="1">
      <w:start w:val="1"/>
      <w:numFmt w:val="lowerRoman"/>
      <w:lvlText w:val="%6."/>
      <w:lvlJc w:val="right"/>
      <w:pPr>
        <w:ind w:left="3997" w:hanging="180"/>
      </w:pPr>
    </w:lvl>
    <w:lvl w:ilvl="6" w:tplc="0405000F" w:tentative="1">
      <w:start w:val="1"/>
      <w:numFmt w:val="decimal"/>
      <w:lvlText w:val="%7."/>
      <w:lvlJc w:val="left"/>
      <w:pPr>
        <w:ind w:left="4717" w:hanging="360"/>
      </w:pPr>
    </w:lvl>
    <w:lvl w:ilvl="7" w:tplc="04050019" w:tentative="1">
      <w:start w:val="1"/>
      <w:numFmt w:val="lowerLetter"/>
      <w:lvlText w:val="%8."/>
      <w:lvlJc w:val="left"/>
      <w:pPr>
        <w:ind w:left="5437" w:hanging="360"/>
      </w:pPr>
    </w:lvl>
    <w:lvl w:ilvl="8" w:tplc="0405001B" w:tentative="1">
      <w:start w:val="1"/>
      <w:numFmt w:val="lowerRoman"/>
      <w:lvlText w:val="%9."/>
      <w:lvlJc w:val="right"/>
      <w:pPr>
        <w:ind w:left="6157" w:hanging="180"/>
      </w:pPr>
    </w:lvl>
  </w:abstractNum>
  <w:abstractNum w:abstractNumId="7" w15:restartNumberingAfterBreak="0">
    <w:nsid w:val="25FB43FA"/>
    <w:multiLevelType w:val="hybridMultilevel"/>
    <w:tmpl w:val="986E54FE"/>
    <w:lvl w:ilvl="0" w:tplc="C67E49B8">
      <w:start w:val="5"/>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ADA315C"/>
    <w:multiLevelType w:val="multilevel"/>
    <w:tmpl w:val="86B0A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1EC08C2"/>
    <w:multiLevelType w:val="multilevel"/>
    <w:tmpl w:val="6A362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5E8747D"/>
    <w:multiLevelType w:val="hybridMultilevel"/>
    <w:tmpl w:val="2D520226"/>
    <w:lvl w:ilvl="0" w:tplc="04050017">
      <w:start w:val="1"/>
      <w:numFmt w:val="lowerLetter"/>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1" w15:restartNumberingAfterBreak="0">
    <w:nsid w:val="56147CBA"/>
    <w:multiLevelType w:val="multilevel"/>
    <w:tmpl w:val="7918F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B7855D3"/>
    <w:multiLevelType w:val="multilevel"/>
    <w:tmpl w:val="83DC3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3F2656"/>
    <w:multiLevelType w:val="hybridMultilevel"/>
    <w:tmpl w:val="37F65DA2"/>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 w15:restartNumberingAfterBreak="0">
    <w:nsid w:val="6BB676C4"/>
    <w:multiLevelType w:val="multilevel"/>
    <w:tmpl w:val="28303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7"/>
  </w:num>
  <w:num w:numId="3">
    <w:abstractNumId w:val="12"/>
  </w:num>
  <w:num w:numId="4">
    <w:abstractNumId w:val="11"/>
  </w:num>
  <w:num w:numId="5">
    <w:abstractNumId w:val="9"/>
  </w:num>
  <w:num w:numId="6">
    <w:abstractNumId w:val="13"/>
  </w:num>
  <w:num w:numId="7">
    <w:abstractNumId w:val="6"/>
  </w:num>
  <w:num w:numId="8">
    <w:abstractNumId w:val="10"/>
  </w:num>
  <w:num w:numId="9">
    <w:abstractNumId w:val="0"/>
  </w:num>
  <w:num w:numId="10">
    <w:abstractNumId w:val="5"/>
  </w:num>
  <w:num w:numId="11">
    <w:abstractNumId w:val="8"/>
  </w:num>
  <w:num w:numId="12">
    <w:abstractNumId w:val="4"/>
  </w:num>
  <w:num w:numId="13">
    <w:abstractNumId w:val="14"/>
  </w:num>
  <w:num w:numId="14">
    <w:abstractNumId w:val="3"/>
  </w:num>
  <w:num w:numId="15">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3DA"/>
    <w:rsid w:val="0000017C"/>
    <w:rsid w:val="00000A3E"/>
    <w:rsid w:val="00002CA5"/>
    <w:rsid w:val="00002FFF"/>
    <w:rsid w:val="00006655"/>
    <w:rsid w:val="0001062A"/>
    <w:rsid w:val="00010ABF"/>
    <w:rsid w:val="00012DF1"/>
    <w:rsid w:val="00014897"/>
    <w:rsid w:val="000148D8"/>
    <w:rsid w:val="00016631"/>
    <w:rsid w:val="00016C37"/>
    <w:rsid w:val="00022CF4"/>
    <w:rsid w:val="000257A2"/>
    <w:rsid w:val="00025EE6"/>
    <w:rsid w:val="00030398"/>
    <w:rsid w:val="0003312B"/>
    <w:rsid w:val="00037FCF"/>
    <w:rsid w:val="00040BB5"/>
    <w:rsid w:val="000425C1"/>
    <w:rsid w:val="000427E3"/>
    <w:rsid w:val="000504C0"/>
    <w:rsid w:val="00052EBB"/>
    <w:rsid w:val="00057FBC"/>
    <w:rsid w:val="000612BF"/>
    <w:rsid w:val="0006303E"/>
    <w:rsid w:val="00067971"/>
    <w:rsid w:val="0007252D"/>
    <w:rsid w:val="00073302"/>
    <w:rsid w:val="00080960"/>
    <w:rsid w:val="00090DEE"/>
    <w:rsid w:val="00091171"/>
    <w:rsid w:val="000961B4"/>
    <w:rsid w:val="000978DB"/>
    <w:rsid w:val="000A13A5"/>
    <w:rsid w:val="000A2F65"/>
    <w:rsid w:val="000A505C"/>
    <w:rsid w:val="000A603E"/>
    <w:rsid w:val="000B08F5"/>
    <w:rsid w:val="000B257F"/>
    <w:rsid w:val="000B6065"/>
    <w:rsid w:val="000C458E"/>
    <w:rsid w:val="000C4D62"/>
    <w:rsid w:val="000D2349"/>
    <w:rsid w:val="000E0071"/>
    <w:rsid w:val="000E16DA"/>
    <w:rsid w:val="000E497F"/>
    <w:rsid w:val="000E55D8"/>
    <w:rsid w:val="000E5FE0"/>
    <w:rsid w:val="000F05C8"/>
    <w:rsid w:val="000F7B61"/>
    <w:rsid w:val="00100086"/>
    <w:rsid w:val="00102EBC"/>
    <w:rsid w:val="00106619"/>
    <w:rsid w:val="001069D4"/>
    <w:rsid w:val="001078B5"/>
    <w:rsid w:val="001108D0"/>
    <w:rsid w:val="001122A1"/>
    <w:rsid w:val="001165DE"/>
    <w:rsid w:val="00116977"/>
    <w:rsid w:val="00116EF4"/>
    <w:rsid w:val="00130E62"/>
    <w:rsid w:val="00135391"/>
    <w:rsid w:val="00141922"/>
    <w:rsid w:val="00142400"/>
    <w:rsid w:val="00146319"/>
    <w:rsid w:val="00152C83"/>
    <w:rsid w:val="00163A75"/>
    <w:rsid w:val="00165D93"/>
    <w:rsid w:val="00167412"/>
    <w:rsid w:val="001678F4"/>
    <w:rsid w:val="00170031"/>
    <w:rsid w:val="00175901"/>
    <w:rsid w:val="00183E48"/>
    <w:rsid w:val="00185F4D"/>
    <w:rsid w:val="00186B26"/>
    <w:rsid w:val="00194AC4"/>
    <w:rsid w:val="00196FD7"/>
    <w:rsid w:val="001A14F7"/>
    <w:rsid w:val="001A4E97"/>
    <w:rsid w:val="001A534B"/>
    <w:rsid w:val="001A5E3E"/>
    <w:rsid w:val="001A69EF"/>
    <w:rsid w:val="001A7A06"/>
    <w:rsid w:val="001B28EB"/>
    <w:rsid w:val="001C1612"/>
    <w:rsid w:val="001C4922"/>
    <w:rsid w:val="001C56E7"/>
    <w:rsid w:val="001D0C98"/>
    <w:rsid w:val="001D1271"/>
    <w:rsid w:val="001D134A"/>
    <w:rsid w:val="001D5238"/>
    <w:rsid w:val="001D5836"/>
    <w:rsid w:val="001D5842"/>
    <w:rsid w:val="001E5FCA"/>
    <w:rsid w:val="001E77DA"/>
    <w:rsid w:val="001F02B4"/>
    <w:rsid w:val="001F0F29"/>
    <w:rsid w:val="001F4CB8"/>
    <w:rsid w:val="001F583A"/>
    <w:rsid w:val="00201A4D"/>
    <w:rsid w:val="00203FC5"/>
    <w:rsid w:val="002064E6"/>
    <w:rsid w:val="00214D50"/>
    <w:rsid w:val="00217F49"/>
    <w:rsid w:val="00224552"/>
    <w:rsid w:val="00224903"/>
    <w:rsid w:val="00224CBA"/>
    <w:rsid w:val="002361E2"/>
    <w:rsid w:val="002371D8"/>
    <w:rsid w:val="00237940"/>
    <w:rsid w:val="00241597"/>
    <w:rsid w:val="00243D5B"/>
    <w:rsid w:val="00255847"/>
    <w:rsid w:val="00255C1B"/>
    <w:rsid w:val="00261FD0"/>
    <w:rsid w:val="00263840"/>
    <w:rsid w:val="00265C21"/>
    <w:rsid w:val="00274CE8"/>
    <w:rsid w:val="00275A24"/>
    <w:rsid w:val="002818F3"/>
    <w:rsid w:val="00283275"/>
    <w:rsid w:val="002836A9"/>
    <w:rsid w:val="0029370C"/>
    <w:rsid w:val="00296CE6"/>
    <w:rsid w:val="002A00CF"/>
    <w:rsid w:val="002A0288"/>
    <w:rsid w:val="002A436E"/>
    <w:rsid w:val="002B3A70"/>
    <w:rsid w:val="002B5906"/>
    <w:rsid w:val="002B5DC9"/>
    <w:rsid w:val="002B77DC"/>
    <w:rsid w:val="002C49F8"/>
    <w:rsid w:val="002C503A"/>
    <w:rsid w:val="002D1A39"/>
    <w:rsid w:val="002D2457"/>
    <w:rsid w:val="002D3386"/>
    <w:rsid w:val="002D3D32"/>
    <w:rsid w:val="002D77F4"/>
    <w:rsid w:val="002E4217"/>
    <w:rsid w:val="002E458C"/>
    <w:rsid w:val="002E4946"/>
    <w:rsid w:val="002E4C00"/>
    <w:rsid w:val="002E7C21"/>
    <w:rsid w:val="002F0DB6"/>
    <w:rsid w:val="002F1617"/>
    <w:rsid w:val="002F252A"/>
    <w:rsid w:val="002F72B3"/>
    <w:rsid w:val="003009F5"/>
    <w:rsid w:val="0030389E"/>
    <w:rsid w:val="00310205"/>
    <w:rsid w:val="00313A59"/>
    <w:rsid w:val="003149A7"/>
    <w:rsid w:val="0031640A"/>
    <w:rsid w:val="00320754"/>
    <w:rsid w:val="00322E45"/>
    <w:rsid w:val="0032417E"/>
    <w:rsid w:val="0032785B"/>
    <w:rsid w:val="0032798C"/>
    <w:rsid w:val="00334907"/>
    <w:rsid w:val="00347294"/>
    <w:rsid w:val="00360754"/>
    <w:rsid w:val="00370952"/>
    <w:rsid w:val="00373B12"/>
    <w:rsid w:val="00373D96"/>
    <w:rsid w:val="003807E0"/>
    <w:rsid w:val="00381FFE"/>
    <w:rsid w:val="0039209F"/>
    <w:rsid w:val="0039233E"/>
    <w:rsid w:val="003930F2"/>
    <w:rsid w:val="00397433"/>
    <w:rsid w:val="003A010E"/>
    <w:rsid w:val="003A3943"/>
    <w:rsid w:val="003A4707"/>
    <w:rsid w:val="003A790C"/>
    <w:rsid w:val="003B1E54"/>
    <w:rsid w:val="003C07E6"/>
    <w:rsid w:val="003C21B8"/>
    <w:rsid w:val="003C48D6"/>
    <w:rsid w:val="003C5E33"/>
    <w:rsid w:val="003D0333"/>
    <w:rsid w:val="003D43A8"/>
    <w:rsid w:val="003D5819"/>
    <w:rsid w:val="003F6567"/>
    <w:rsid w:val="00400540"/>
    <w:rsid w:val="00410FAE"/>
    <w:rsid w:val="00414465"/>
    <w:rsid w:val="00414B0A"/>
    <w:rsid w:val="004153F9"/>
    <w:rsid w:val="00415B7D"/>
    <w:rsid w:val="00415F7C"/>
    <w:rsid w:val="00417823"/>
    <w:rsid w:val="00425873"/>
    <w:rsid w:val="004275C2"/>
    <w:rsid w:val="00430C02"/>
    <w:rsid w:val="0043136B"/>
    <w:rsid w:val="0043490A"/>
    <w:rsid w:val="00434DD5"/>
    <w:rsid w:val="004350DF"/>
    <w:rsid w:val="00435433"/>
    <w:rsid w:val="004412EB"/>
    <w:rsid w:val="00441E89"/>
    <w:rsid w:val="00442DA3"/>
    <w:rsid w:val="00442F39"/>
    <w:rsid w:val="00444EE2"/>
    <w:rsid w:val="004532EF"/>
    <w:rsid w:val="00453587"/>
    <w:rsid w:val="00453F29"/>
    <w:rsid w:val="00455C80"/>
    <w:rsid w:val="00461AC2"/>
    <w:rsid w:val="0046470B"/>
    <w:rsid w:val="00467637"/>
    <w:rsid w:val="004723A2"/>
    <w:rsid w:val="0047329C"/>
    <w:rsid w:val="004779F9"/>
    <w:rsid w:val="00482C43"/>
    <w:rsid w:val="004923C4"/>
    <w:rsid w:val="004A5CFA"/>
    <w:rsid w:val="004A692E"/>
    <w:rsid w:val="004A6CA7"/>
    <w:rsid w:val="004A6F22"/>
    <w:rsid w:val="004B01C6"/>
    <w:rsid w:val="004B1638"/>
    <w:rsid w:val="004B2EA8"/>
    <w:rsid w:val="004B3345"/>
    <w:rsid w:val="004B48D3"/>
    <w:rsid w:val="004B4B1B"/>
    <w:rsid w:val="004B6F0C"/>
    <w:rsid w:val="004D0D15"/>
    <w:rsid w:val="004D6F64"/>
    <w:rsid w:val="004D70DE"/>
    <w:rsid w:val="004E1A53"/>
    <w:rsid w:val="004E48E5"/>
    <w:rsid w:val="004E6CE8"/>
    <w:rsid w:val="004F0317"/>
    <w:rsid w:val="004F1E39"/>
    <w:rsid w:val="004F2F3F"/>
    <w:rsid w:val="004F7539"/>
    <w:rsid w:val="00500565"/>
    <w:rsid w:val="00503295"/>
    <w:rsid w:val="00503731"/>
    <w:rsid w:val="00503F5F"/>
    <w:rsid w:val="00504216"/>
    <w:rsid w:val="005103DA"/>
    <w:rsid w:val="00511C4C"/>
    <w:rsid w:val="0051550A"/>
    <w:rsid w:val="0051642E"/>
    <w:rsid w:val="00524798"/>
    <w:rsid w:val="00525856"/>
    <w:rsid w:val="0052746F"/>
    <w:rsid w:val="00530BAB"/>
    <w:rsid w:val="00533555"/>
    <w:rsid w:val="00536BFF"/>
    <w:rsid w:val="00540AF6"/>
    <w:rsid w:val="00544628"/>
    <w:rsid w:val="00550F1D"/>
    <w:rsid w:val="005525C9"/>
    <w:rsid w:val="005531E4"/>
    <w:rsid w:val="00557812"/>
    <w:rsid w:val="00560313"/>
    <w:rsid w:val="00563D61"/>
    <w:rsid w:val="00565538"/>
    <w:rsid w:val="00567DEF"/>
    <w:rsid w:val="0058116E"/>
    <w:rsid w:val="00583A8D"/>
    <w:rsid w:val="00584202"/>
    <w:rsid w:val="0059096E"/>
    <w:rsid w:val="005977B4"/>
    <w:rsid w:val="00597891"/>
    <w:rsid w:val="00597C2A"/>
    <w:rsid w:val="005A104F"/>
    <w:rsid w:val="005A15CB"/>
    <w:rsid w:val="005A2F15"/>
    <w:rsid w:val="005A3305"/>
    <w:rsid w:val="005A37D4"/>
    <w:rsid w:val="005A66B9"/>
    <w:rsid w:val="005B27F7"/>
    <w:rsid w:val="005B4D50"/>
    <w:rsid w:val="005C2C25"/>
    <w:rsid w:val="005C30BD"/>
    <w:rsid w:val="005C4E85"/>
    <w:rsid w:val="005C55C7"/>
    <w:rsid w:val="005C7012"/>
    <w:rsid w:val="005D4510"/>
    <w:rsid w:val="005D47CA"/>
    <w:rsid w:val="005D62B5"/>
    <w:rsid w:val="005E0178"/>
    <w:rsid w:val="005E2F57"/>
    <w:rsid w:val="005E6AC9"/>
    <w:rsid w:val="005E74CE"/>
    <w:rsid w:val="005E7EFC"/>
    <w:rsid w:val="006051CE"/>
    <w:rsid w:val="0060616A"/>
    <w:rsid w:val="00606501"/>
    <w:rsid w:val="0061448C"/>
    <w:rsid w:val="00615239"/>
    <w:rsid w:val="00622AF1"/>
    <w:rsid w:val="006248A0"/>
    <w:rsid w:val="00625634"/>
    <w:rsid w:val="00626AAB"/>
    <w:rsid w:val="00627EBA"/>
    <w:rsid w:val="0063395B"/>
    <w:rsid w:val="00634382"/>
    <w:rsid w:val="006357A9"/>
    <w:rsid w:val="00636C51"/>
    <w:rsid w:val="00640034"/>
    <w:rsid w:val="00640DF2"/>
    <w:rsid w:val="00643B03"/>
    <w:rsid w:val="0064461A"/>
    <w:rsid w:val="006500A3"/>
    <w:rsid w:val="00650555"/>
    <w:rsid w:val="006546D9"/>
    <w:rsid w:val="00657C9E"/>
    <w:rsid w:val="006628E3"/>
    <w:rsid w:val="006642E0"/>
    <w:rsid w:val="006643E6"/>
    <w:rsid w:val="0067484C"/>
    <w:rsid w:val="006767DD"/>
    <w:rsid w:val="006840A9"/>
    <w:rsid w:val="00690DF5"/>
    <w:rsid w:val="006A10C1"/>
    <w:rsid w:val="006A2E32"/>
    <w:rsid w:val="006A4483"/>
    <w:rsid w:val="006A6BC0"/>
    <w:rsid w:val="006B2E5B"/>
    <w:rsid w:val="006B4565"/>
    <w:rsid w:val="006D0F89"/>
    <w:rsid w:val="006D2327"/>
    <w:rsid w:val="006D5195"/>
    <w:rsid w:val="006D77BA"/>
    <w:rsid w:val="006D7964"/>
    <w:rsid w:val="006E38AA"/>
    <w:rsid w:val="006E3FF1"/>
    <w:rsid w:val="006F2912"/>
    <w:rsid w:val="00700FC4"/>
    <w:rsid w:val="0070113F"/>
    <w:rsid w:val="007047CE"/>
    <w:rsid w:val="0070685D"/>
    <w:rsid w:val="00712A3C"/>
    <w:rsid w:val="00713DFB"/>
    <w:rsid w:val="00731ECE"/>
    <w:rsid w:val="0073791C"/>
    <w:rsid w:val="007428F9"/>
    <w:rsid w:val="00746F32"/>
    <w:rsid w:val="0074712A"/>
    <w:rsid w:val="00747361"/>
    <w:rsid w:val="0075058D"/>
    <w:rsid w:val="00751D54"/>
    <w:rsid w:val="00752748"/>
    <w:rsid w:val="00753D3C"/>
    <w:rsid w:val="0075443C"/>
    <w:rsid w:val="00754744"/>
    <w:rsid w:val="00756E87"/>
    <w:rsid w:val="007630E7"/>
    <w:rsid w:val="00763834"/>
    <w:rsid w:val="00763EA2"/>
    <w:rsid w:val="007657AB"/>
    <w:rsid w:val="007659DE"/>
    <w:rsid w:val="00766590"/>
    <w:rsid w:val="007679AD"/>
    <w:rsid w:val="0077353E"/>
    <w:rsid w:val="007756E3"/>
    <w:rsid w:val="00776EB0"/>
    <w:rsid w:val="0078083D"/>
    <w:rsid w:val="00780F36"/>
    <w:rsid w:val="00781504"/>
    <w:rsid w:val="0078553F"/>
    <w:rsid w:val="00785878"/>
    <w:rsid w:val="00787BBC"/>
    <w:rsid w:val="00787E16"/>
    <w:rsid w:val="007918E9"/>
    <w:rsid w:val="00792296"/>
    <w:rsid w:val="00792587"/>
    <w:rsid w:val="007952A0"/>
    <w:rsid w:val="00797597"/>
    <w:rsid w:val="007B3704"/>
    <w:rsid w:val="007B3972"/>
    <w:rsid w:val="007B5B2D"/>
    <w:rsid w:val="007C0C22"/>
    <w:rsid w:val="007C127F"/>
    <w:rsid w:val="007C372F"/>
    <w:rsid w:val="007C5B13"/>
    <w:rsid w:val="007C7314"/>
    <w:rsid w:val="007D1568"/>
    <w:rsid w:val="007D3471"/>
    <w:rsid w:val="007E0916"/>
    <w:rsid w:val="007E33A0"/>
    <w:rsid w:val="007E46A7"/>
    <w:rsid w:val="007E58E4"/>
    <w:rsid w:val="007E669C"/>
    <w:rsid w:val="007F08FE"/>
    <w:rsid w:val="007F31E9"/>
    <w:rsid w:val="007F69C6"/>
    <w:rsid w:val="008013A7"/>
    <w:rsid w:val="00801860"/>
    <w:rsid w:val="0080314A"/>
    <w:rsid w:val="00810571"/>
    <w:rsid w:val="00816D71"/>
    <w:rsid w:val="00822410"/>
    <w:rsid w:val="00827616"/>
    <w:rsid w:val="00827B26"/>
    <w:rsid w:val="0083088C"/>
    <w:rsid w:val="00830BAC"/>
    <w:rsid w:val="00831E92"/>
    <w:rsid w:val="00834B70"/>
    <w:rsid w:val="00837057"/>
    <w:rsid w:val="00842465"/>
    <w:rsid w:val="008425F9"/>
    <w:rsid w:val="00843C17"/>
    <w:rsid w:val="00843D30"/>
    <w:rsid w:val="00844395"/>
    <w:rsid w:val="00844B89"/>
    <w:rsid w:val="008500DD"/>
    <w:rsid w:val="00851C0A"/>
    <w:rsid w:val="0086187B"/>
    <w:rsid w:val="00862D50"/>
    <w:rsid w:val="00862F43"/>
    <w:rsid w:val="00863E31"/>
    <w:rsid w:val="008652F3"/>
    <w:rsid w:val="0086770D"/>
    <w:rsid w:val="0087109F"/>
    <w:rsid w:val="008755D1"/>
    <w:rsid w:val="008758F6"/>
    <w:rsid w:val="00882BCF"/>
    <w:rsid w:val="008835E9"/>
    <w:rsid w:val="00883997"/>
    <w:rsid w:val="00885273"/>
    <w:rsid w:val="00886FB4"/>
    <w:rsid w:val="00891181"/>
    <w:rsid w:val="008A4AEE"/>
    <w:rsid w:val="008A5B78"/>
    <w:rsid w:val="008A5D2E"/>
    <w:rsid w:val="008A60E8"/>
    <w:rsid w:val="008B2873"/>
    <w:rsid w:val="008B3E26"/>
    <w:rsid w:val="008B4708"/>
    <w:rsid w:val="008B517F"/>
    <w:rsid w:val="008B7524"/>
    <w:rsid w:val="008C084E"/>
    <w:rsid w:val="008C214C"/>
    <w:rsid w:val="008C3AE0"/>
    <w:rsid w:val="008D0C8E"/>
    <w:rsid w:val="008E086D"/>
    <w:rsid w:val="008E287D"/>
    <w:rsid w:val="008E3027"/>
    <w:rsid w:val="008E3B8D"/>
    <w:rsid w:val="008E7AA9"/>
    <w:rsid w:val="008F0035"/>
    <w:rsid w:val="008F7BAF"/>
    <w:rsid w:val="0090172E"/>
    <w:rsid w:val="00901C13"/>
    <w:rsid w:val="009024B9"/>
    <w:rsid w:val="00903AEC"/>
    <w:rsid w:val="00905002"/>
    <w:rsid w:val="009052F0"/>
    <w:rsid w:val="009060EE"/>
    <w:rsid w:val="0090618A"/>
    <w:rsid w:val="00907C59"/>
    <w:rsid w:val="00910279"/>
    <w:rsid w:val="00911621"/>
    <w:rsid w:val="009118CE"/>
    <w:rsid w:val="009205E8"/>
    <w:rsid w:val="00921231"/>
    <w:rsid w:val="00924E40"/>
    <w:rsid w:val="0092521A"/>
    <w:rsid w:val="00932E91"/>
    <w:rsid w:val="00935EB6"/>
    <w:rsid w:val="00940DBD"/>
    <w:rsid w:val="00943251"/>
    <w:rsid w:val="00945D18"/>
    <w:rsid w:val="00946F6A"/>
    <w:rsid w:val="00952451"/>
    <w:rsid w:val="009560D3"/>
    <w:rsid w:val="0095748E"/>
    <w:rsid w:val="00971111"/>
    <w:rsid w:val="0097213C"/>
    <w:rsid w:val="009736DA"/>
    <w:rsid w:val="00974F61"/>
    <w:rsid w:val="00975E86"/>
    <w:rsid w:val="0097653B"/>
    <w:rsid w:val="00981743"/>
    <w:rsid w:val="00981EFB"/>
    <w:rsid w:val="00983F8C"/>
    <w:rsid w:val="00985065"/>
    <w:rsid w:val="00987C8F"/>
    <w:rsid w:val="00995F5A"/>
    <w:rsid w:val="009965D9"/>
    <w:rsid w:val="009A251B"/>
    <w:rsid w:val="009A47D5"/>
    <w:rsid w:val="009A5632"/>
    <w:rsid w:val="009A6B2F"/>
    <w:rsid w:val="009B120A"/>
    <w:rsid w:val="009B4778"/>
    <w:rsid w:val="009C01CC"/>
    <w:rsid w:val="009C17F0"/>
    <w:rsid w:val="009D01AE"/>
    <w:rsid w:val="009D1F5B"/>
    <w:rsid w:val="009D4F37"/>
    <w:rsid w:val="009D742B"/>
    <w:rsid w:val="009E2510"/>
    <w:rsid w:val="009E5B8F"/>
    <w:rsid w:val="009F35A4"/>
    <w:rsid w:val="009F5665"/>
    <w:rsid w:val="00A003FB"/>
    <w:rsid w:val="00A00608"/>
    <w:rsid w:val="00A00831"/>
    <w:rsid w:val="00A05BC1"/>
    <w:rsid w:val="00A106C5"/>
    <w:rsid w:val="00A10C5D"/>
    <w:rsid w:val="00A11557"/>
    <w:rsid w:val="00A13FF0"/>
    <w:rsid w:val="00A1417E"/>
    <w:rsid w:val="00A16ADD"/>
    <w:rsid w:val="00A23AE6"/>
    <w:rsid w:val="00A27B98"/>
    <w:rsid w:val="00A35A3F"/>
    <w:rsid w:val="00A37DEC"/>
    <w:rsid w:val="00A42950"/>
    <w:rsid w:val="00A43663"/>
    <w:rsid w:val="00A44741"/>
    <w:rsid w:val="00A512DD"/>
    <w:rsid w:val="00A5260F"/>
    <w:rsid w:val="00A56602"/>
    <w:rsid w:val="00A6100E"/>
    <w:rsid w:val="00A6152B"/>
    <w:rsid w:val="00A64A63"/>
    <w:rsid w:val="00A740E5"/>
    <w:rsid w:val="00A74207"/>
    <w:rsid w:val="00A7725A"/>
    <w:rsid w:val="00A81087"/>
    <w:rsid w:val="00A81A75"/>
    <w:rsid w:val="00A81CE5"/>
    <w:rsid w:val="00A84371"/>
    <w:rsid w:val="00A87F2A"/>
    <w:rsid w:val="00A91FA7"/>
    <w:rsid w:val="00A93212"/>
    <w:rsid w:val="00A9525A"/>
    <w:rsid w:val="00A967B8"/>
    <w:rsid w:val="00A97642"/>
    <w:rsid w:val="00AA1976"/>
    <w:rsid w:val="00AA2459"/>
    <w:rsid w:val="00AB13EC"/>
    <w:rsid w:val="00AB2D8E"/>
    <w:rsid w:val="00AB4A8D"/>
    <w:rsid w:val="00AB4D9E"/>
    <w:rsid w:val="00AB510B"/>
    <w:rsid w:val="00AB5169"/>
    <w:rsid w:val="00AB53F0"/>
    <w:rsid w:val="00AC242B"/>
    <w:rsid w:val="00AD1C12"/>
    <w:rsid w:val="00AD57E0"/>
    <w:rsid w:val="00AD6059"/>
    <w:rsid w:val="00AD6798"/>
    <w:rsid w:val="00AE0B5D"/>
    <w:rsid w:val="00AE24A3"/>
    <w:rsid w:val="00AE5AC9"/>
    <w:rsid w:val="00AE7BA3"/>
    <w:rsid w:val="00AF14D8"/>
    <w:rsid w:val="00AF184D"/>
    <w:rsid w:val="00B10B55"/>
    <w:rsid w:val="00B12262"/>
    <w:rsid w:val="00B13384"/>
    <w:rsid w:val="00B142ED"/>
    <w:rsid w:val="00B1649B"/>
    <w:rsid w:val="00B164EF"/>
    <w:rsid w:val="00B1782A"/>
    <w:rsid w:val="00B254A7"/>
    <w:rsid w:val="00B33534"/>
    <w:rsid w:val="00B336A6"/>
    <w:rsid w:val="00B35C08"/>
    <w:rsid w:val="00B35CDB"/>
    <w:rsid w:val="00B36DC6"/>
    <w:rsid w:val="00B40267"/>
    <w:rsid w:val="00B42AAD"/>
    <w:rsid w:val="00B508E9"/>
    <w:rsid w:val="00B518BD"/>
    <w:rsid w:val="00B51FB8"/>
    <w:rsid w:val="00B535A0"/>
    <w:rsid w:val="00B544C6"/>
    <w:rsid w:val="00B561C6"/>
    <w:rsid w:val="00B56C80"/>
    <w:rsid w:val="00B579CF"/>
    <w:rsid w:val="00B6477D"/>
    <w:rsid w:val="00B71562"/>
    <w:rsid w:val="00B73674"/>
    <w:rsid w:val="00B75DB1"/>
    <w:rsid w:val="00B761AF"/>
    <w:rsid w:val="00B763C4"/>
    <w:rsid w:val="00B76857"/>
    <w:rsid w:val="00B7705A"/>
    <w:rsid w:val="00B94BDA"/>
    <w:rsid w:val="00BA18EC"/>
    <w:rsid w:val="00BA56DF"/>
    <w:rsid w:val="00BA6C5D"/>
    <w:rsid w:val="00BB2E55"/>
    <w:rsid w:val="00BB387B"/>
    <w:rsid w:val="00BB39EF"/>
    <w:rsid w:val="00BB45D8"/>
    <w:rsid w:val="00BC0EA4"/>
    <w:rsid w:val="00BC60C1"/>
    <w:rsid w:val="00BD71A9"/>
    <w:rsid w:val="00BE4515"/>
    <w:rsid w:val="00BE5F8C"/>
    <w:rsid w:val="00BE6393"/>
    <w:rsid w:val="00BE7D11"/>
    <w:rsid w:val="00BF2733"/>
    <w:rsid w:val="00C00120"/>
    <w:rsid w:val="00C00330"/>
    <w:rsid w:val="00C008A5"/>
    <w:rsid w:val="00C07B5E"/>
    <w:rsid w:val="00C1048F"/>
    <w:rsid w:val="00C1077C"/>
    <w:rsid w:val="00C123A1"/>
    <w:rsid w:val="00C14B75"/>
    <w:rsid w:val="00C20EB3"/>
    <w:rsid w:val="00C22ED0"/>
    <w:rsid w:val="00C23471"/>
    <w:rsid w:val="00C24D2A"/>
    <w:rsid w:val="00C26478"/>
    <w:rsid w:val="00C26E28"/>
    <w:rsid w:val="00C275BE"/>
    <w:rsid w:val="00C3060D"/>
    <w:rsid w:val="00C309AC"/>
    <w:rsid w:val="00C31275"/>
    <w:rsid w:val="00C32FE5"/>
    <w:rsid w:val="00C35679"/>
    <w:rsid w:val="00C35780"/>
    <w:rsid w:val="00C357FE"/>
    <w:rsid w:val="00C36DE7"/>
    <w:rsid w:val="00C401E2"/>
    <w:rsid w:val="00C435E3"/>
    <w:rsid w:val="00C4461A"/>
    <w:rsid w:val="00C51DFA"/>
    <w:rsid w:val="00C5252E"/>
    <w:rsid w:val="00C53A90"/>
    <w:rsid w:val="00C5647E"/>
    <w:rsid w:val="00C56DE3"/>
    <w:rsid w:val="00C605E7"/>
    <w:rsid w:val="00C61EF8"/>
    <w:rsid w:val="00C62684"/>
    <w:rsid w:val="00C65191"/>
    <w:rsid w:val="00C65CD4"/>
    <w:rsid w:val="00C65E96"/>
    <w:rsid w:val="00C663CF"/>
    <w:rsid w:val="00C73517"/>
    <w:rsid w:val="00C742A8"/>
    <w:rsid w:val="00C8526A"/>
    <w:rsid w:val="00C87DC6"/>
    <w:rsid w:val="00C903F2"/>
    <w:rsid w:val="00C91AC9"/>
    <w:rsid w:val="00C96464"/>
    <w:rsid w:val="00CA4F9D"/>
    <w:rsid w:val="00CA6978"/>
    <w:rsid w:val="00CB5C1E"/>
    <w:rsid w:val="00CB6870"/>
    <w:rsid w:val="00CB6EB0"/>
    <w:rsid w:val="00CB7F69"/>
    <w:rsid w:val="00CC3DBD"/>
    <w:rsid w:val="00CC4328"/>
    <w:rsid w:val="00CC7A9E"/>
    <w:rsid w:val="00CD0C23"/>
    <w:rsid w:val="00CD2EA0"/>
    <w:rsid w:val="00CD3C64"/>
    <w:rsid w:val="00CD3F77"/>
    <w:rsid w:val="00CE0EA1"/>
    <w:rsid w:val="00CE1F23"/>
    <w:rsid w:val="00CE49F9"/>
    <w:rsid w:val="00D02A6C"/>
    <w:rsid w:val="00D0486C"/>
    <w:rsid w:val="00D06AC6"/>
    <w:rsid w:val="00D16A01"/>
    <w:rsid w:val="00D22F49"/>
    <w:rsid w:val="00D23B84"/>
    <w:rsid w:val="00D24239"/>
    <w:rsid w:val="00D25BC3"/>
    <w:rsid w:val="00D263CC"/>
    <w:rsid w:val="00D27E2E"/>
    <w:rsid w:val="00D35007"/>
    <w:rsid w:val="00D35397"/>
    <w:rsid w:val="00D354C4"/>
    <w:rsid w:val="00D35D4B"/>
    <w:rsid w:val="00D36EB9"/>
    <w:rsid w:val="00D37462"/>
    <w:rsid w:val="00D40B33"/>
    <w:rsid w:val="00D42825"/>
    <w:rsid w:val="00D44005"/>
    <w:rsid w:val="00D45ADD"/>
    <w:rsid w:val="00D46948"/>
    <w:rsid w:val="00D52205"/>
    <w:rsid w:val="00D551C7"/>
    <w:rsid w:val="00D61B6F"/>
    <w:rsid w:val="00D6421A"/>
    <w:rsid w:val="00D67F37"/>
    <w:rsid w:val="00D747F3"/>
    <w:rsid w:val="00D773D7"/>
    <w:rsid w:val="00D7784C"/>
    <w:rsid w:val="00D80207"/>
    <w:rsid w:val="00D8092F"/>
    <w:rsid w:val="00D8107C"/>
    <w:rsid w:val="00D82D92"/>
    <w:rsid w:val="00D842D1"/>
    <w:rsid w:val="00D85881"/>
    <w:rsid w:val="00D9007C"/>
    <w:rsid w:val="00D900B4"/>
    <w:rsid w:val="00D90851"/>
    <w:rsid w:val="00D92327"/>
    <w:rsid w:val="00D95BC1"/>
    <w:rsid w:val="00D974B2"/>
    <w:rsid w:val="00DA000E"/>
    <w:rsid w:val="00DA3626"/>
    <w:rsid w:val="00DB2D7B"/>
    <w:rsid w:val="00DC4C04"/>
    <w:rsid w:val="00DC7AC8"/>
    <w:rsid w:val="00DD2578"/>
    <w:rsid w:val="00DD25A4"/>
    <w:rsid w:val="00DD66A0"/>
    <w:rsid w:val="00DD7DE7"/>
    <w:rsid w:val="00DE03FD"/>
    <w:rsid w:val="00DE2917"/>
    <w:rsid w:val="00DE45BE"/>
    <w:rsid w:val="00DF3D9A"/>
    <w:rsid w:val="00DF4977"/>
    <w:rsid w:val="00E030C8"/>
    <w:rsid w:val="00E04796"/>
    <w:rsid w:val="00E12A16"/>
    <w:rsid w:val="00E13A9D"/>
    <w:rsid w:val="00E16ADC"/>
    <w:rsid w:val="00E203A5"/>
    <w:rsid w:val="00E24E31"/>
    <w:rsid w:val="00E31192"/>
    <w:rsid w:val="00E35BD7"/>
    <w:rsid w:val="00E43C02"/>
    <w:rsid w:val="00E5056B"/>
    <w:rsid w:val="00E51E89"/>
    <w:rsid w:val="00E520D1"/>
    <w:rsid w:val="00E53247"/>
    <w:rsid w:val="00E57059"/>
    <w:rsid w:val="00E605E7"/>
    <w:rsid w:val="00E6149D"/>
    <w:rsid w:val="00E616D3"/>
    <w:rsid w:val="00E66E6B"/>
    <w:rsid w:val="00E70457"/>
    <w:rsid w:val="00E73B12"/>
    <w:rsid w:val="00E757AD"/>
    <w:rsid w:val="00E762B3"/>
    <w:rsid w:val="00E76DA4"/>
    <w:rsid w:val="00EA00BF"/>
    <w:rsid w:val="00EA06DE"/>
    <w:rsid w:val="00EA2DAB"/>
    <w:rsid w:val="00EA441A"/>
    <w:rsid w:val="00EA5246"/>
    <w:rsid w:val="00EA6591"/>
    <w:rsid w:val="00EA7E87"/>
    <w:rsid w:val="00EB7F94"/>
    <w:rsid w:val="00EC3891"/>
    <w:rsid w:val="00EC4193"/>
    <w:rsid w:val="00EC5E19"/>
    <w:rsid w:val="00EC6C8D"/>
    <w:rsid w:val="00ED2AD2"/>
    <w:rsid w:val="00ED60B5"/>
    <w:rsid w:val="00ED7A36"/>
    <w:rsid w:val="00EE1472"/>
    <w:rsid w:val="00EE2DC2"/>
    <w:rsid w:val="00EE3472"/>
    <w:rsid w:val="00EE67D6"/>
    <w:rsid w:val="00EE6D83"/>
    <w:rsid w:val="00EE7189"/>
    <w:rsid w:val="00EE7BCC"/>
    <w:rsid w:val="00EF22D7"/>
    <w:rsid w:val="00EF3471"/>
    <w:rsid w:val="00EF69E9"/>
    <w:rsid w:val="00F00924"/>
    <w:rsid w:val="00F0223D"/>
    <w:rsid w:val="00F02BD7"/>
    <w:rsid w:val="00F04AE5"/>
    <w:rsid w:val="00F04B36"/>
    <w:rsid w:val="00F11C1B"/>
    <w:rsid w:val="00F11D8A"/>
    <w:rsid w:val="00F16D24"/>
    <w:rsid w:val="00F20BAE"/>
    <w:rsid w:val="00F20DC0"/>
    <w:rsid w:val="00F3265E"/>
    <w:rsid w:val="00F32B13"/>
    <w:rsid w:val="00F335F2"/>
    <w:rsid w:val="00F35F7D"/>
    <w:rsid w:val="00F37608"/>
    <w:rsid w:val="00F37DD5"/>
    <w:rsid w:val="00F40F29"/>
    <w:rsid w:val="00F41148"/>
    <w:rsid w:val="00F4498D"/>
    <w:rsid w:val="00F51A53"/>
    <w:rsid w:val="00F5703C"/>
    <w:rsid w:val="00F600F8"/>
    <w:rsid w:val="00F61A28"/>
    <w:rsid w:val="00F65497"/>
    <w:rsid w:val="00F662DF"/>
    <w:rsid w:val="00F753EF"/>
    <w:rsid w:val="00F77F62"/>
    <w:rsid w:val="00F82705"/>
    <w:rsid w:val="00F84EA0"/>
    <w:rsid w:val="00F9094D"/>
    <w:rsid w:val="00F90C0A"/>
    <w:rsid w:val="00F92388"/>
    <w:rsid w:val="00FA0DA3"/>
    <w:rsid w:val="00FA0DC2"/>
    <w:rsid w:val="00FA342E"/>
    <w:rsid w:val="00FA37BF"/>
    <w:rsid w:val="00FA3DBA"/>
    <w:rsid w:val="00FA4CD5"/>
    <w:rsid w:val="00FA7A25"/>
    <w:rsid w:val="00FB4D79"/>
    <w:rsid w:val="00FC0241"/>
    <w:rsid w:val="00FC17BF"/>
    <w:rsid w:val="00FC45D3"/>
    <w:rsid w:val="00FC6CCF"/>
    <w:rsid w:val="00FD42C7"/>
    <w:rsid w:val="00FE0559"/>
    <w:rsid w:val="00FE3D8C"/>
    <w:rsid w:val="00FE573F"/>
    <w:rsid w:val="00FE7081"/>
    <w:rsid w:val="00FF3C51"/>
    <w:rsid w:val="00FF60A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8ABF3E8F-27C8-4BE5-A4CA-86350A10A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10FAE"/>
    <w:rPr>
      <w:sz w:val="22"/>
      <w:szCs w:val="22"/>
      <w:lang w:eastAsia="en-US"/>
    </w:rPr>
  </w:style>
  <w:style w:type="paragraph" w:styleId="Nadpis1">
    <w:name w:val="heading 1"/>
    <w:basedOn w:val="Normln"/>
    <w:next w:val="Normln"/>
    <w:link w:val="Nadpis1Char"/>
    <w:uiPriority w:val="9"/>
    <w:qFormat/>
    <w:rsid w:val="00261FD0"/>
    <w:pPr>
      <w:keepNext/>
      <w:spacing w:before="240" w:after="60"/>
      <w:outlineLvl w:val="0"/>
    </w:pPr>
    <w:rPr>
      <w:rFonts w:ascii="Cambria" w:eastAsia="Times New Roman" w:hAnsi="Cambria"/>
      <w:b/>
      <w:bCs/>
      <w:kern w:val="32"/>
      <w:sz w:val="32"/>
      <w:szCs w:val="32"/>
    </w:rPr>
  </w:style>
  <w:style w:type="paragraph" w:styleId="Nadpis2">
    <w:name w:val="heading 2"/>
    <w:basedOn w:val="Normln"/>
    <w:next w:val="Normln"/>
    <w:link w:val="Nadpis2Char"/>
    <w:uiPriority w:val="9"/>
    <w:unhideWhenUsed/>
    <w:qFormat/>
    <w:rsid w:val="00261FD0"/>
    <w:pPr>
      <w:keepNext/>
      <w:spacing w:before="240" w:after="60"/>
      <w:outlineLvl w:val="1"/>
    </w:pPr>
    <w:rPr>
      <w:rFonts w:ascii="Cambria" w:eastAsia="Times New Roman" w:hAnsi="Cambria"/>
      <w:b/>
      <w:bCs/>
      <w:i/>
      <w:iCs/>
      <w:sz w:val="28"/>
      <w:szCs w:val="28"/>
    </w:rPr>
  </w:style>
  <w:style w:type="paragraph" w:styleId="Nadpis3">
    <w:name w:val="heading 3"/>
    <w:basedOn w:val="Normln"/>
    <w:link w:val="Nadpis3Char"/>
    <w:uiPriority w:val="9"/>
    <w:qFormat/>
    <w:rsid w:val="00D23B84"/>
    <w:pPr>
      <w:spacing w:before="100" w:beforeAutospacing="1" w:after="100" w:afterAutospacing="1"/>
      <w:outlineLvl w:val="2"/>
    </w:pPr>
    <w:rPr>
      <w:rFonts w:ascii="Times New Roman" w:eastAsia="Times New Roman" w:hAnsi="Times New Roman"/>
      <w:b/>
      <w:bCs/>
      <w:sz w:val="27"/>
      <w:szCs w:val="27"/>
      <w:lang w:eastAsia="cs-CZ"/>
    </w:rPr>
  </w:style>
  <w:style w:type="paragraph" w:styleId="Nadpis4">
    <w:name w:val="heading 4"/>
    <w:basedOn w:val="Normln"/>
    <w:next w:val="Normln"/>
    <w:link w:val="Nadpis4Char"/>
    <w:uiPriority w:val="9"/>
    <w:semiHidden/>
    <w:unhideWhenUsed/>
    <w:qFormat/>
    <w:rsid w:val="00E66E6B"/>
    <w:pPr>
      <w:keepNext/>
      <w:keepLines/>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C31275"/>
    <w:pPr>
      <w:keepNext/>
      <w:keepLines/>
      <w:spacing w:before="20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103DA"/>
    <w:pPr>
      <w:ind w:left="720"/>
      <w:contextualSpacing/>
    </w:pPr>
  </w:style>
  <w:style w:type="paragraph" w:customStyle="1" w:styleId="Nzevuebnhoblokuvtabulce">
    <w:name w:val="Název učebního bloku v tabulce"/>
    <w:next w:val="Normln"/>
    <w:rsid w:val="007657AB"/>
    <w:rPr>
      <w:rFonts w:eastAsia="Times New Roman" w:cs="Arial"/>
      <w:b/>
      <w:bCs/>
      <w:color w:val="777777"/>
      <w:sz w:val="24"/>
      <w:szCs w:val="26"/>
    </w:rPr>
  </w:style>
  <w:style w:type="paragraph" w:customStyle="1" w:styleId="Uivosodrkami">
    <w:name w:val="Učivo s odrážkami"/>
    <w:rsid w:val="00BB2E55"/>
    <w:pPr>
      <w:numPr>
        <w:numId w:val="1"/>
      </w:numPr>
    </w:pPr>
    <w:rPr>
      <w:rFonts w:eastAsia="Times New Roman"/>
      <w:sz w:val="22"/>
      <w:szCs w:val="24"/>
    </w:rPr>
  </w:style>
  <w:style w:type="character" w:customStyle="1" w:styleId="n77">
    <w:name w:val="_n_77"/>
    <w:basedOn w:val="Standardnpsmoodstavce"/>
    <w:rsid w:val="00414B0A"/>
  </w:style>
  <w:style w:type="character" w:styleId="Hypertextovodkaz">
    <w:name w:val="Hyperlink"/>
    <w:uiPriority w:val="99"/>
    <w:unhideWhenUsed/>
    <w:rsid w:val="00414B0A"/>
    <w:rPr>
      <w:color w:val="0000FF"/>
      <w:u w:val="single"/>
    </w:rPr>
  </w:style>
  <w:style w:type="paragraph" w:styleId="Textbubliny">
    <w:name w:val="Balloon Text"/>
    <w:basedOn w:val="Normln"/>
    <w:link w:val="TextbublinyChar"/>
    <w:uiPriority w:val="99"/>
    <w:semiHidden/>
    <w:unhideWhenUsed/>
    <w:rsid w:val="00482C43"/>
    <w:rPr>
      <w:rFonts w:ascii="Tahoma" w:hAnsi="Tahoma" w:cs="Tahoma"/>
      <w:sz w:val="16"/>
      <w:szCs w:val="16"/>
    </w:rPr>
  </w:style>
  <w:style w:type="character" w:customStyle="1" w:styleId="TextbublinyChar">
    <w:name w:val="Text bubliny Char"/>
    <w:link w:val="Textbubliny"/>
    <w:uiPriority w:val="99"/>
    <w:semiHidden/>
    <w:rsid w:val="00482C43"/>
    <w:rPr>
      <w:rFonts w:ascii="Tahoma" w:hAnsi="Tahoma" w:cs="Tahoma"/>
      <w:sz w:val="16"/>
      <w:szCs w:val="16"/>
    </w:rPr>
  </w:style>
  <w:style w:type="table" w:styleId="Mkatabulky">
    <w:name w:val="Table Grid"/>
    <w:basedOn w:val="Normlntabulka"/>
    <w:uiPriority w:val="59"/>
    <w:rsid w:val="00831E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adpis3Char">
    <w:name w:val="Nadpis 3 Char"/>
    <w:link w:val="Nadpis3"/>
    <w:uiPriority w:val="9"/>
    <w:rsid w:val="00D23B84"/>
    <w:rPr>
      <w:rFonts w:ascii="Times New Roman" w:eastAsia="Times New Roman" w:hAnsi="Times New Roman"/>
      <w:b/>
      <w:bCs/>
      <w:sz w:val="27"/>
      <w:szCs w:val="27"/>
    </w:rPr>
  </w:style>
  <w:style w:type="paragraph" w:styleId="Normlnweb">
    <w:name w:val="Normal (Web)"/>
    <w:basedOn w:val="Normln"/>
    <w:uiPriority w:val="99"/>
    <w:semiHidden/>
    <w:unhideWhenUsed/>
    <w:rsid w:val="00D23B84"/>
    <w:pPr>
      <w:spacing w:before="100" w:beforeAutospacing="1" w:after="100" w:afterAutospacing="1"/>
    </w:pPr>
    <w:rPr>
      <w:rFonts w:ascii="Times New Roman" w:eastAsia="Times New Roman" w:hAnsi="Times New Roman"/>
      <w:sz w:val="24"/>
      <w:szCs w:val="24"/>
      <w:lang w:eastAsia="cs-CZ"/>
    </w:rPr>
  </w:style>
  <w:style w:type="character" w:customStyle="1" w:styleId="Nadpis2Char">
    <w:name w:val="Nadpis 2 Char"/>
    <w:link w:val="Nadpis2"/>
    <w:uiPriority w:val="9"/>
    <w:rsid w:val="00261FD0"/>
    <w:rPr>
      <w:rFonts w:ascii="Cambria" w:eastAsia="Times New Roman" w:hAnsi="Cambria" w:cs="Times New Roman"/>
      <w:b/>
      <w:bCs/>
      <w:i/>
      <w:iCs/>
      <w:sz w:val="28"/>
      <w:szCs w:val="28"/>
      <w:lang w:eastAsia="en-US"/>
    </w:rPr>
  </w:style>
  <w:style w:type="character" w:customStyle="1" w:styleId="Nadpis1Char">
    <w:name w:val="Nadpis 1 Char"/>
    <w:link w:val="Nadpis1"/>
    <w:uiPriority w:val="9"/>
    <w:rsid w:val="00261FD0"/>
    <w:rPr>
      <w:rFonts w:ascii="Cambria" w:eastAsia="Times New Roman" w:hAnsi="Cambria" w:cs="Times New Roman"/>
      <w:b/>
      <w:bCs/>
      <w:kern w:val="32"/>
      <w:sz w:val="32"/>
      <w:szCs w:val="32"/>
      <w:lang w:eastAsia="en-US"/>
    </w:rPr>
  </w:style>
  <w:style w:type="character" w:customStyle="1" w:styleId="styl4">
    <w:name w:val="styl4"/>
    <w:rsid w:val="005E74CE"/>
  </w:style>
  <w:style w:type="paragraph" w:customStyle="1" w:styleId="styl1">
    <w:name w:val="styl1"/>
    <w:basedOn w:val="Normln"/>
    <w:rsid w:val="005E74CE"/>
    <w:pPr>
      <w:spacing w:before="100" w:beforeAutospacing="1" w:after="100" w:afterAutospacing="1"/>
    </w:pPr>
    <w:rPr>
      <w:rFonts w:ascii="Times New Roman" w:eastAsia="Times New Roman" w:hAnsi="Times New Roman"/>
      <w:sz w:val="24"/>
      <w:szCs w:val="24"/>
      <w:lang w:eastAsia="cs-CZ"/>
    </w:rPr>
  </w:style>
  <w:style w:type="character" w:styleId="Siln">
    <w:name w:val="Strong"/>
    <w:uiPriority w:val="22"/>
    <w:qFormat/>
    <w:rsid w:val="0086187B"/>
    <w:rPr>
      <w:b/>
      <w:bCs/>
    </w:rPr>
  </w:style>
  <w:style w:type="character" w:styleId="Zstupntext">
    <w:name w:val="Placeholder Text"/>
    <w:basedOn w:val="Standardnpsmoodstavce"/>
    <w:uiPriority w:val="99"/>
    <w:semiHidden/>
    <w:rsid w:val="003807E0"/>
    <w:rPr>
      <w:color w:val="808080"/>
    </w:rPr>
  </w:style>
  <w:style w:type="character" w:customStyle="1" w:styleId="Nadpis4Char">
    <w:name w:val="Nadpis 4 Char"/>
    <w:basedOn w:val="Standardnpsmoodstavce"/>
    <w:link w:val="Nadpis4"/>
    <w:uiPriority w:val="9"/>
    <w:semiHidden/>
    <w:rsid w:val="00E66E6B"/>
    <w:rPr>
      <w:rFonts w:asciiTheme="majorHAnsi" w:eastAsiaTheme="majorEastAsia" w:hAnsiTheme="majorHAnsi" w:cstheme="majorBidi"/>
      <w:b/>
      <w:bCs/>
      <w:i/>
      <w:iCs/>
      <w:color w:val="4F81BD" w:themeColor="accent1"/>
      <w:sz w:val="22"/>
      <w:szCs w:val="22"/>
      <w:lang w:eastAsia="en-US"/>
    </w:rPr>
  </w:style>
  <w:style w:type="character" w:styleId="Sledovanodkaz">
    <w:name w:val="FollowedHyperlink"/>
    <w:basedOn w:val="Standardnpsmoodstavce"/>
    <w:uiPriority w:val="99"/>
    <w:semiHidden/>
    <w:unhideWhenUsed/>
    <w:rsid w:val="00E35BD7"/>
    <w:rPr>
      <w:color w:val="800080" w:themeColor="followedHyperlink"/>
      <w:u w:val="single"/>
    </w:rPr>
  </w:style>
  <w:style w:type="paragraph" w:customStyle="1" w:styleId="Default">
    <w:name w:val="Default"/>
    <w:rsid w:val="00130E62"/>
    <w:pPr>
      <w:autoSpaceDE w:val="0"/>
      <w:autoSpaceDN w:val="0"/>
      <w:adjustRightInd w:val="0"/>
    </w:pPr>
    <w:rPr>
      <w:rFonts w:cs="Calibri"/>
      <w:color w:val="000000"/>
      <w:sz w:val="24"/>
      <w:szCs w:val="24"/>
    </w:rPr>
  </w:style>
  <w:style w:type="character" w:customStyle="1" w:styleId="Nadpis5Char">
    <w:name w:val="Nadpis 5 Char"/>
    <w:basedOn w:val="Standardnpsmoodstavce"/>
    <w:link w:val="Nadpis5"/>
    <w:uiPriority w:val="9"/>
    <w:semiHidden/>
    <w:rsid w:val="00C31275"/>
    <w:rPr>
      <w:rFonts w:asciiTheme="majorHAnsi" w:eastAsiaTheme="majorEastAsia" w:hAnsiTheme="majorHAnsi" w:cstheme="majorBidi"/>
      <w:color w:val="243F60" w:themeColor="accent1" w:themeShade="7F"/>
      <w:sz w:val="22"/>
      <w:szCs w:val="22"/>
      <w:lang w:eastAsia="en-US"/>
    </w:rPr>
  </w:style>
  <w:style w:type="character" w:customStyle="1" w:styleId="ebene4">
    <w:name w:val="ebene4"/>
    <w:basedOn w:val="Standardnpsmoodstavce"/>
    <w:rsid w:val="00D67F37"/>
  </w:style>
  <w:style w:type="paragraph" w:customStyle="1" w:styleId="odsazeni">
    <w:name w:val="odsazeni"/>
    <w:basedOn w:val="Normln"/>
    <w:rsid w:val="004B48D3"/>
    <w:pPr>
      <w:spacing w:before="100" w:beforeAutospacing="1" w:after="100" w:afterAutospacing="1"/>
    </w:pPr>
    <w:rPr>
      <w:rFonts w:ascii="Times New Roman" w:eastAsia="Times New Roman" w:hAnsi="Times New Roman"/>
      <w:sz w:val="24"/>
      <w:szCs w:val="24"/>
      <w:lang w:eastAsia="cs-CZ"/>
    </w:rPr>
  </w:style>
  <w:style w:type="character" w:customStyle="1" w:styleId="popis">
    <w:name w:val="popis"/>
    <w:basedOn w:val="Standardnpsmoodstavce"/>
    <w:rsid w:val="004B48D3"/>
  </w:style>
  <w:style w:type="character" w:customStyle="1" w:styleId="mw-headline">
    <w:name w:val="mw-headline"/>
    <w:basedOn w:val="Standardnpsmoodstavce"/>
    <w:rsid w:val="001424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32705">
      <w:bodyDiv w:val="1"/>
      <w:marLeft w:val="0"/>
      <w:marRight w:val="0"/>
      <w:marTop w:val="0"/>
      <w:marBottom w:val="0"/>
      <w:divBdr>
        <w:top w:val="none" w:sz="0" w:space="0" w:color="auto"/>
        <w:left w:val="none" w:sz="0" w:space="0" w:color="auto"/>
        <w:bottom w:val="none" w:sz="0" w:space="0" w:color="auto"/>
        <w:right w:val="none" w:sz="0" w:space="0" w:color="auto"/>
      </w:divBdr>
      <w:divsChild>
        <w:div w:id="666980221">
          <w:marLeft w:val="446"/>
          <w:marRight w:val="0"/>
          <w:marTop w:val="96"/>
          <w:marBottom w:val="0"/>
          <w:divBdr>
            <w:top w:val="none" w:sz="0" w:space="0" w:color="auto"/>
            <w:left w:val="none" w:sz="0" w:space="0" w:color="auto"/>
            <w:bottom w:val="none" w:sz="0" w:space="0" w:color="auto"/>
            <w:right w:val="none" w:sz="0" w:space="0" w:color="auto"/>
          </w:divBdr>
        </w:div>
      </w:divsChild>
    </w:div>
    <w:div w:id="43068543">
      <w:bodyDiv w:val="1"/>
      <w:marLeft w:val="0"/>
      <w:marRight w:val="0"/>
      <w:marTop w:val="0"/>
      <w:marBottom w:val="0"/>
      <w:divBdr>
        <w:top w:val="none" w:sz="0" w:space="0" w:color="auto"/>
        <w:left w:val="none" w:sz="0" w:space="0" w:color="auto"/>
        <w:bottom w:val="none" w:sz="0" w:space="0" w:color="auto"/>
        <w:right w:val="none" w:sz="0" w:space="0" w:color="auto"/>
      </w:divBdr>
    </w:div>
    <w:div w:id="73165414">
      <w:bodyDiv w:val="1"/>
      <w:marLeft w:val="0"/>
      <w:marRight w:val="0"/>
      <w:marTop w:val="0"/>
      <w:marBottom w:val="0"/>
      <w:divBdr>
        <w:top w:val="none" w:sz="0" w:space="0" w:color="auto"/>
        <w:left w:val="none" w:sz="0" w:space="0" w:color="auto"/>
        <w:bottom w:val="none" w:sz="0" w:space="0" w:color="auto"/>
        <w:right w:val="none" w:sz="0" w:space="0" w:color="auto"/>
      </w:divBdr>
      <w:divsChild>
        <w:div w:id="831140213">
          <w:marLeft w:val="0"/>
          <w:marRight w:val="0"/>
          <w:marTop w:val="0"/>
          <w:marBottom w:val="0"/>
          <w:divBdr>
            <w:top w:val="none" w:sz="0" w:space="0" w:color="auto"/>
            <w:left w:val="none" w:sz="0" w:space="0" w:color="auto"/>
            <w:bottom w:val="none" w:sz="0" w:space="0" w:color="auto"/>
            <w:right w:val="none" w:sz="0" w:space="0" w:color="auto"/>
          </w:divBdr>
        </w:div>
        <w:div w:id="1586303776">
          <w:marLeft w:val="0"/>
          <w:marRight w:val="0"/>
          <w:marTop w:val="0"/>
          <w:marBottom w:val="0"/>
          <w:divBdr>
            <w:top w:val="none" w:sz="0" w:space="0" w:color="auto"/>
            <w:left w:val="none" w:sz="0" w:space="0" w:color="auto"/>
            <w:bottom w:val="none" w:sz="0" w:space="0" w:color="auto"/>
            <w:right w:val="none" w:sz="0" w:space="0" w:color="auto"/>
          </w:divBdr>
        </w:div>
        <w:div w:id="1240363073">
          <w:marLeft w:val="0"/>
          <w:marRight w:val="0"/>
          <w:marTop w:val="0"/>
          <w:marBottom w:val="0"/>
          <w:divBdr>
            <w:top w:val="none" w:sz="0" w:space="0" w:color="auto"/>
            <w:left w:val="none" w:sz="0" w:space="0" w:color="auto"/>
            <w:bottom w:val="none" w:sz="0" w:space="0" w:color="auto"/>
            <w:right w:val="none" w:sz="0" w:space="0" w:color="auto"/>
          </w:divBdr>
        </w:div>
        <w:div w:id="318657847">
          <w:marLeft w:val="0"/>
          <w:marRight w:val="0"/>
          <w:marTop w:val="0"/>
          <w:marBottom w:val="0"/>
          <w:divBdr>
            <w:top w:val="none" w:sz="0" w:space="0" w:color="auto"/>
            <w:left w:val="none" w:sz="0" w:space="0" w:color="auto"/>
            <w:bottom w:val="none" w:sz="0" w:space="0" w:color="auto"/>
            <w:right w:val="none" w:sz="0" w:space="0" w:color="auto"/>
          </w:divBdr>
        </w:div>
        <w:div w:id="1309163090">
          <w:marLeft w:val="0"/>
          <w:marRight w:val="0"/>
          <w:marTop w:val="0"/>
          <w:marBottom w:val="0"/>
          <w:divBdr>
            <w:top w:val="none" w:sz="0" w:space="0" w:color="auto"/>
            <w:left w:val="none" w:sz="0" w:space="0" w:color="auto"/>
            <w:bottom w:val="none" w:sz="0" w:space="0" w:color="auto"/>
            <w:right w:val="none" w:sz="0" w:space="0" w:color="auto"/>
          </w:divBdr>
        </w:div>
        <w:div w:id="1763917789">
          <w:marLeft w:val="0"/>
          <w:marRight w:val="0"/>
          <w:marTop w:val="0"/>
          <w:marBottom w:val="0"/>
          <w:divBdr>
            <w:top w:val="none" w:sz="0" w:space="0" w:color="auto"/>
            <w:left w:val="none" w:sz="0" w:space="0" w:color="auto"/>
            <w:bottom w:val="none" w:sz="0" w:space="0" w:color="auto"/>
            <w:right w:val="none" w:sz="0" w:space="0" w:color="auto"/>
          </w:divBdr>
        </w:div>
        <w:div w:id="213539476">
          <w:marLeft w:val="0"/>
          <w:marRight w:val="0"/>
          <w:marTop w:val="0"/>
          <w:marBottom w:val="0"/>
          <w:divBdr>
            <w:top w:val="none" w:sz="0" w:space="0" w:color="auto"/>
            <w:left w:val="none" w:sz="0" w:space="0" w:color="auto"/>
            <w:bottom w:val="none" w:sz="0" w:space="0" w:color="auto"/>
            <w:right w:val="none" w:sz="0" w:space="0" w:color="auto"/>
          </w:divBdr>
        </w:div>
        <w:div w:id="323046484">
          <w:marLeft w:val="0"/>
          <w:marRight w:val="0"/>
          <w:marTop w:val="0"/>
          <w:marBottom w:val="0"/>
          <w:divBdr>
            <w:top w:val="none" w:sz="0" w:space="0" w:color="auto"/>
            <w:left w:val="none" w:sz="0" w:space="0" w:color="auto"/>
            <w:bottom w:val="none" w:sz="0" w:space="0" w:color="auto"/>
            <w:right w:val="none" w:sz="0" w:space="0" w:color="auto"/>
          </w:divBdr>
        </w:div>
        <w:div w:id="1360156786">
          <w:marLeft w:val="0"/>
          <w:marRight w:val="0"/>
          <w:marTop w:val="0"/>
          <w:marBottom w:val="0"/>
          <w:divBdr>
            <w:top w:val="none" w:sz="0" w:space="0" w:color="auto"/>
            <w:left w:val="none" w:sz="0" w:space="0" w:color="auto"/>
            <w:bottom w:val="none" w:sz="0" w:space="0" w:color="auto"/>
            <w:right w:val="none" w:sz="0" w:space="0" w:color="auto"/>
          </w:divBdr>
        </w:div>
        <w:div w:id="1114405498">
          <w:marLeft w:val="0"/>
          <w:marRight w:val="0"/>
          <w:marTop w:val="0"/>
          <w:marBottom w:val="0"/>
          <w:divBdr>
            <w:top w:val="none" w:sz="0" w:space="0" w:color="auto"/>
            <w:left w:val="none" w:sz="0" w:space="0" w:color="auto"/>
            <w:bottom w:val="none" w:sz="0" w:space="0" w:color="auto"/>
            <w:right w:val="none" w:sz="0" w:space="0" w:color="auto"/>
          </w:divBdr>
        </w:div>
        <w:div w:id="1095439783">
          <w:marLeft w:val="0"/>
          <w:marRight w:val="0"/>
          <w:marTop w:val="0"/>
          <w:marBottom w:val="0"/>
          <w:divBdr>
            <w:top w:val="none" w:sz="0" w:space="0" w:color="auto"/>
            <w:left w:val="none" w:sz="0" w:space="0" w:color="auto"/>
            <w:bottom w:val="none" w:sz="0" w:space="0" w:color="auto"/>
            <w:right w:val="none" w:sz="0" w:space="0" w:color="auto"/>
          </w:divBdr>
        </w:div>
        <w:div w:id="826555981">
          <w:marLeft w:val="0"/>
          <w:marRight w:val="0"/>
          <w:marTop w:val="0"/>
          <w:marBottom w:val="0"/>
          <w:divBdr>
            <w:top w:val="none" w:sz="0" w:space="0" w:color="auto"/>
            <w:left w:val="none" w:sz="0" w:space="0" w:color="auto"/>
            <w:bottom w:val="none" w:sz="0" w:space="0" w:color="auto"/>
            <w:right w:val="none" w:sz="0" w:space="0" w:color="auto"/>
          </w:divBdr>
        </w:div>
        <w:div w:id="912080717">
          <w:marLeft w:val="0"/>
          <w:marRight w:val="0"/>
          <w:marTop w:val="0"/>
          <w:marBottom w:val="0"/>
          <w:divBdr>
            <w:top w:val="none" w:sz="0" w:space="0" w:color="auto"/>
            <w:left w:val="none" w:sz="0" w:space="0" w:color="auto"/>
            <w:bottom w:val="none" w:sz="0" w:space="0" w:color="auto"/>
            <w:right w:val="none" w:sz="0" w:space="0" w:color="auto"/>
          </w:divBdr>
        </w:div>
        <w:div w:id="400248663">
          <w:marLeft w:val="0"/>
          <w:marRight w:val="0"/>
          <w:marTop w:val="0"/>
          <w:marBottom w:val="0"/>
          <w:divBdr>
            <w:top w:val="none" w:sz="0" w:space="0" w:color="auto"/>
            <w:left w:val="none" w:sz="0" w:space="0" w:color="auto"/>
            <w:bottom w:val="none" w:sz="0" w:space="0" w:color="auto"/>
            <w:right w:val="none" w:sz="0" w:space="0" w:color="auto"/>
          </w:divBdr>
        </w:div>
        <w:div w:id="1426225212">
          <w:marLeft w:val="0"/>
          <w:marRight w:val="0"/>
          <w:marTop w:val="0"/>
          <w:marBottom w:val="0"/>
          <w:divBdr>
            <w:top w:val="none" w:sz="0" w:space="0" w:color="auto"/>
            <w:left w:val="none" w:sz="0" w:space="0" w:color="auto"/>
            <w:bottom w:val="none" w:sz="0" w:space="0" w:color="auto"/>
            <w:right w:val="none" w:sz="0" w:space="0" w:color="auto"/>
          </w:divBdr>
        </w:div>
        <w:div w:id="1191147826">
          <w:marLeft w:val="0"/>
          <w:marRight w:val="0"/>
          <w:marTop w:val="0"/>
          <w:marBottom w:val="0"/>
          <w:divBdr>
            <w:top w:val="none" w:sz="0" w:space="0" w:color="auto"/>
            <w:left w:val="none" w:sz="0" w:space="0" w:color="auto"/>
            <w:bottom w:val="none" w:sz="0" w:space="0" w:color="auto"/>
            <w:right w:val="none" w:sz="0" w:space="0" w:color="auto"/>
          </w:divBdr>
        </w:div>
        <w:div w:id="404301776">
          <w:marLeft w:val="0"/>
          <w:marRight w:val="0"/>
          <w:marTop w:val="0"/>
          <w:marBottom w:val="0"/>
          <w:divBdr>
            <w:top w:val="none" w:sz="0" w:space="0" w:color="auto"/>
            <w:left w:val="none" w:sz="0" w:space="0" w:color="auto"/>
            <w:bottom w:val="none" w:sz="0" w:space="0" w:color="auto"/>
            <w:right w:val="none" w:sz="0" w:space="0" w:color="auto"/>
          </w:divBdr>
        </w:div>
        <w:div w:id="1902788162">
          <w:marLeft w:val="0"/>
          <w:marRight w:val="0"/>
          <w:marTop w:val="0"/>
          <w:marBottom w:val="0"/>
          <w:divBdr>
            <w:top w:val="none" w:sz="0" w:space="0" w:color="auto"/>
            <w:left w:val="none" w:sz="0" w:space="0" w:color="auto"/>
            <w:bottom w:val="none" w:sz="0" w:space="0" w:color="auto"/>
            <w:right w:val="none" w:sz="0" w:space="0" w:color="auto"/>
          </w:divBdr>
        </w:div>
        <w:div w:id="44187469">
          <w:marLeft w:val="0"/>
          <w:marRight w:val="0"/>
          <w:marTop w:val="0"/>
          <w:marBottom w:val="0"/>
          <w:divBdr>
            <w:top w:val="none" w:sz="0" w:space="0" w:color="auto"/>
            <w:left w:val="none" w:sz="0" w:space="0" w:color="auto"/>
            <w:bottom w:val="none" w:sz="0" w:space="0" w:color="auto"/>
            <w:right w:val="none" w:sz="0" w:space="0" w:color="auto"/>
          </w:divBdr>
        </w:div>
        <w:div w:id="331109472">
          <w:marLeft w:val="0"/>
          <w:marRight w:val="0"/>
          <w:marTop w:val="0"/>
          <w:marBottom w:val="0"/>
          <w:divBdr>
            <w:top w:val="none" w:sz="0" w:space="0" w:color="auto"/>
            <w:left w:val="none" w:sz="0" w:space="0" w:color="auto"/>
            <w:bottom w:val="none" w:sz="0" w:space="0" w:color="auto"/>
            <w:right w:val="none" w:sz="0" w:space="0" w:color="auto"/>
          </w:divBdr>
        </w:div>
        <w:div w:id="326979829">
          <w:marLeft w:val="0"/>
          <w:marRight w:val="0"/>
          <w:marTop w:val="0"/>
          <w:marBottom w:val="0"/>
          <w:divBdr>
            <w:top w:val="none" w:sz="0" w:space="0" w:color="auto"/>
            <w:left w:val="none" w:sz="0" w:space="0" w:color="auto"/>
            <w:bottom w:val="none" w:sz="0" w:space="0" w:color="auto"/>
            <w:right w:val="none" w:sz="0" w:space="0" w:color="auto"/>
          </w:divBdr>
        </w:div>
        <w:div w:id="1989819592">
          <w:marLeft w:val="0"/>
          <w:marRight w:val="0"/>
          <w:marTop w:val="0"/>
          <w:marBottom w:val="0"/>
          <w:divBdr>
            <w:top w:val="none" w:sz="0" w:space="0" w:color="auto"/>
            <w:left w:val="none" w:sz="0" w:space="0" w:color="auto"/>
            <w:bottom w:val="none" w:sz="0" w:space="0" w:color="auto"/>
            <w:right w:val="none" w:sz="0" w:space="0" w:color="auto"/>
          </w:divBdr>
        </w:div>
        <w:div w:id="1832526995">
          <w:marLeft w:val="0"/>
          <w:marRight w:val="0"/>
          <w:marTop w:val="0"/>
          <w:marBottom w:val="0"/>
          <w:divBdr>
            <w:top w:val="none" w:sz="0" w:space="0" w:color="auto"/>
            <w:left w:val="none" w:sz="0" w:space="0" w:color="auto"/>
            <w:bottom w:val="none" w:sz="0" w:space="0" w:color="auto"/>
            <w:right w:val="none" w:sz="0" w:space="0" w:color="auto"/>
          </w:divBdr>
        </w:div>
        <w:div w:id="487746597">
          <w:marLeft w:val="0"/>
          <w:marRight w:val="0"/>
          <w:marTop w:val="0"/>
          <w:marBottom w:val="0"/>
          <w:divBdr>
            <w:top w:val="none" w:sz="0" w:space="0" w:color="auto"/>
            <w:left w:val="none" w:sz="0" w:space="0" w:color="auto"/>
            <w:bottom w:val="none" w:sz="0" w:space="0" w:color="auto"/>
            <w:right w:val="none" w:sz="0" w:space="0" w:color="auto"/>
          </w:divBdr>
        </w:div>
        <w:div w:id="1755778292">
          <w:marLeft w:val="0"/>
          <w:marRight w:val="0"/>
          <w:marTop w:val="0"/>
          <w:marBottom w:val="0"/>
          <w:divBdr>
            <w:top w:val="none" w:sz="0" w:space="0" w:color="auto"/>
            <w:left w:val="none" w:sz="0" w:space="0" w:color="auto"/>
            <w:bottom w:val="none" w:sz="0" w:space="0" w:color="auto"/>
            <w:right w:val="none" w:sz="0" w:space="0" w:color="auto"/>
          </w:divBdr>
        </w:div>
        <w:div w:id="53937800">
          <w:marLeft w:val="0"/>
          <w:marRight w:val="0"/>
          <w:marTop w:val="0"/>
          <w:marBottom w:val="0"/>
          <w:divBdr>
            <w:top w:val="none" w:sz="0" w:space="0" w:color="auto"/>
            <w:left w:val="none" w:sz="0" w:space="0" w:color="auto"/>
            <w:bottom w:val="none" w:sz="0" w:space="0" w:color="auto"/>
            <w:right w:val="none" w:sz="0" w:space="0" w:color="auto"/>
          </w:divBdr>
        </w:div>
        <w:div w:id="368801782">
          <w:marLeft w:val="0"/>
          <w:marRight w:val="0"/>
          <w:marTop w:val="0"/>
          <w:marBottom w:val="0"/>
          <w:divBdr>
            <w:top w:val="none" w:sz="0" w:space="0" w:color="auto"/>
            <w:left w:val="none" w:sz="0" w:space="0" w:color="auto"/>
            <w:bottom w:val="none" w:sz="0" w:space="0" w:color="auto"/>
            <w:right w:val="none" w:sz="0" w:space="0" w:color="auto"/>
          </w:divBdr>
        </w:div>
        <w:div w:id="1256937124">
          <w:marLeft w:val="0"/>
          <w:marRight w:val="0"/>
          <w:marTop w:val="0"/>
          <w:marBottom w:val="0"/>
          <w:divBdr>
            <w:top w:val="none" w:sz="0" w:space="0" w:color="auto"/>
            <w:left w:val="none" w:sz="0" w:space="0" w:color="auto"/>
            <w:bottom w:val="none" w:sz="0" w:space="0" w:color="auto"/>
            <w:right w:val="none" w:sz="0" w:space="0" w:color="auto"/>
          </w:divBdr>
        </w:div>
        <w:div w:id="1772974348">
          <w:marLeft w:val="0"/>
          <w:marRight w:val="0"/>
          <w:marTop w:val="0"/>
          <w:marBottom w:val="0"/>
          <w:divBdr>
            <w:top w:val="none" w:sz="0" w:space="0" w:color="auto"/>
            <w:left w:val="none" w:sz="0" w:space="0" w:color="auto"/>
            <w:bottom w:val="none" w:sz="0" w:space="0" w:color="auto"/>
            <w:right w:val="none" w:sz="0" w:space="0" w:color="auto"/>
          </w:divBdr>
        </w:div>
        <w:div w:id="303782302">
          <w:marLeft w:val="0"/>
          <w:marRight w:val="0"/>
          <w:marTop w:val="0"/>
          <w:marBottom w:val="0"/>
          <w:divBdr>
            <w:top w:val="none" w:sz="0" w:space="0" w:color="auto"/>
            <w:left w:val="none" w:sz="0" w:space="0" w:color="auto"/>
            <w:bottom w:val="none" w:sz="0" w:space="0" w:color="auto"/>
            <w:right w:val="none" w:sz="0" w:space="0" w:color="auto"/>
          </w:divBdr>
        </w:div>
        <w:div w:id="422189278">
          <w:marLeft w:val="0"/>
          <w:marRight w:val="0"/>
          <w:marTop w:val="0"/>
          <w:marBottom w:val="0"/>
          <w:divBdr>
            <w:top w:val="none" w:sz="0" w:space="0" w:color="auto"/>
            <w:left w:val="none" w:sz="0" w:space="0" w:color="auto"/>
            <w:bottom w:val="none" w:sz="0" w:space="0" w:color="auto"/>
            <w:right w:val="none" w:sz="0" w:space="0" w:color="auto"/>
          </w:divBdr>
        </w:div>
        <w:div w:id="2110545886">
          <w:marLeft w:val="0"/>
          <w:marRight w:val="0"/>
          <w:marTop w:val="0"/>
          <w:marBottom w:val="0"/>
          <w:divBdr>
            <w:top w:val="none" w:sz="0" w:space="0" w:color="auto"/>
            <w:left w:val="none" w:sz="0" w:space="0" w:color="auto"/>
            <w:bottom w:val="none" w:sz="0" w:space="0" w:color="auto"/>
            <w:right w:val="none" w:sz="0" w:space="0" w:color="auto"/>
          </w:divBdr>
        </w:div>
        <w:div w:id="2136361059">
          <w:marLeft w:val="0"/>
          <w:marRight w:val="0"/>
          <w:marTop w:val="0"/>
          <w:marBottom w:val="0"/>
          <w:divBdr>
            <w:top w:val="none" w:sz="0" w:space="0" w:color="auto"/>
            <w:left w:val="none" w:sz="0" w:space="0" w:color="auto"/>
            <w:bottom w:val="none" w:sz="0" w:space="0" w:color="auto"/>
            <w:right w:val="none" w:sz="0" w:space="0" w:color="auto"/>
          </w:divBdr>
        </w:div>
        <w:div w:id="150946121">
          <w:marLeft w:val="0"/>
          <w:marRight w:val="0"/>
          <w:marTop w:val="0"/>
          <w:marBottom w:val="0"/>
          <w:divBdr>
            <w:top w:val="none" w:sz="0" w:space="0" w:color="auto"/>
            <w:left w:val="none" w:sz="0" w:space="0" w:color="auto"/>
            <w:bottom w:val="none" w:sz="0" w:space="0" w:color="auto"/>
            <w:right w:val="none" w:sz="0" w:space="0" w:color="auto"/>
          </w:divBdr>
        </w:div>
        <w:div w:id="730732149">
          <w:marLeft w:val="0"/>
          <w:marRight w:val="0"/>
          <w:marTop w:val="0"/>
          <w:marBottom w:val="0"/>
          <w:divBdr>
            <w:top w:val="none" w:sz="0" w:space="0" w:color="auto"/>
            <w:left w:val="none" w:sz="0" w:space="0" w:color="auto"/>
            <w:bottom w:val="none" w:sz="0" w:space="0" w:color="auto"/>
            <w:right w:val="none" w:sz="0" w:space="0" w:color="auto"/>
          </w:divBdr>
        </w:div>
        <w:div w:id="90468364">
          <w:marLeft w:val="0"/>
          <w:marRight w:val="0"/>
          <w:marTop w:val="0"/>
          <w:marBottom w:val="0"/>
          <w:divBdr>
            <w:top w:val="none" w:sz="0" w:space="0" w:color="auto"/>
            <w:left w:val="none" w:sz="0" w:space="0" w:color="auto"/>
            <w:bottom w:val="none" w:sz="0" w:space="0" w:color="auto"/>
            <w:right w:val="none" w:sz="0" w:space="0" w:color="auto"/>
          </w:divBdr>
        </w:div>
        <w:div w:id="839391978">
          <w:marLeft w:val="0"/>
          <w:marRight w:val="0"/>
          <w:marTop w:val="0"/>
          <w:marBottom w:val="0"/>
          <w:divBdr>
            <w:top w:val="none" w:sz="0" w:space="0" w:color="auto"/>
            <w:left w:val="none" w:sz="0" w:space="0" w:color="auto"/>
            <w:bottom w:val="none" w:sz="0" w:space="0" w:color="auto"/>
            <w:right w:val="none" w:sz="0" w:space="0" w:color="auto"/>
          </w:divBdr>
        </w:div>
        <w:div w:id="589432154">
          <w:marLeft w:val="0"/>
          <w:marRight w:val="0"/>
          <w:marTop w:val="0"/>
          <w:marBottom w:val="0"/>
          <w:divBdr>
            <w:top w:val="none" w:sz="0" w:space="0" w:color="auto"/>
            <w:left w:val="none" w:sz="0" w:space="0" w:color="auto"/>
            <w:bottom w:val="none" w:sz="0" w:space="0" w:color="auto"/>
            <w:right w:val="none" w:sz="0" w:space="0" w:color="auto"/>
          </w:divBdr>
        </w:div>
        <w:div w:id="1247305825">
          <w:marLeft w:val="0"/>
          <w:marRight w:val="0"/>
          <w:marTop w:val="0"/>
          <w:marBottom w:val="0"/>
          <w:divBdr>
            <w:top w:val="none" w:sz="0" w:space="0" w:color="auto"/>
            <w:left w:val="none" w:sz="0" w:space="0" w:color="auto"/>
            <w:bottom w:val="none" w:sz="0" w:space="0" w:color="auto"/>
            <w:right w:val="none" w:sz="0" w:space="0" w:color="auto"/>
          </w:divBdr>
        </w:div>
        <w:div w:id="296374318">
          <w:marLeft w:val="0"/>
          <w:marRight w:val="0"/>
          <w:marTop w:val="0"/>
          <w:marBottom w:val="0"/>
          <w:divBdr>
            <w:top w:val="none" w:sz="0" w:space="0" w:color="auto"/>
            <w:left w:val="none" w:sz="0" w:space="0" w:color="auto"/>
            <w:bottom w:val="none" w:sz="0" w:space="0" w:color="auto"/>
            <w:right w:val="none" w:sz="0" w:space="0" w:color="auto"/>
          </w:divBdr>
        </w:div>
        <w:div w:id="607591733">
          <w:marLeft w:val="0"/>
          <w:marRight w:val="0"/>
          <w:marTop w:val="0"/>
          <w:marBottom w:val="0"/>
          <w:divBdr>
            <w:top w:val="none" w:sz="0" w:space="0" w:color="auto"/>
            <w:left w:val="none" w:sz="0" w:space="0" w:color="auto"/>
            <w:bottom w:val="none" w:sz="0" w:space="0" w:color="auto"/>
            <w:right w:val="none" w:sz="0" w:space="0" w:color="auto"/>
          </w:divBdr>
        </w:div>
        <w:div w:id="2027977657">
          <w:marLeft w:val="0"/>
          <w:marRight w:val="0"/>
          <w:marTop w:val="0"/>
          <w:marBottom w:val="0"/>
          <w:divBdr>
            <w:top w:val="none" w:sz="0" w:space="0" w:color="auto"/>
            <w:left w:val="none" w:sz="0" w:space="0" w:color="auto"/>
            <w:bottom w:val="none" w:sz="0" w:space="0" w:color="auto"/>
            <w:right w:val="none" w:sz="0" w:space="0" w:color="auto"/>
          </w:divBdr>
        </w:div>
        <w:div w:id="565534775">
          <w:marLeft w:val="0"/>
          <w:marRight w:val="0"/>
          <w:marTop w:val="0"/>
          <w:marBottom w:val="0"/>
          <w:divBdr>
            <w:top w:val="none" w:sz="0" w:space="0" w:color="auto"/>
            <w:left w:val="none" w:sz="0" w:space="0" w:color="auto"/>
            <w:bottom w:val="none" w:sz="0" w:space="0" w:color="auto"/>
            <w:right w:val="none" w:sz="0" w:space="0" w:color="auto"/>
          </w:divBdr>
        </w:div>
        <w:div w:id="1060786720">
          <w:marLeft w:val="0"/>
          <w:marRight w:val="0"/>
          <w:marTop w:val="0"/>
          <w:marBottom w:val="0"/>
          <w:divBdr>
            <w:top w:val="none" w:sz="0" w:space="0" w:color="auto"/>
            <w:left w:val="none" w:sz="0" w:space="0" w:color="auto"/>
            <w:bottom w:val="none" w:sz="0" w:space="0" w:color="auto"/>
            <w:right w:val="none" w:sz="0" w:space="0" w:color="auto"/>
          </w:divBdr>
        </w:div>
        <w:div w:id="967474234">
          <w:marLeft w:val="0"/>
          <w:marRight w:val="0"/>
          <w:marTop w:val="0"/>
          <w:marBottom w:val="0"/>
          <w:divBdr>
            <w:top w:val="none" w:sz="0" w:space="0" w:color="auto"/>
            <w:left w:val="none" w:sz="0" w:space="0" w:color="auto"/>
            <w:bottom w:val="none" w:sz="0" w:space="0" w:color="auto"/>
            <w:right w:val="none" w:sz="0" w:space="0" w:color="auto"/>
          </w:divBdr>
        </w:div>
        <w:div w:id="1609851405">
          <w:marLeft w:val="0"/>
          <w:marRight w:val="0"/>
          <w:marTop w:val="0"/>
          <w:marBottom w:val="0"/>
          <w:divBdr>
            <w:top w:val="none" w:sz="0" w:space="0" w:color="auto"/>
            <w:left w:val="none" w:sz="0" w:space="0" w:color="auto"/>
            <w:bottom w:val="none" w:sz="0" w:space="0" w:color="auto"/>
            <w:right w:val="none" w:sz="0" w:space="0" w:color="auto"/>
          </w:divBdr>
        </w:div>
        <w:div w:id="543175521">
          <w:marLeft w:val="0"/>
          <w:marRight w:val="0"/>
          <w:marTop w:val="0"/>
          <w:marBottom w:val="0"/>
          <w:divBdr>
            <w:top w:val="none" w:sz="0" w:space="0" w:color="auto"/>
            <w:left w:val="none" w:sz="0" w:space="0" w:color="auto"/>
            <w:bottom w:val="none" w:sz="0" w:space="0" w:color="auto"/>
            <w:right w:val="none" w:sz="0" w:space="0" w:color="auto"/>
          </w:divBdr>
        </w:div>
        <w:div w:id="924338252">
          <w:marLeft w:val="0"/>
          <w:marRight w:val="0"/>
          <w:marTop w:val="0"/>
          <w:marBottom w:val="0"/>
          <w:divBdr>
            <w:top w:val="none" w:sz="0" w:space="0" w:color="auto"/>
            <w:left w:val="none" w:sz="0" w:space="0" w:color="auto"/>
            <w:bottom w:val="none" w:sz="0" w:space="0" w:color="auto"/>
            <w:right w:val="none" w:sz="0" w:space="0" w:color="auto"/>
          </w:divBdr>
        </w:div>
        <w:div w:id="572354961">
          <w:marLeft w:val="0"/>
          <w:marRight w:val="0"/>
          <w:marTop w:val="0"/>
          <w:marBottom w:val="0"/>
          <w:divBdr>
            <w:top w:val="none" w:sz="0" w:space="0" w:color="auto"/>
            <w:left w:val="none" w:sz="0" w:space="0" w:color="auto"/>
            <w:bottom w:val="none" w:sz="0" w:space="0" w:color="auto"/>
            <w:right w:val="none" w:sz="0" w:space="0" w:color="auto"/>
          </w:divBdr>
        </w:div>
        <w:div w:id="1770618379">
          <w:marLeft w:val="0"/>
          <w:marRight w:val="0"/>
          <w:marTop w:val="0"/>
          <w:marBottom w:val="0"/>
          <w:divBdr>
            <w:top w:val="none" w:sz="0" w:space="0" w:color="auto"/>
            <w:left w:val="none" w:sz="0" w:space="0" w:color="auto"/>
            <w:bottom w:val="none" w:sz="0" w:space="0" w:color="auto"/>
            <w:right w:val="none" w:sz="0" w:space="0" w:color="auto"/>
          </w:divBdr>
        </w:div>
        <w:div w:id="529074953">
          <w:marLeft w:val="0"/>
          <w:marRight w:val="0"/>
          <w:marTop w:val="0"/>
          <w:marBottom w:val="0"/>
          <w:divBdr>
            <w:top w:val="none" w:sz="0" w:space="0" w:color="auto"/>
            <w:left w:val="none" w:sz="0" w:space="0" w:color="auto"/>
            <w:bottom w:val="none" w:sz="0" w:space="0" w:color="auto"/>
            <w:right w:val="none" w:sz="0" w:space="0" w:color="auto"/>
          </w:divBdr>
        </w:div>
        <w:div w:id="1483959334">
          <w:marLeft w:val="0"/>
          <w:marRight w:val="0"/>
          <w:marTop w:val="0"/>
          <w:marBottom w:val="0"/>
          <w:divBdr>
            <w:top w:val="none" w:sz="0" w:space="0" w:color="auto"/>
            <w:left w:val="none" w:sz="0" w:space="0" w:color="auto"/>
            <w:bottom w:val="none" w:sz="0" w:space="0" w:color="auto"/>
            <w:right w:val="none" w:sz="0" w:space="0" w:color="auto"/>
          </w:divBdr>
        </w:div>
        <w:div w:id="496383467">
          <w:marLeft w:val="0"/>
          <w:marRight w:val="0"/>
          <w:marTop w:val="0"/>
          <w:marBottom w:val="0"/>
          <w:divBdr>
            <w:top w:val="none" w:sz="0" w:space="0" w:color="auto"/>
            <w:left w:val="none" w:sz="0" w:space="0" w:color="auto"/>
            <w:bottom w:val="none" w:sz="0" w:space="0" w:color="auto"/>
            <w:right w:val="none" w:sz="0" w:space="0" w:color="auto"/>
          </w:divBdr>
        </w:div>
        <w:div w:id="54940980">
          <w:marLeft w:val="0"/>
          <w:marRight w:val="0"/>
          <w:marTop w:val="0"/>
          <w:marBottom w:val="0"/>
          <w:divBdr>
            <w:top w:val="none" w:sz="0" w:space="0" w:color="auto"/>
            <w:left w:val="none" w:sz="0" w:space="0" w:color="auto"/>
            <w:bottom w:val="none" w:sz="0" w:space="0" w:color="auto"/>
            <w:right w:val="none" w:sz="0" w:space="0" w:color="auto"/>
          </w:divBdr>
        </w:div>
        <w:div w:id="1064910142">
          <w:marLeft w:val="0"/>
          <w:marRight w:val="0"/>
          <w:marTop w:val="0"/>
          <w:marBottom w:val="0"/>
          <w:divBdr>
            <w:top w:val="none" w:sz="0" w:space="0" w:color="auto"/>
            <w:left w:val="none" w:sz="0" w:space="0" w:color="auto"/>
            <w:bottom w:val="none" w:sz="0" w:space="0" w:color="auto"/>
            <w:right w:val="none" w:sz="0" w:space="0" w:color="auto"/>
          </w:divBdr>
        </w:div>
        <w:div w:id="157964898">
          <w:marLeft w:val="0"/>
          <w:marRight w:val="0"/>
          <w:marTop w:val="0"/>
          <w:marBottom w:val="0"/>
          <w:divBdr>
            <w:top w:val="none" w:sz="0" w:space="0" w:color="auto"/>
            <w:left w:val="none" w:sz="0" w:space="0" w:color="auto"/>
            <w:bottom w:val="none" w:sz="0" w:space="0" w:color="auto"/>
            <w:right w:val="none" w:sz="0" w:space="0" w:color="auto"/>
          </w:divBdr>
        </w:div>
        <w:div w:id="1982415307">
          <w:marLeft w:val="0"/>
          <w:marRight w:val="0"/>
          <w:marTop w:val="0"/>
          <w:marBottom w:val="0"/>
          <w:divBdr>
            <w:top w:val="none" w:sz="0" w:space="0" w:color="auto"/>
            <w:left w:val="none" w:sz="0" w:space="0" w:color="auto"/>
            <w:bottom w:val="none" w:sz="0" w:space="0" w:color="auto"/>
            <w:right w:val="none" w:sz="0" w:space="0" w:color="auto"/>
          </w:divBdr>
        </w:div>
        <w:div w:id="345906736">
          <w:marLeft w:val="0"/>
          <w:marRight w:val="0"/>
          <w:marTop w:val="0"/>
          <w:marBottom w:val="0"/>
          <w:divBdr>
            <w:top w:val="none" w:sz="0" w:space="0" w:color="auto"/>
            <w:left w:val="none" w:sz="0" w:space="0" w:color="auto"/>
            <w:bottom w:val="none" w:sz="0" w:space="0" w:color="auto"/>
            <w:right w:val="none" w:sz="0" w:space="0" w:color="auto"/>
          </w:divBdr>
        </w:div>
        <w:div w:id="546260910">
          <w:marLeft w:val="0"/>
          <w:marRight w:val="0"/>
          <w:marTop w:val="0"/>
          <w:marBottom w:val="0"/>
          <w:divBdr>
            <w:top w:val="none" w:sz="0" w:space="0" w:color="auto"/>
            <w:left w:val="none" w:sz="0" w:space="0" w:color="auto"/>
            <w:bottom w:val="none" w:sz="0" w:space="0" w:color="auto"/>
            <w:right w:val="none" w:sz="0" w:space="0" w:color="auto"/>
          </w:divBdr>
        </w:div>
        <w:div w:id="1906338222">
          <w:marLeft w:val="0"/>
          <w:marRight w:val="0"/>
          <w:marTop w:val="0"/>
          <w:marBottom w:val="0"/>
          <w:divBdr>
            <w:top w:val="none" w:sz="0" w:space="0" w:color="auto"/>
            <w:left w:val="none" w:sz="0" w:space="0" w:color="auto"/>
            <w:bottom w:val="none" w:sz="0" w:space="0" w:color="auto"/>
            <w:right w:val="none" w:sz="0" w:space="0" w:color="auto"/>
          </w:divBdr>
        </w:div>
        <w:div w:id="1858039813">
          <w:marLeft w:val="0"/>
          <w:marRight w:val="0"/>
          <w:marTop w:val="0"/>
          <w:marBottom w:val="0"/>
          <w:divBdr>
            <w:top w:val="none" w:sz="0" w:space="0" w:color="auto"/>
            <w:left w:val="none" w:sz="0" w:space="0" w:color="auto"/>
            <w:bottom w:val="none" w:sz="0" w:space="0" w:color="auto"/>
            <w:right w:val="none" w:sz="0" w:space="0" w:color="auto"/>
          </w:divBdr>
        </w:div>
        <w:div w:id="278338911">
          <w:marLeft w:val="0"/>
          <w:marRight w:val="0"/>
          <w:marTop w:val="0"/>
          <w:marBottom w:val="0"/>
          <w:divBdr>
            <w:top w:val="none" w:sz="0" w:space="0" w:color="auto"/>
            <w:left w:val="none" w:sz="0" w:space="0" w:color="auto"/>
            <w:bottom w:val="none" w:sz="0" w:space="0" w:color="auto"/>
            <w:right w:val="none" w:sz="0" w:space="0" w:color="auto"/>
          </w:divBdr>
        </w:div>
        <w:div w:id="1133644884">
          <w:marLeft w:val="0"/>
          <w:marRight w:val="0"/>
          <w:marTop w:val="0"/>
          <w:marBottom w:val="0"/>
          <w:divBdr>
            <w:top w:val="none" w:sz="0" w:space="0" w:color="auto"/>
            <w:left w:val="none" w:sz="0" w:space="0" w:color="auto"/>
            <w:bottom w:val="none" w:sz="0" w:space="0" w:color="auto"/>
            <w:right w:val="none" w:sz="0" w:space="0" w:color="auto"/>
          </w:divBdr>
        </w:div>
        <w:div w:id="2053191716">
          <w:marLeft w:val="0"/>
          <w:marRight w:val="0"/>
          <w:marTop w:val="0"/>
          <w:marBottom w:val="0"/>
          <w:divBdr>
            <w:top w:val="none" w:sz="0" w:space="0" w:color="auto"/>
            <w:left w:val="none" w:sz="0" w:space="0" w:color="auto"/>
            <w:bottom w:val="none" w:sz="0" w:space="0" w:color="auto"/>
            <w:right w:val="none" w:sz="0" w:space="0" w:color="auto"/>
          </w:divBdr>
        </w:div>
        <w:div w:id="1230194644">
          <w:marLeft w:val="0"/>
          <w:marRight w:val="0"/>
          <w:marTop w:val="0"/>
          <w:marBottom w:val="0"/>
          <w:divBdr>
            <w:top w:val="none" w:sz="0" w:space="0" w:color="auto"/>
            <w:left w:val="none" w:sz="0" w:space="0" w:color="auto"/>
            <w:bottom w:val="none" w:sz="0" w:space="0" w:color="auto"/>
            <w:right w:val="none" w:sz="0" w:space="0" w:color="auto"/>
          </w:divBdr>
        </w:div>
        <w:div w:id="807750078">
          <w:marLeft w:val="0"/>
          <w:marRight w:val="0"/>
          <w:marTop w:val="0"/>
          <w:marBottom w:val="0"/>
          <w:divBdr>
            <w:top w:val="none" w:sz="0" w:space="0" w:color="auto"/>
            <w:left w:val="none" w:sz="0" w:space="0" w:color="auto"/>
            <w:bottom w:val="none" w:sz="0" w:space="0" w:color="auto"/>
            <w:right w:val="none" w:sz="0" w:space="0" w:color="auto"/>
          </w:divBdr>
        </w:div>
        <w:div w:id="268245020">
          <w:marLeft w:val="0"/>
          <w:marRight w:val="0"/>
          <w:marTop w:val="0"/>
          <w:marBottom w:val="0"/>
          <w:divBdr>
            <w:top w:val="none" w:sz="0" w:space="0" w:color="auto"/>
            <w:left w:val="none" w:sz="0" w:space="0" w:color="auto"/>
            <w:bottom w:val="none" w:sz="0" w:space="0" w:color="auto"/>
            <w:right w:val="none" w:sz="0" w:space="0" w:color="auto"/>
          </w:divBdr>
        </w:div>
        <w:div w:id="2126655593">
          <w:marLeft w:val="0"/>
          <w:marRight w:val="0"/>
          <w:marTop w:val="0"/>
          <w:marBottom w:val="0"/>
          <w:divBdr>
            <w:top w:val="none" w:sz="0" w:space="0" w:color="auto"/>
            <w:left w:val="none" w:sz="0" w:space="0" w:color="auto"/>
            <w:bottom w:val="none" w:sz="0" w:space="0" w:color="auto"/>
            <w:right w:val="none" w:sz="0" w:space="0" w:color="auto"/>
          </w:divBdr>
        </w:div>
        <w:div w:id="1288319259">
          <w:marLeft w:val="0"/>
          <w:marRight w:val="0"/>
          <w:marTop w:val="0"/>
          <w:marBottom w:val="0"/>
          <w:divBdr>
            <w:top w:val="none" w:sz="0" w:space="0" w:color="auto"/>
            <w:left w:val="none" w:sz="0" w:space="0" w:color="auto"/>
            <w:bottom w:val="none" w:sz="0" w:space="0" w:color="auto"/>
            <w:right w:val="none" w:sz="0" w:space="0" w:color="auto"/>
          </w:divBdr>
        </w:div>
        <w:div w:id="2019574908">
          <w:marLeft w:val="0"/>
          <w:marRight w:val="0"/>
          <w:marTop w:val="0"/>
          <w:marBottom w:val="0"/>
          <w:divBdr>
            <w:top w:val="none" w:sz="0" w:space="0" w:color="auto"/>
            <w:left w:val="none" w:sz="0" w:space="0" w:color="auto"/>
            <w:bottom w:val="none" w:sz="0" w:space="0" w:color="auto"/>
            <w:right w:val="none" w:sz="0" w:space="0" w:color="auto"/>
          </w:divBdr>
        </w:div>
        <w:div w:id="2012369367">
          <w:marLeft w:val="0"/>
          <w:marRight w:val="0"/>
          <w:marTop w:val="0"/>
          <w:marBottom w:val="0"/>
          <w:divBdr>
            <w:top w:val="none" w:sz="0" w:space="0" w:color="auto"/>
            <w:left w:val="none" w:sz="0" w:space="0" w:color="auto"/>
            <w:bottom w:val="none" w:sz="0" w:space="0" w:color="auto"/>
            <w:right w:val="none" w:sz="0" w:space="0" w:color="auto"/>
          </w:divBdr>
        </w:div>
        <w:div w:id="1280184282">
          <w:marLeft w:val="0"/>
          <w:marRight w:val="0"/>
          <w:marTop w:val="0"/>
          <w:marBottom w:val="0"/>
          <w:divBdr>
            <w:top w:val="none" w:sz="0" w:space="0" w:color="auto"/>
            <w:left w:val="none" w:sz="0" w:space="0" w:color="auto"/>
            <w:bottom w:val="none" w:sz="0" w:space="0" w:color="auto"/>
            <w:right w:val="none" w:sz="0" w:space="0" w:color="auto"/>
          </w:divBdr>
        </w:div>
        <w:div w:id="604464654">
          <w:marLeft w:val="0"/>
          <w:marRight w:val="0"/>
          <w:marTop w:val="0"/>
          <w:marBottom w:val="0"/>
          <w:divBdr>
            <w:top w:val="none" w:sz="0" w:space="0" w:color="auto"/>
            <w:left w:val="none" w:sz="0" w:space="0" w:color="auto"/>
            <w:bottom w:val="none" w:sz="0" w:space="0" w:color="auto"/>
            <w:right w:val="none" w:sz="0" w:space="0" w:color="auto"/>
          </w:divBdr>
        </w:div>
        <w:div w:id="1469319274">
          <w:marLeft w:val="0"/>
          <w:marRight w:val="0"/>
          <w:marTop w:val="0"/>
          <w:marBottom w:val="0"/>
          <w:divBdr>
            <w:top w:val="none" w:sz="0" w:space="0" w:color="auto"/>
            <w:left w:val="none" w:sz="0" w:space="0" w:color="auto"/>
            <w:bottom w:val="none" w:sz="0" w:space="0" w:color="auto"/>
            <w:right w:val="none" w:sz="0" w:space="0" w:color="auto"/>
          </w:divBdr>
        </w:div>
        <w:div w:id="1689676764">
          <w:marLeft w:val="0"/>
          <w:marRight w:val="0"/>
          <w:marTop w:val="0"/>
          <w:marBottom w:val="0"/>
          <w:divBdr>
            <w:top w:val="none" w:sz="0" w:space="0" w:color="auto"/>
            <w:left w:val="none" w:sz="0" w:space="0" w:color="auto"/>
            <w:bottom w:val="none" w:sz="0" w:space="0" w:color="auto"/>
            <w:right w:val="none" w:sz="0" w:space="0" w:color="auto"/>
          </w:divBdr>
        </w:div>
        <w:div w:id="49888023">
          <w:marLeft w:val="0"/>
          <w:marRight w:val="0"/>
          <w:marTop w:val="0"/>
          <w:marBottom w:val="0"/>
          <w:divBdr>
            <w:top w:val="none" w:sz="0" w:space="0" w:color="auto"/>
            <w:left w:val="none" w:sz="0" w:space="0" w:color="auto"/>
            <w:bottom w:val="none" w:sz="0" w:space="0" w:color="auto"/>
            <w:right w:val="none" w:sz="0" w:space="0" w:color="auto"/>
          </w:divBdr>
        </w:div>
        <w:div w:id="1836529104">
          <w:marLeft w:val="0"/>
          <w:marRight w:val="0"/>
          <w:marTop w:val="0"/>
          <w:marBottom w:val="0"/>
          <w:divBdr>
            <w:top w:val="none" w:sz="0" w:space="0" w:color="auto"/>
            <w:left w:val="none" w:sz="0" w:space="0" w:color="auto"/>
            <w:bottom w:val="none" w:sz="0" w:space="0" w:color="auto"/>
            <w:right w:val="none" w:sz="0" w:space="0" w:color="auto"/>
          </w:divBdr>
        </w:div>
        <w:div w:id="292709656">
          <w:marLeft w:val="0"/>
          <w:marRight w:val="0"/>
          <w:marTop w:val="0"/>
          <w:marBottom w:val="0"/>
          <w:divBdr>
            <w:top w:val="none" w:sz="0" w:space="0" w:color="auto"/>
            <w:left w:val="none" w:sz="0" w:space="0" w:color="auto"/>
            <w:bottom w:val="none" w:sz="0" w:space="0" w:color="auto"/>
            <w:right w:val="none" w:sz="0" w:space="0" w:color="auto"/>
          </w:divBdr>
        </w:div>
        <w:div w:id="1973361260">
          <w:marLeft w:val="0"/>
          <w:marRight w:val="0"/>
          <w:marTop w:val="0"/>
          <w:marBottom w:val="0"/>
          <w:divBdr>
            <w:top w:val="none" w:sz="0" w:space="0" w:color="auto"/>
            <w:left w:val="none" w:sz="0" w:space="0" w:color="auto"/>
            <w:bottom w:val="none" w:sz="0" w:space="0" w:color="auto"/>
            <w:right w:val="none" w:sz="0" w:space="0" w:color="auto"/>
          </w:divBdr>
        </w:div>
        <w:div w:id="1012687717">
          <w:marLeft w:val="0"/>
          <w:marRight w:val="0"/>
          <w:marTop w:val="0"/>
          <w:marBottom w:val="0"/>
          <w:divBdr>
            <w:top w:val="none" w:sz="0" w:space="0" w:color="auto"/>
            <w:left w:val="none" w:sz="0" w:space="0" w:color="auto"/>
            <w:bottom w:val="none" w:sz="0" w:space="0" w:color="auto"/>
            <w:right w:val="none" w:sz="0" w:space="0" w:color="auto"/>
          </w:divBdr>
        </w:div>
        <w:div w:id="1224563964">
          <w:marLeft w:val="0"/>
          <w:marRight w:val="0"/>
          <w:marTop w:val="0"/>
          <w:marBottom w:val="0"/>
          <w:divBdr>
            <w:top w:val="none" w:sz="0" w:space="0" w:color="auto"/>
            <w:left w:val="none" w:sz="0" w:space="0" w:color="auto"/>
            <w:bottom w:val="none" w:sz="0" w:space="0" w:color="auto"/>
            <w:right w:val="none" w:sz="0" w:space="0" w:color="auto"/>
          </w:divBdr>
        </w:div>
        <w:div w:id="1488666118">
          <w:marLeft w:val="0"/>
          <w:marRight w:val="0"/>
          <w:marTop w:val="0"/>
          <w:marBottom w:val="0"/>
          <w:divBdr>
            <w:top w:val="none" w:sz="0" w:space="0" w:color="auto"/>
            <w:left w:val="none" w:sz="0" w:space="0" w:color="auto"/>
            <w:bottom w:val="none" w:sz="0" w:space="0" w:color="auto"/>
            <w:right w:val="none" w:sz="0" w:space="0" w:color="auto"/>
          </w:divBdr>
        </w:div>
        <w:div w:id="2137093492">
          <w:marLeft w:val="0"/>
          <w:marRight w:val="0"/>
          <w:marTop w:val="0"/>
          <w:marBottom w:val="0"/>
          <w:divBdr>
            <w:top w:val="none" w:sz="0" w:space="0" w:color="auto"/>
            <w:left w:val="none" w:sz="0" w:space="0" w:color="auto"/>
            <w:bottom w:val="none" w:sz="0" w:space="0" w:color="auto"/>
            <w:right w:val="none" w:sz="0" w:space="0" w:color="auto"/>
          </w:divBdr>
        </w:div>
        <w:div w:id="2140567140">
          <w:marLeft w:val="0"/>
          <w:marRight w:val="0"/>
          <w:marTop w:val="0"/>
          <w:marBottom w:val="0"/>
          <w:divBdr>
            <w:top w:val="none" w:sz="0" w:space="0" w:color="auto"/>
            <w:left w:val="none" w:sz="0" w:space="0" w:color="auto"/>
            <w:bottom w:val="none" w:sz="0" w:space="0" w:color="auto"/>
            <w:right w:val="none" w:sz="0" w:space="0" w:color="auto"/>
          </w:divBdr>
        </w:div>
        <w:div w:id="240256672">
          <w:marLeft w:val="0"/>
          <w:marRight w:val="0"/>
          <w:marTop w:val="0"/>
          <w:marBottom w:val="0"/>
          <w:divBdr>
            <w:top w:val="none" w:sz="0" w:space="0" w:color="auto"/>
            <w:left w:val="none" w:sz="0" w:space="0" w:color="auto"/>
            <w:bottom w:val="none" w:sz="0" w:space="0" w:color="auto"/>
            <w:right w:val="none" w:sz="0" w:space="0" w:color="auto"/>
          </w:divBdr>
        </w:div>
        <w:div w:id="871453093">
          <w:marLeft w:val="0"/>
          <w:marRight w:val="0"/>
          <w:marTop w:val="0"/>
          <w:marBottom w:val="0"/>
          <w:divBdr>
            <w:top w:val="none" w:sz="0" w:space="0" w:color="auto"/>
            <w:left w:val="none" w:sz="0" w:space="0" w:color="auto"/>
            <w:bottom w:val="none" w:sz="0" w:space="0" w:color="auto"/>
            <w:right w:val="none" w:sz="0" w:space="0" w:color="auto"/>
          </w:divBdr>
        </w:div>
        <w:div w:id="1305234166">
          <w:marLeft w:val="0"/>
          <w:marRight w:val="0"/>
          <w:marTop w:val="0"/>
          <w:marBottom w:val="0"/>
          <w:divBdr>
            <w:top w:val="none" w:sz="0" w:space="0" w:color="auto"/>
            <w:left w:val="none" w:sz="0" w:space="0" w:color="auto"/>
            <w:bottom w:val="none" w:sz="0" w:space="0" w:color="auto"/>
            <w:right w:val="none" w:sz="0" w:space="0" w:color="auto"/>
          </w:divBdr>
        </w:div>
        <w:div w:id="1436054111">
          <w:marLeft w:val="0"/>
          <w:marRight w:val="0"/>
          <w:marTop w:val="0"/>
          <w:marBottom w:val="0"/>
          <w:divBdr>
            <w:top w:val="none" w:sz="0" w:space="0" w:color="auto"/>
            <w:left w:val="none" w:sz="0" w:space="0" w:color="auto"/>
            <w:bottom w:val="none" w:sz="0" w:space="0" w:color="auto"/>
            <w:right w:val="none" w:sz="0" w:space="0" w:color="auto"/>
          </w:divBdr>
        </w:div>
        <w:div w:id="1565139902">
          <w:marLeft w:val="0"/>
          <w:marRight w:val="0"/>
          <w:marTop w:val="0"/>
          <w:marBottom w:val="0"/>
          <w:divBdr>
            <w:top w:val="none" w:sz="0" w:space="0" w:color="auto"/>
            <w:left w:val="none" w:sz="0" w:space="0" w:color="auto"/>
            <w:bottom w:val="none" w:sz="0" w:space="0" w:color="auto"/>
            <w:right w:val="none" w:sz="0" w:space="0" w:color="auto"/>
          </w:divBdr>
        </w:div>
        <w:div w:id="1283347782">
          <w:marLeft w:val="0"/>
          <w:marRight w:val="0"/>
          <w:marTop w:val="0"/>
          <w:marBottom w:val="0"/>
          <w:divBdr>
            <w:top w:val="none" w:sz="0" w:space="0" w:color="auto"/>
            <w:left w:val="none" w:sz="0" w:space="0" w:color="auto"/>
            <w:bottom w:val="none" w:sz="0" w:space="0" w:color="auto"/>
            <w:right w:val="none" w:sz="0" w:space="0" w:color="auto"/>
          </w:divBdr>
        </w:div>
        <w:div w:id="200746884">
          <w:marLeft w:val="0"/>
          <w:marRight w:val="0"/>
          <w:marTop w:val="0"/>
          <w:marBottom w:val="0"/>
          <w:divBdr>
            <w:top w:val="none" w:sz="0" w:space="0" w:color="auto"/>
            <w:left w:val="none" w:sz="0" w:space="0" w:color="auto"/>
            <w:bottom w:val="none" w:sz="0" w:space="0" w:color="auto"/>
            <w:right w:val="none" w:sz="0" w:space="0" w:color="auto"/>
          </w:divBdr>
        </w:div>
        <w:div w:id="3359139">
          <w:marLeft w:val="0"/>
          <w:marRight w:val="0"/>
          <w:marTop w:val="0"/>
          <w:marBottom w:val="0"/>
          <w:divBdr>
            <w:top w:val="none" w:sz="0" w:space="0" w:color="auto"/>
            <w:left w:val="none" w:sz="0" w:space="0" w:color="auto"/>
            <w:bottom w:val="none" w:sz="0" w:space="0" w:color="auto"/>
            <w:right w:val="none" w:sz="0" w:space="0" w:color="auto"/>
          </w:divBdr>
        </w:div>
        <w:div w:id="504637952">
          <w:marLeft w:val="0"/>
          <w:marRight w:val="0"/>
          <w:marTop w:val="0"/>
          <w:marBottom w:val="0"/>
          <w:divBdr>
            <w:top w:val="none" w:sz="0" w:space="0" w:color="auto"/>
            <w:left w:val="none" w:sz="0" w:space="0" w:color="auto"/>
            <w:bottom w:val="none" w:sz="0" w:space="0" w:color="auto"/>
            <w:right w:val="none" w:sz="0" w:space="0" w:color="auto"/>
          </w:divBdr>
        </w:div>
        <w:div w:id="1561165255">
          <w:marLeft w:val="0"/>
          <w:marRight w:val="0"/>
          <w:marTop w:val="0"/>
          <w:marBottom w:val="0"/>
          <w:divBdr>
            <w:top w:val="none" w:sz="0" w:space="0" w:color="auto"/>
            <w:left w:val="none" w:sz="0" w:space="0" w:color="auto"/>
            <w:bottom w:val="none" w:sz="0" w:space="0" w:color="auto"/>
            <w:right w:val="none" w:sz="0" w:space="0" w:color="auto"/>
          </w:divBdr>
        </w:div>
        <w:div w:id="1437671975">
          <w:marLeft w:val="0"/>
          <w:marRight w:val="0"/>
          <w:marTop w:val="0"/>
          <w:marBottom w:val="0"/>
          <w:divBdr>
            <w:top w:val="none" w:sz="0" w:space="0" w:color="auto"/>
            <w:left w:val="none" w:sz="0" w:space="0" w:color="auto"/>
            <w:bottom w:val="none" w:sz="0" w:space="0" w:color="auto"/>
            <w:right w:val="none" w:sz="0" w:space="0" w:color="auto"/>
          </w:divBdr>
        </w:div>
        <w:div w:id="843974761">
          <w:marLeft w:val="0"/>
          <w:marRight w:val="0"/>
          <w:marTop w:val="0"/>
          <w:marBottom w:val="0"/>
          <w:divBdr>
            <w:top w:val="none" w:sz="0" w:space="0" w:color="auto"/>
            <w:left w:val="none" w:sz="0" w:space="0" w:color="auto"/>
            <w:bottom w:val="none" w:sz="0" w:space="0" w:color="auto"/>
            <w:right w:val="none" w:sz="0" w:space="0" w:color="auto"/>
          </w:divBdr>
        </w:div>
        <w:div w:id="731850395">
          <w:marLeft w:val="0"/>
          <w:marRight w:val="0"/>
          <w:marTop w:val="0"/>
          <w:marBottom w:val="0"/>
          <w:divBdr>
            <w:top w:val="none" w:sz="0" w:space="0" w:color="auto"/>
            <w:left w:val="none" w:sz="0" w:space="0" w:color="auto"/>
            <w:bottom w:val="none" w:sz="0" w:space="0" w:color="auto"/>
            <w:right w:val="none" w:sz="0" w:space="0" w:color="auto"/>
          </w:divBdr>
        </w:div>
        <w:div w:id="487015420">
          <w:marLeft w:val="0"/>
          <w:marRight w:val="0"/>
          <w:marTop w:val="0"/>
          <w:marBottom w:val="0"/>
          <w:divBdr>
            <w:top w:val="none" w:sz="0" w:space="0" w:color="auto"/>
            <w:left w:val="none" w:sz="0" w:space="0" w:color="auto"/>
            <w:bottom w:val="none" w:sz="0" w:space="0" w:color="auto"/>
            <w:right w:val="none" w:sz="0" w:space="0" w:color="auto"/>
          </w:divBdr>
        </w:div>
        <w:div w:id="708646314">
          <w:marLeft w:val="0"/>
          <w:marRight w:val="0"/>
          <w:marTop w:val="0"/>
          <w:marBottom w:val="0"/>
          <w:divBdr>
            <w:top w:val="none" w:sz="0" w:space="0" w:color="auto"/>
            <w:left w:val="none" w:sz="0" w:space="0" w:color="auto"/>
            <w:bottom w:val="none" w:sz="0" w:space="0" w:color="auto"/>
            <w:right w:val="none" w:sz="0" w:space="0" w:color="auto"/>
          </w:divBdr>
        </w:div>
        <w:div w:id="749618580">
          <w:marLeft w:val="0"/>
          <w:marRight w:val="0"/>
          <w:marTop w:val="0"/>
          <w:marBottom w:val="0"/>
          <w:divBdr>
            <w:top w:val="none" w:sz="0" w:space="0" w:color="auto"/>
            <w:left w:val="none" w:sz="0" w:space="0" w:color="auto"/>
            <w:bottom w:val="none" w:sz="0" w:space="0" w:color="auto"/>
            <w:right w:val="none" w:sz="0" w:space="0" w:color="auto"/>
          </w:divBdr>
        </w:div>
        <w:div w:id="1288004980">
          <w:marLeft w:val="0"/>
          <w:marRight w:val="0"/>
          <w:marTop w:val="0"/>
          <w:marBottom w:val="0"/>
          <w:divBdr>
            <w:top w:val="none" w:sz="0" w:space="0" w:color="auto"/>
            <w:left w:val="none" w:sz="0" w:space="0" w:color="auto"/>
            <w:bottom w:val="none" w:sz="0" w:space="0" w:color="auto"/>
            <w:right w:val="none" w:sz="0" w:space="0" w:color="auto"/>
          </w:divBdr>
        </w:div>
        <w:div w:id="758866570">
          <w:marLeft w:val="0"/>
          <w:marRight w:val="0"/>
          <w:marTop w:val="0"/>
          <w:marBottom w:val="0"/>
          <w:divBdr>
            <w:top w:val="none" w:sz="0" w:space="0" w:color="auto"/>
            <w:left w:val="none" w:sz="0" w:space="0" w:color="auto"/>
            <w:bottom w:val="none" w:sz="0" w:space="0" w:color="auto"/>
            <w:right w:val="none" w:sz="0" w:space="0" w:color="auto"/>
          </w:divBdr>
        </w:div>
        <w:div w:id="1854106952">
          <w:marLeft w:val="0"/>
          <w:marRight w:val="0"/>
          <w:marTop w:val="0"/>
          <w:marBottom w:val="0"/>
          <w:divBdr>
            <w:top w:val="none" w:sz="0" w:space="0" w:color="auto"/>
            <w:left w:val="none" w:sz="0" w:space="0" w:color="auto"/>
            <w:bottom w:val="none" w:sz="0" w:space="0" w:color="auto"/>
            <w:right w:val="none" w:sz="0" w:space="0" w:color="auto"/>
          </w:divBdr>
        </w:div>
        <w:div w:id="268002589">
          <w:marLeft w:val="0"/>
          <w:marRight w:val="0"/>
          <w:marTop w:val="0"/>
          <w:marBottom w:val="0"/>
          <w:divBdr>
            <w:top w:val="none" w:sz="0" w:space="0" w:color="auto"/>
            <w:left w:val="none" w:sz="0" w:space="0" w:color="auto"/>
            <w:bottom w:val="none" w:sz="0" w:space="0" w:color="auto"/>
            <w:right w:val="none" w:sz="0" w:space="0" w:color="auto"/>
          </w:divBdr>
        </w:div>
        <w:div w:id="606891103">
          <w:marLeft w:val="0"/>
          <w:marRight w:val="0"/>
          <w:marTop w:val="0"/>
          <w:marBottom w:val="0"/>
          <w:divBdr>
            <w:top w:val="none" w:sz="0" w:space="0" w:color="auto"/>
            <w:left w:val="none" w:sz="0" w:space="0" w:color="auto"/>
            <w:bottom w:val="none" w:sz="0" w:space="0" w:color="auto"/>
            <w:right w:val="none" w:sz="0" w:space="0" w:color="auto"/>
          </w:divBdr>
        </w:div>
        <w:div w:id="658726975">
          <w:marLeft w:val="0"/>
          <w:marRight w:val="0"/>
          <w:marTop w:val="0"/>
          <w:marBottom w:val="0"/>
          <w:divBdr>
            <w:top w:val="none" w:sz="0" w:space="0" w:color="auto"/>
            <w:left w:val="none" w:sz="0" w:space="0" w:color="auto"/>
            <w:bottom w:val="none" w:sz="0" w:space="0" w:color="auto"/>
            <w:right w:val="none" w:sz="0" w:space="0" w:color="auto"/>
          </w:divBdr>
        </w:div>
        <w:div w:id="1862428483">
          <w:marLeft w:val="0"/>
          <w:marRight w:val="0"/>
          <w:marTop w:val="0"/>
          <w:marBottom w:val="0"/>
          <w:divBdr>
            <w:top w:val="none" w:sz="0" w:space="0" w:color="auto"/>
            <w:left w:val="none" w:sz="0" w:space="0" w:color="auto"/>
            <w:bottom w:val="none" w:sz="0" w:space="0" w:color="auto"/>
            <w:right w:val="none" w:sz="0" w:space="0" w:color="auto"/>
          </w:divBdr>
        </w:div>
        <w:div w:id="341980899">
          <w:marLeft w:val="0"/>
          <w:marRight w:val="0"/>
          <w:marTop w:val="0"/>
          <w:marBottom w:val="0"/>
          <w:divBdr>
            <w:top w:val="none" w:sz="0" w:space="0" w:color="auto"/>
            <w:left w:val="none" w:sz="0" w:space="0" w:color="auto"/>
            <w:bottom w:val="none" w:sz="0" w:space="0" w:color="auto"/>
            <w:right w:val="none" w:sz="0" w:space="0" w:color="auto"/>
          </w:divBdr>
        </w:div>
        <w:div w:id="765271958">
          <w:marLeft w:val="0"/>
          <w:marRight w:val="0"/>
          <w:marTop w:val="0"/>
          <w:marBottom w:val="0"/>
          <w:divBdr>
            <w:top w:val="none" w:sz="0" w:space="0" w:color="auto"/>
            <w:left w:val="none" w:sz="0" w:space="0" w:color="auto"/>
            <w:bottom w:val="none" w:sz="0" w:space="0" w:color="auto"/>
            <w:right w:val="none" w:sz="0" w:space="0" w:color="auto"/>
          </w:divBdr>
        </w:div>
        <w:div w:id="1483962058">
          <w:marLeft w:val="0"/>
          <w:marRight w:val="0"/>
          <w:marTop w:val="0"/>
          <w:marBottom w:val="0"/>
          <w:divBdr>
            <w:top w:val="none" w:sz="0" w:space="0" w:color="auto"/>
            <w:left w:val="none" w:sz="0" w:space="0" w:color="auto"/>
            <w:bottom w:val="none" w:sz="0" w:space="0" w:color="auto"/>
            <w:right w:val="none" w:sz="0" w:space="0" w:color="auto"/>
          </w:divBdr>
        </w:div>
        <w:div w:id="1362046578">
          <w:marLeft w:val="0"/>
          <w:marRight w:val="0"/>
          <w:marTop w:val="0"/>
          <w:marBottom w:val="0"/>
          <w:divBdr>
            <w:top w:val="none" w:sz="0" w:space="0" w:color="auto"/>
            <w:left w:val="none" w:sz="0" w:space="0" w:color="auto"/>
            <w:bottom w:val="none" w:sz="0" w:space="0" w:color="auto"/>
            <w:right w:val="none" w:sz="0" w:space="0" w:color="auto"/>
          </w:divBdr>
        </w:div>
        <w:div w:id="1465809278">
          <w:marLeft w:val="0"/>
          <w:marRight w:val="0"/>
          <w:marTop w:val="0"/>
          <w:marBottom w:val="0"/>
          <w:divBdr>
            <w:top w:val="none" w:sz="0" w:space="0" w:color="auto"/>
            <w:left w:val="none" w:sz="0" w:space="0" w:color="auto"/>
            <w:bottom w:val="none" w:sz="0" w:space="0" w:color="auto"/>
            <w:right w:val="none" w:sz="0" w:space="0" w:color="auto"/>
          </w:divBdr>
        </w:div>
        <w:div w:id="194586072">
          <w:marLeft w:val="0"/>
          <w:marRight w:val="0"/>
          <w:marTop w:val="0"/>
          <w:marBottom w:val="0"/>
          <w:divBdr>
            <w:top w:val="none" w:sz="0" w:space="0" w:color="auto"/>
            <w:left w:val="none" w:sz="0" w:space="0" w:color="auto"/>
            <w:bottom w:val="none" w:sz="0" w:space="0" w:color="auto"/>
            <w:right w:val="none" w:sz="0" w:space="0" w:color="auto"/>
          </w:divBdr>
        </w:div>
        <w:div w:id="1794447105">
          <w:marLeft w:val="0"/>
          <w:marRight w:val="0"/>
          <w:marTop w:val="0"/>
          <w:marBottom w:val="0"/>
          <w:divBdr>
            <w:top w:val="none" w:sz="0" w:space="0" w:color="auto"/>
            <w:left w:val="none" w:sz="0" w:space="0" w:color="auto"/>
            <w:bottom w:val="none" w:sz="0" w:space="0" w:color="auto"/>
            <w:right w:val="none" w:sz="0" w:space="0" w:color="auto"/>
          </w:divBdr>
        </w:div>
        <w:div w:id="421533097">
          <w:marLeft w:val="0"/>
          <w:marRight w:val="0"/>
          <w:marTop w:val="0"/>
          <w:marBottom w:val="0"/>
          <w:divBdr>
            <w:top w:val="none" w:sz="0" w:space="0" w:color="auto"/>
            <w:left w:val="none" w:sz="0" w:space="0" w:color="auto"/>
            <w:bottom w:val="none" w:sz="0" w:space="0" w:color="auto"/>
            <w:right w:val="none" w:sz="0" w:space="0" w:color="auto"/>
          </w:divBdr>
        </w:div>
        <w:div w:id="247496296">
          <w:marLeft w:val="0"/>
          <w:marRight w:val="0"/>
          <w:marTop w:val="0"/>
          <w:marBottom w:val="0"/>
          <w:divBdr>
            <w:top w:val="none" w:sz="0" w:space="0" w:color="auto"/>
            <w:left w:val="none" w:sz="0" w:space="0" w:color="auto"/>
            <w:bottom w:val="none" w:sz="0" w:space="0" w:color="auto"/>
            <w:right w:val="none" w:sz="0" w:space="0" w:color="auto"/>
          </w:divBdr>
        </w:div>
        <w:div w:id="166528350">
          <w:marLeft w:val="0"/>
          <w:marRight w:val="0"/>
          <w:marTop w:val="0"/>
          <w:marBottom w:val="0"/>
          <w:divBdr>
            <w:top w:val="none" w:sz="0" w:space="0" w:color="auto"/>
            <w:left w:val="none" w:sz="0" w:space="0" w:color="auto"/>
            <w:bottom w:val="none" w:sz="0" w:space="0" w:color="auto"/>
            <w:right w:val="none" w:sz="0" w:space="0" w:color="auto"/>
          </w:divBdr>
        </w:div>
        <w:div w:id="1671757996">
          <w:marLeft w:val="0"/>
          <w:marRight w:val="0"/>
          <w:marTop w:val="0"/>
          <w:marBottom w:val="0"/>
          <w:divBdr>
            <w:top w:val="none" w:sz="0" w:space="0" w:color="auto"/>
            <w:left w:val="none" w:sz="0" w:space="0" w:color="auto"/>
            <w:bottom w:val="none" w:sz="0" w:space="0" w:color="auto"/>
            <w:right w:val="none" w:sz="0" w:space="0" w:color="auto"/>
          </w:divBdr>
        </w:div>
        <w:div w:id="1541819278">
          <w:marLeft w:val="0"/>
          <w:marRight w:val="0"/>
          <w:marTop w:val="0"/>
          <w:marBottom w:val="0"/>
          <w:divBdr>
            <w:top w:val="none" w:sz="0" w:space="0" w:color="auto"/>
            <w:left w:val="none" w:sz="0" w:space="0" w:color="auto"/>
            <w:bottom w:val="none" w:sz="0" w:space="0" w:color="auto"/>
            <w:right w:val="none" w:sz="0" w:space="0" w:color="auto"/>
          </w:divBdr>
        </w:div>
        <w:div w:id="539710314">
          <w:marLeft w:val="0"/>
          <w:marRight w:val="0"/>
          <w:marTop w:val="0"/>
          <w:marBottom w:val="0"/>
          <w:divBdr>
            <w:top w:val="none" w:sz="0" w:space="0" w:color="auto"/>
            <w:left w:val="none" w:sz="0" w:space="0" w:color="auto"/>
            <w:bottom w:val="none" w:sz="0" w:space="0" w:color="auto"/>
            <w:right w:val="none" w:sz="0" w:space="0" w:color="auto"/>
          </w:divBdr>
        </w:div>
        <w:div w:id="673845501">
          <w:marLeft w:val="0"/>
          <w:marRight w:val="0"/>
          <w:marTop w:val="0"/>
          <w:marBottom w:val="0"/>
          <w:divBdr>
            <w:top w:val="none" w:sz="0" w:space="0" w:color="auto"/>
            <w:left w:val="none" w:sz="0" w:space="0" w:color="auto"/>
            <w:bottom w:val="none" w:sz="0" w:space="0" w:color="auto"/>
            <w:right w:val="none" w:sz="0" w:space="0" w:color="auto"/>
          </w:divBdr>
        </w:div>
        <w:div w:id="1398936841">
          <w:marLeft w:val="0"/>
          <w:marRight w:val="0"/>
          <w:marTop w:val="0"/>
          <w:marBottom w:val="0"/>
          <w:divBdr>
            <w:top w:val="none" w:sz="0" w:space="0" w:color="auto"/>
            <w:left w:val="none" w:sz="0" w:space="0" w:color="auto"/>
            <w:bottom w:val="none" w:sz="0" w:space="0" w:color="auto"/>
            <w:right w:val="none" w:sz="0" w:space="0" w:color="auto"/>
          </w:divBdr>
        </w:div>
        <w:div w:id="404690652">
          <w:marLeft w:val="0"/>
          <w:marRight w:val="0"/>
          <w:marTop w:val="0"/>
          <w:marBottom w:val="0"/>
          <w:divBdr>
            <w:top w:val="none" w:sz="0" w:space="0" w:color="auto"/>
            <w:left w:val="none" w:sz="0" w:space="0" w:color="auto"/>
            <w:bottom w:val="none" w:sz="0" w:space="0" w:color="auto"/>
            <w:right w:val="none" w:sz="0" w:space="0" w:color="auto"/>
          </w:divBdr>
        </w:div>
        <w:div w:id="1917284159">
          <w:marLeft w:val="0"/>
          <w:marRight w:val="0"/>
          <w:marTop w:val="0"/>
          <w:marBottom w:val="0"/>
          <w:divBdr>
            <w:top w:val="none" w:sz="0" w:space="0" w:color="auto"/>
            <w:left w:val="none" w:sz="0" w:space="0" w:color="auto"/>
            <w:bottom w:val="none" w:sz="0" w:space="0" w:color="auto"/>
            <w:right w:val="none" w:sz="0" w:space="0" w:color="auto"/>
          </w:divBdr>
        </w:div>
        <w:div w:id="1957298577">
          <w:marLeft w:val="0"/>
          <w:marRight w:val="0"/>
          <w:marTop w:val="0"/>
          <w:marBottom w:val="0"/>
          <w:divBdr>
            <w:top w:val="none" w:sz="0" w:space="0" w:color="auto"/>
            <w:left w:val="none" w:sz="0" w:space="0" w:color="auto"/>
            <w:bottom w:val="none" w:sz="0" w:space="0" w:color="auto"/>
            <w:right w:val="none" w:sz="0" w:space="0" w:color="auto"/>
          </w:divBdr>
        </w:div>
        <w:div w:id="435177330">
          <w:marLeft w:val="0"/>
          <w:marRight w:val="0"/>
          <w:marTop w:val="0"/>
          <w:marBottom w:val="0"/>
          <w:divBdr>
            <w:top w:val="none" w:sz="0" w:space="0" w:color="auto"/>
            <w:left w:val="none" w:sz="0" w:space="0" w:color="auto"/>
            <w:bottom w:val="none" w:sz="0" w:space="0" w:color="auto"/>
            <w:right w:val="none" w:sz="0" w:space="0" w:color="auto"/>
          </w:divBdr>
        </w:div>
        <w:div w:id="136343680">
          <w:marLeft w:val="0"/>
          <w:marRight w:val="0"/>
          <w:marTop w:val="0"/>
          <w:marBottom w:val="0"/>
          <w:divBdr>
            <w:top w:val="none" w:sz="0" w:space="0" w:color="auto"/>
            <w:left w:val="none" w:sz="0" w:space="0" w:color="auto"/>
            <w:bottom w:val="none" w:sz="0" w:space="0" w:color="auto"/>
            <w:right w:val="none" w:sz="0" w:space="0" w:color="auto"/>
          </w:divBdr>
        </w:div>
        <w:div w:id="22368635">
          <w:marLeft w:val="0"/>
          <w:marRight w:val="0"/>
          <w:marTop w:val="0"/>
          <w:marBottom w:val="0"/>
          <w:divBdr>
            <w:top w:val="none" w:sz="0" w:space="0" w:color="auto"/>
            <w:left w:val="none" w:sz="0" w:space="0" w:color="auto"/>
            <w:bottom w:val="none" w:sz="0" w:space="0" w:color="auto"/>
            <w:right w:val="none" w:sz="0" w:space="0" w:color="auto"/>
          </w:divBdr>
        </w:div>
        <w:div w:id="2085910901">
          <w:marLeft w:val="0"/>
          <w:marRight w:val="0"/>
          <w:marTop w:val="0"/>
          <w:marBottom w:val="0"/>
          <w:divBdr>
            <w:top w:val="none" w:sz="0" w:space="0" w:color="auto"/>
            <w:left w:val="none" w:sz="0" w:space="0" w:color="auto"/>
            <w:bottom w:val="none" w:sz="0" w:space="0" w:color="auto"/>
            <w:right w:val="none" w:sz="0" w:space="0" w:color="auto"/>
          </w:divBdr>
        </w:div>
        <w:div w:id="709767927">
          <w:marLeft w:val="0"/>
          <w:marRight w:val="0"/>
          <w:marTop w:val="0"/>
          <w:marBottom w:val="0"/>
          <w:divBdr>
            <w:top w:val="none" w:sz="0" w:space="0" w:color="auto"/>
            <w:left w:val="none" w:sz="0" w:space="0" w:color="auto"/>
            <w:bottom w:val="none" w:sz="0" w:space="0" w:color="auto"/>
            <w:right w:val="none" w:sz="0" w:space="0" w:color="auto"/>
          </w:divBdr>
        </w:div>
        <w:div w:id="1220898931">
          <w:marLeft w:val="0"/>
          <w:marRight w:val="0"/>
          <w:marTop w:val="0"/>
          <w:marBottom w:val="0"/>
          <w:divBdr>
            <w:top w:val="none" w:sz="0" w:space="0" w:color="auto"/>
            <w:left w:val="none" w:sz="0" w:space="0" w:color="auto"/>
            <w:bottom w:val="none" w:sz="0" w:space="0" w:color="auto"/>
            <w:right w:val="none" w:sz="0" w:space="0" w:color="auto"/>
          </w:divBdr>
        </w:div>
        <w:div w:id="194198361">
          <w:marLeft w:val="0"/>
          <w:marRight w:val="0"/>
          <w:marTop w:val="0"/>
          <w:marBottom w:val="0"/>
          <w:divBdr>
            <w:top w:val="none" w:sz="0" w:space="0" w:color="auto"/>
            <w:left w:val="none" w:sz="0" w:space="0" w:color="auto"/>
            <w:bottom w:val="none" w:sz="0" w:space="0" w:color="auto"/>
            <w:right w:val="none" w:sz="0" w:space="0" w:color="auto"/>
          </w:divBdr>
        </w:div>
        <w:div w:id="1770469284">
          <w:marLeft w:val="0"/>
          <w:marRight w:val="0"/>
          <w:marTop w:val="0"/>
          <w:marBottom w:val="0"/>
          <w:divBdr>
            <w:top w:val="none" w:sz="0" w:space="0" w:color="auto"/>
            <w:left w:val="none" w:sz="0" w:space="0" w:color="auto"/>
            <w:bottom w:val="none" w:sz="0" w:space="0" w:color="auto"/>
            <w:right w:val="none" w:sz="0" w:space="0" w:color="auto"/>
          </w:divBdr>
        </w:div>
        <w:div w:id="671875801">
          <w:marLeft w:val="0"/>
          <w:marRight w:val="0"/>
          <w:marTop w:val="0"/>
          <w:marBottom w:val="0"/>
          <w:divBdr>
            <w:top w:val="none" w:sz="0" w:space="0" w:color="auto"/>
            <w:left w:val="none" w:sz="0" w:space="0" w:color="auto"/>
            <w:bottom w:val="none" w:sz="0" w:space="0" w:color="auto"/>
            <w:right w:val="none" w:sz="0" w:space="0" w:color="auto"/>
          </w:divBdr>
        </w:div>
        <w:div w:id="955450699">
          <w:marLeft w:val="0"/>
          <w:marRight w:val="0"/>
          <w:marTop w:val="0"/>
          <w:marBottom w:val="0"/>
          <w:divBdr>
            <w:top w:val="none" w:sz="0" w:space="0" w:color="auto"/>
            <w:left w:val="none" w:sz="0" w:space="0" w:color="auto"/>
            <w:bottom w:val="none" w:sz="0" w:space="0" w:color="auto"/>
            <w:right w:val="none" w:sz="0" w:space="0" w:color="auto"/>
          </w:divBdr>
        </w:div>
        <w:div w:id="568227026">
          <w:marLeft w:val="0"/>
          <w:marRight w:val="0"/>
          <w:marTop w:val="0"/>
          <w:marBottom w:val="0"/>
          <w:divBdr>
            <w:top w:val="none" w:sz="0" w:space="0" w:color="auto"/>
            <w:left w:val="none" w:sz="0" w:space="0" w:color="auto"/>
            <w:bottom w:val="none" w:sz="0" w:space="0" w:color="auto"/>
            <w:right w:val="none" w:sz="0" w:space="0" w:color="auto"/>
          </w:divBdr>
        </w:div>
        <w:div w:id="1488743917">
          <w:marLeft w:val="0"/>
          <w:marRight w:val="0"/>
          <w:marTop w:val="0"/>
          <w:marBottom w:val="0"/>
          <w:divBdr>
            <w:top w:val="none" w:sz="0" w:space="0" w:color="auto"/>
            <w:left w:val="none" w:sz="0" w:space="0" w:color="auto"/>
            <w:bottom w:val="none" w:sz="0" w:space="0" w:color="auto"/>
            <w:right w:val="none" w:sz="0" w:space="0" w:color="auto"/>
          </w:divBdr>
        </w:div>
        <w:div w:id="1092317586">
          <w:marLeft w:val="0"/>
          <w:marRight w:val="0"/>
          <w:marTop w:val="0"/>
          <w:marBottom w:val="0"/>
          <w:divBdr>
            <w:top w:val="none" w:sz="0" w:space="0" w:color="auto"/>
            <w:left w:val="none" w:sz="0" w:space="0" w:color="auto"/>
            <w:bottom w:val="none" w:sz="0" w:space="0" w:color="auto"/>
            <w:right w:val="none" w:sz="0" w:space="0" w:color="auto"/>
          </w:divBdr>
        </w:div>
        <w:div w:id="296617620">
          <w:marLeft w:val="0"/>
          <w:marRight w:val="0"/>
          <w:marTop w:val="0"/>
          <w:marBottom w:val="0"/>
          <w:divBdr>
            <w:top w:val="none" w:sz="0" w:space="0" w:color="auto"/>
            <w:left w:val="none" w:sz="0" w:space="0" w:color="auto"/>
            <w:bottom w:val="none" w:sz="0" w:space="0" w:color="auto"/>
            <w:right w:val="none" w:sz="0" w:space="0" w:color="auto"/>
          </w:divBdr>
        </w:div>
        <w:div w:id="1559588001">
          <w:marLeft w:val="0"/>
          <w:marRight w:val="0"/>
          <w:marTop w:val="0"/>
          <w:marBottom w:val="0"/>
          <w:divBdr>
            <w:top w:val="none" w:sz="0" w:space="0" w:color="auto"/>
            <w:left w:val="none" w:sz="0" w:space="0" w:color="auto"/>
            <w:bottom w:val="none" w:sz="0" w:space="0" w:color="auto"/>
            <w:right w:val="none" w:sz="0" w:space="0" w:color="auto"/>
          </w:divBdr>
        </w:div>
        <w:div w:id="6955239">
          <w:marLeft w:val="0"/>
          <w:marRight w:val="0"/>
          <w:marTop w:val="0"/>
          <w:marBottom w:val="0"/>
          <w:divBdr>
            <w:top w:val="none" w:sz="0" w:space="0" w:color="auto"/>
            <w:left w:val="none" w:sz="0" w:space="0" w:color="auto"/>
            <w:bottom w:val="none" w:sz="0" w:space="0" w:color="auto"/>
            <w:right w:val="none" w:sz="0" w:space="0" w:color="auto"/>
          </w:divBdr>
        </w:div>
        <w:div w:id="1451631640">
          <w:marLeft w:val="0"/>
          <w:marRight w:val="0"/>
          <w:marTop w:val="0"/>
          <w:marBottom w:val="0"/>
          <w:divBdr>
            <w:top w:val="none" w:sz="0" w:space="0" w:color="auto"/>
            <w:left w:val="none" w:sz="0" w:space="0" w:color="auto"/>
            <w:bottom w:val="none" w:sz="0" w:space="0" w:color="auto"/>
            <w:right w:val="none" w:sz="0" w:space="0" w:color="auto"/>
          </w:divBdr>
        </w:div>
        <w:div w:id="1081829745">
          <w:marLeft w:val="0"/>
          <w:marRight w:val="0"/>
          <w:marTop w:val="0"/>
          <w:marBottom w:val="0"/>
          <w:divBdr>
            <w:top w:val="none" w:sz="0" w:space="0" w:color="auto"/>
            <w:left w:val="none" w:sz="0" w:space="0" w:color="auto"/>
            <w:bottom w:val="none" w:sz="0" w:space="0" w:color="auto"/>
            <w:right w:val="none" w:sz="0" w:space="0" w:color="auto"/>
          </w:divBdr>
        </w:div>
        <w:div w:id="963075088">
          <w:marLeft w:val="0"/>
          <w:marRight w:val="0"/>
          <w:marTop w:val="0"/>
          <w:marBottom w:val="0"/>
          <w:divBdr>
            <w:top w:val="none" w:sz="0" w:space="0" w:color="auto"/>
            <w:left w:val="none" w:sz="0" w:space="0" w:color="auto"/>
            <w:bottom w:val="none" w:sz="0" w:space="0" w:color="auto"/>
            <w:right w:val="none" w:sz="0" w:space="0" w:color="auto"/>
          </w:divBdr>
        </w:div>
        <w:div w:id="1827477385">
          <w:marLeft w:val="0"/>
          <w:marRight w:val="0"/>
          <w:marTop w:val="0"/>
          <w:marBottom w:val="0"/>
          <w:divBdr>
            <w:top w:val="none" w:sz="0" w:space="0" w:color="auto"/>
            <w:left w:val="none" w:sz="0" w:space="0" w:color="auto"/>
            <w:bottom w:val="none" w:sz="0" w:space="0" w:color="auto"/>
            <w:right w:val="none" w:sz="0" w:space="0" w:color="auto"/>
          </w:divBdr>
        </w:div>
        <w:div w:id="63258284">
          <w:marLeft w:val="0"/>
          <w:marRight w:val="0"/>
          <w:marTop w:val="0"/>
          <w:marBottom w:val="0"/>
          <w:divBdr>
            <w:top w:val="none" w:sz="0" w:space="0" w:color="auto"/>
            <w:left w:val="none" w:sz="0" w:space="0" w:color="auto"/>
            <w:bottom w:val="none" w:sz="0" w:space="0" w:color="auto"/>
            <w:right w:val="none" w:sz="0" w:space="0" w:color="auto"/>
          </w:divBdr>
        </w:div>
        <w:div w:id="1804272802">
          <w:marLeft w:val="0"/>
          <w:marRight w:val="0"/>
          <w:marTop w:val="0"/>
          <w:marBottom w:val="0"/>
          <w:divBdr>
            <w:top w:val="none" w:sz="0" w:space="0" w:color="auto"/>
            <w:left w:val="none" w:sz="0" w:space="0" w:color="auto"/>
            <w:bottom w:val="none" w:sz="0" w:space="0" w:color="auto"/>
            <w:right w:val="none" w:sz="0" w:space="0" w:color="auto"/>
          </w:divBdr>
        </w:div>
        <w:div w:id="1156919547">
          <w:marLeft w:val="0"/>
          <w:marRight w:val="0"/>
          <w:marTop w:val="0"/>
          <w:marBottom w:val="0"/>
          <w:divBdr>
            <w:top w:val="none" w:sz="0" w:space="0" w:color="auto"/>
            <w:left w:val="none" w:sz="0" w:space="0" w:color="auto"/>
            <w:bottom w:val="none" w:sz="0" w:space="0" w:color="auto"/>
            <w:right w:val="none" w:sz="0" w:space="0" w:color="auto"/>
          </w:divBdr>
        </w:div>
        <w:div w:id="706686970">
          <w:marLeft w:val="0"/>
          <w:marRight w:val="0"/>
          <w:marTop w:val="0"/>
          <w:marBottom w:val="0"/>
          <w:divBdr>
            <w:top w:val="none" w:sz="0" w:space="0" w:color="auto"/>
            <w:left w:val="none" w:sz="0" w:space="0" w:color="auto"/>
            <w:bottom w:val="none" w:sz="0" w:space="0" w:color="auto"/>
            <w:right w:val="none" w:sz="0" w:space="0" w:color="auto"/>
          </w:divBdr>
        </w:div>
        <w:div w:id="395054040">
          <w:marLeft w:val="0"/>
          <w:marRight w:val="0"/>
          <w:marTop w:val="0"/>
          <w:marBottom w:val="0"/>
          <w:divBdr>
            <w:top w:val="none" w:sz="0" w:space="0" w:color="auto"/>
            <w:left w:val="none" w:sz="0" w:space="0" w:color="auto"/>
            <w:bottom w:val="none" w:sz="0" w:space="0" w:color="auto"/>
            <w:right w:val="none" w:sz="0" w:space="0" w:color="auto"/>
          </w:divBdr>
        </w:div>
        <w:div w:id="1552885059">
          <w:marLeft w:val="0"/>
          <w:marRight w:val="0"/>
          <w:marTop w:val="0"/>
          <w:marBottom w:val="0"/>
          <w:divBdr>
            <w:top w:val="none" w:sz="0" w:space="0" w:color="auto"/>
            <w:left w:val="none" w:sz="0" w:space="0" w:color="auto"/>
            <w:bottom w:val="none" w:sz="0" w:space="0" w:color="auto"/>
            <w:right w:val="none" w:sz="0" w:space="0" w:color="auto"/>
          </w:divBdr>
        </w:div>
        <w:div w:id="2115057278">
          <w:marLeft w:val="0"/>
          <w:marRight w:val="0"/>
          <w:marTop w:val="0"/>
          <w:marBottom w:val="0"/>
          <w:divBdr>
            <w:top w:val="none" w:sz="0" w:space="0" w:color="auto"/>
            <w:left w:val="none" w:sz="0" w:space="0" w:color="auto"/>
            <w:bottom w:val="none" w:sz="0" w:space="0" w:color="auto"/>
            <w:right w:val="none" w:sz="0" w:space="0" w:color="auto"/>
          </w:divBdr>
        </w:div>
        <w:div w:id="507595465">
          <w:marLeft w:val="0"/>
          <w:marRight w:val="0"/>
          <w:marTop w:val="0"/>
          <w:marBottom w:val="0"/>
          <w:divBdr>
            <w:top w:val="none" w:sz="0" w:space="0" w:color="auto"/>
            <w:left w:val="none" w:sz="0" w:space="0" w:color="auto"/>
            <w:bottom w:val="none" w:sz="0" w:space="0" w:color="auto"/>
            <w:right w:val="none" w:sz="0" w:space="0" w:color="auto"/>
          </w:divBdr>
        </w:div>
        <w:div w:id="563372464">
          <w:marLeft w:val="0"/>
          <w:marRight w:val="0"/>
          <w:marTop w:val="0"/>
          <w:marBottom w:val="0"/>
          <w:divBdr>
            <w:top w:val="none" w:sz="0" w:space="0" w:color="auto"/>
            <w:left w:val="none" w:sz="0" w:space="0" w:color="auto"/>
            <w:bottom w:val="none" w:sz="0" w:space="0" w:color="auto"/>
            <w:right w:val="none" w:sz="0" w:space="0" w:color="auto"/>
          </w:divBdr>
        </w:div>
        <w:div w:id="910694852">
          <w:marLeft w:val="0"/>
          <w:marRight w:val="0"/>
          <w:marTop w:val="0"/>
          <w:marBottom w:val="0"/>
          <w:divBdr>
            <w:top w:val="none" w:sz="0" w:space="0" w:color="auto"/>
            <w:left w:val="none" w:sz="0" w:space="0" w:color="auto"/>
            <w:bottom w:val="none" w:sz="0" w:space="0" w:color="auto"/>
            <w:right w:val="none" w:sz="0" w:space="0" w:color="auto"/>
          </w:divBdr>
        </w:div>
        <w:div w:id="164444549">
          <w:marLeft w:val="0"/>
          <w:marRight w:val="0"/>
          <w:marTop w:val="0"/>
          <w:marBottom w:val="0"/>
          <w:divBdr>
            <w:top w:val="none" w:sz="0" w:space="0" w:color="auto"/>
            <w:left w:val="none" w:sz="0" w:space="0" w:color="auto"/>
            <w:bottom w:val="none" w:sz="0" w:space="0" w:color="auto"/>
            <w:right w:val="none" w:sz="0" w:space="0" w:color="auto"/>
          </w:divBdr>
        </w:div>
        <w:div w:id="1283029609">
          <w:marLeft w:val="0"/>
          <w:marRight w:val="0"/>
          <w:marTop w:val="0"/>
          <w:marBottom w:val="0"/>
          <w:divBdr>
            <w:top w:val="none" w:sz="0" w:space="0" w:color="auto"/>
            <w:left w:val="none" w:sz="0" w:space="0" w:color="auto"/>
            <w:bottom w:val="none" w:sz="0" w:space="0" w:color="auto"/>
            <w:right w:val="none" w:sz="0" w:space="0" w:color="auto"/>
          </w:divBdr>
        </w:div>
        <w:div w:id="717510243">
          <w:marLeft w:val="0"/>
          <w:marRight w:val="0"/>
          <w:marTop w:val="0"/>
          <w:marBottom w:val="0"/>
          <w:divBdr>
            <w:top w:val="none" w:sz="0" w:space="0" w:color="auto"/>
            <w:left w:val="none" w:sz="0" w:space="0" w:color="auto"/>
            <w:bottom w:val="none" w:sz="0" w:space="0" w:color="auto"/>
            <w:right w:val="none" w:sz="0" w:space="0" w:color="auto"/>
          </w:divBdr>
        </w:div>
        <w:div w:id="684092205">
          <w:marLeft w:val="0"/>
          <w:marRight w:val="0"/>
          <w:marTop w:val="0"/>
          <w:marBottom w:val="0"/>
          <w:divBdr>
            <w:top w:val="none" w:sz="0" w:space="0" w:color="auto"/>
            <w:left w:val="none" w:sz="0" w:space="0" w:color="auto"/>
            <w:bottom w:val="none" w:sz="0" w:space="0" w:color="auto"/>
            <w:right w:val="none" w:sz="0" w:space="0" w:color="auto"/>
          </w:divBdr>
        </w:div>
        <w:div w:id="855968987">
          <w:marLeft w:val="0"/>
          <w:marRight w:val="0"/>
          <w:marTop w:val="0"/>
          <w:marBottom w:val="0"/>
          <w:divBdr>
            <w:top w:val="none" w:sz="0" w:space="0" w:color="auto"/>
            <w:left w:val="none" w:sz="0" w:space="0" w:color="auto"/>
            <w:bottom w:val="none" w:sz="0" w:space="0" w:color="auto"/>
            <w:right w:val="none" w:sz="0" w:space="0" w:color="auto"/>
          </w:divBdr>
        </w:div>
        <w:div w:id="896357395">
          <w:marLeft w:val="0"/>
          <w:marRight w:val="0"/>
          <w:marTop w:val="0"/>
          <w:marBottom w:val="0"/>
          <w:divBdr>
            <w:top w:val="none" w:sz="0" w:space="0" w:color="auto"/>
            <w:left w:val="none" w:sz="0" w:space="0" w:color="auto"/>
            <w:bottom w:val="none" w:sz="0" w:space="0" w:color="auto"/>
            <w:right w:val="none" w:sz="0" w:space="0" w:color="auto"/>
          </w:divBdr>
        </w:div>
        <w:div w:id="2045934913">
          <w:marLeft w:val="0"/>
          <w:marRight w:val="0"/>
          <w:marTop w:val="0"/>
          <w:marBottom w:val="0"/>
          <w:divBdr>
            <w:top w:val="none" w:sz="0" w:space="0" w:color="auto"/>
            <w:left w:val="none" w:sz="0" w:space="0" w:color="auto"/>
            <w:bottom w:val="none" w:sz="0" w:space="0" w:color="auto"/>
            <w:right w:val="none" w:sz="0" w:space="0" w:color="auto"/>
          </w:divBdr>
        </w:div>
        <w:div w:id="1663191681">
          <w:marLeft w:val="0"/>
          <w:marRight w:val="0"/>
          <w:marTop w:val="0"/>
          <w:marBottom w:val="0"/>
          <w:divBdr>
            <w:top w:val="none" w:sz="0" w:space="0" w:color="auto"/>
            <w:left w:val="none" w:sz="0" w:space="0" w:color="auto"/>
            <w:bottom w:val="none" w:sz="0" w:space="0" w:color="auto"/>
            <w:right w:val="none" w:sz="0" w:space="0" w:color="auto"/>
          </w:divBdr>
        </w:div>
        <w:div w:id="1271935495">
          <w:marLeft w:val="0"/>
          <w:marRight w:val="0"/>
          <w:marTop w:val="0"/>
          <w:marBottom w:val="0"/>
          <w:divBdr>
            <w:top w:val="none" w:sz="0" w:space="0" w:color="auto"/>
            <w:left w:val="none" w:sz="0" w:space="0" w:color="auto"/>
            <w:bottom w:val="none" w:sz="0" w:space="0" w:color="auto"/>
            <w:right w:val="none" w:sz="0" w:space="0" w:color="auto"/>
          </w:divBdr>
        </w:div>
        <w:div w:id="1204363611">
          <w:marLeft w:val="0"/>
          <w:marRight w:val="0"/>
          <w:marTop w:val="0"/>
          <w:marBottom w:val="0"/>
          <w:divBdr>
            <w:top w:val="none" w:sz="0" w:space="0" w:color="auto"/>
            <w:left w:val="none" w:sz="0" w:space="0" w:color="auto"/>
            <w:bottom w:val="none" w:sz="0" w:space="0" w:color="auto"/>
            <w:right w:val="none" w:sz="0" w:space="0" w:color="auto"/>
          </w:divBdr>
        </w:div>
        <w:div w:id="1113598940">
          <w:marLeft w:val="0"/>
          <w:marRight w:val="0"/>
          <w:marTop w:val="0"/>
          <w:marBottom w:val="0"/>
          <w:divBdr>
            <w:top w:val="none" w:sz="0" w:space="0" w:color="auto"/>
            <w:left w:val="none" w:sz="0" w:space="0" w:color="auto"/>
            <w:bottom w:val="none" w:sz="0" w:space="0" w:color="auto"/>
            <w:right w:val="none" w:sz="0" w:space="0" w:color="auto"/>
          </w:divBdr>
        </w:div>
        <w:div w:id="548808895">
          <w:marLeft w:val="0"/>
          <w:marRight w:val="0"/>
          <w:marTop w:val="0"/>
          <w:marBottom w:val="0"/>
          <w:divBdr>
            <w:top w:val="none" w:sz="0" w:space="0" w:color="auto"/>
            <w:left w:val="none" w:sz="0" w:space="0" w:color="auto"/>
            <w:bottom w:val="none" w:sz="0" w:space="0" w:color="auto"/>
            <w:right w:val="none" w:sz="0" w:space="0" w:color="auto"/>
          </w:divBdr>
        </w:div>
        <w:div w:id="716003620">
          <w:marLeft w:val="0"/>
          <w:marRight w:val="0"/>
          <w:marTop w:val="0"/>
          <w:marBottom w:val="0"/>
          <w:divBdr>
            <w:top w:val="none" w:sz="0" w:space="0" w:color="auto"/>
            <w:left w:val="none" w:sz="0" w:space="0" w:color="auto"/>
            <w:bottom w:val="none" w:sz="0" w:space="0" w:color="auto"/>
            <w:right w:val="none" w:sz="0" w:space="0" w:color="auto"/>
          </w:divBdr>
        </w:div>
        <w:div w:id="1609391449">
          <w:marLeft w:val="0"/>
          <w:marRight w:val="0"/>
          <w:marTop w:val="0"/>
          <w:marBottom w:val="0"/>
          <w:divBdr>
            <w:top w:val="none" w:sz="0" w:space="0" w:color="auto"/>
            <w:left w:val="none" w:sz="0" w:space="0" w:color="auto"/>
            <w:bottom w:val="none" w:sz="0" w:space="0" w:color="auto"/>
            <w:right w:val="none" w:sz="0" w:space="0" w:color="auto"/>
          </w:divBdr>
        </w:div>
        <w:div w:id="1091046335">
          <w:marLeft w:val="0"/>
          <w:marRight w:val="0"/>
          <w:marTop w:val="0"/>
          <w:marBottom w:val="0"/>
          <w:divBdr>
            <w:top w:val="none" w:sz="0" w:space="0" w:color="auto"/>
            <w:left w:val="none" w:sz="0" w:space="0" w:color="auto"/>
            <w:bottom w:val="none" w:sz="0" w:space="0" w:color="auto"/>
            <w:right w:val="none" w:sz="0" w:space="0" w:color="auto"/>
          </w:divBdr>
        </w:div>
        <w:div w:id="396441668">
          <w:marLeft w:val="0"/>
          <w:marRight w:val="0"/>
          <w:marTop w:val="0"/>
          <w:marBottom w:val="0"/>
          <w:divBdr>
            <w:top w:val="none" w:sz="0" w:space="0" w:color="auto"/>
            <w:left w:val="none" w:sz="0" w:space="0" w:color="auto"/>
            <w:bottom w:val="none" w:sz="0" w:space="0" w:color="auto"/>
            <w:right w:val="none" w:sz="0" w:space="0" w:color="auto"/>
          </w:divBdr>
        </w:div>
        <w:div w:id="574052104">
          <w:marLeft w:val="0"/>
          <w:marRight w:val="0"/>
          <w:marTop w:val="0"/>
          <w:marBottom w:val="0"/>
          <w:divBdr>
            <w:top w:val="none" w:sz="0" w:space="0" w:color="auto"/>
            <w:left w:val="none" w:sz="0" w:space="0" w:color="auto"/>
            <w:bottom w:val="none" w:sz="0" w:space="0" w:color="auto"/>
            <w:right w:val="none" w:sz="0" w:space="0" w:color="auto"/>
          </w:divBdr>
        </w:div>
        <w:div w:id="1863981328">
          <w:marLeft w:val="0"/>
          <w:marRight w:val="0"/>
          <w:marTop w:val="0"/>
          <w:marBottom w:val="0"/>
          <w:divBdr>
            <w:top w:val="none" w:sz="0" w:space="0" w:color="auto"/>
            <w:left w:val="none" w:sz="0" w:space="0" w:color="auto"/>
            <w:bottom w:val="none" w:sz="0" w:space="0" w:color="auto"/>
            <w:right w:val="none" w:sz="0" w:space="0" w:color="auto"/>
          </w:divBdr>
        </w:div>
        <w:div w:id="2107114256">
          <w:marLeft w:val="0"/>
          <w:marRight w:val="0"/>
          <w:marTop w:val="0"/>
          <w:marBottom w:val="0"/>
          <w:divBdr>
            <w:top w:val="none" w:sz="0" w:space="0" w:color="auto"/>
            <w:left w:val="none" w:sz="0" w:space="0" w:color="auto"/>
            <w:bottom w:val="none" w:sz="0" w:space="0" w:color="auto"/>
            <w:right w:val="none" w:sz="0" w:space="0" w:color="auto"/>
          </w:divBdr>
        </w:div>
        <w:div w:id="2040430328">
          <w:marLeft w:val="0"/>
          <w:marRight w:val="0"/>
          <w:marTop w:val="0"/>
          <w:marBottom w:val="0"/>
          <w:divBdr>
            <w:top w:val="none" w:sz="0" w:space="0" w:color="auto"/>
            <w:left w:val="none" w:sz="0" w:space="0" w:color="auto"/>
            <w:bottom w:val="none" w:sz="0" w:space="0" w:color="auto"/>
            <w:right w:val="none" w:sz="0" w:space="0" w:color="auto"/>
          </w:divBdr>
        </w:div>
        <w:div w:id="217127297">
          <w:marLeft w:val="0"/>
          <w:marRight w:val="0"/>
          <w:marTop w:val="0"/>
          <w:marBottom w:val="0"/>
          <w:divBdr>
            <w:top w:val="none" w:sz="0" w:space="0" w:color="auto"/>
            <w:left w:val="none" w:sz="0" w:space="0" w:color="auto"/>
            <w:bottom w:val="none" w:sz="0" w:space="0" w:color="auto"/>
            <w:right w:val="none" w:sz="0" w:space="0" w:color="auto"/>
          </w:divBdr>
        </w:div>
        <w:div w:id="2026981726">
          <w:marLeft w:val="0"/>
          <w:marRight w:val="0"/>
          <w:marTop w:val="0"/>
          <w:marBottom w:val="0"/>
          <w:divBdr>
            <w:top w:val="none" w:sz="0" w:space="0" w:color="auto"/>
            <w:left w:val="none" w:sz="0" w:space="0" w:color="auto"/>
            <w:bottom w:val="none" w:sz="0" w:space="0" w:color="auto"/>
            <w:right w:val="none" w:sz="0" w:space="0" w:color="auto"/>
          </w:divBdr>
        </w:div>
        <w:div w:id="1114206548">
          <w:marLeft w:val="0"/>
          <w:marRight w:val="0"/>
          <w:marTop w:val="0"/>
          <w:marBottom w:val="0"/>
          <w:divBdr>
            <w:top w:val="none" w:sz="0" w:space="0" w:color="auto"/>
            <w:left w:val="none" w:sz="0" w:space="0" w:color="auto"/>
            <w:bottom w:val="none" w:sz="0" w:space="0" w:color="auto"/>
            <w:right w:val="none" w:sz="0" w:space="0" w:color="auto"/>
          </w:divBdr>
        </w:div>
        <w:div w:id="1503855348">
          <w:marLeft w:val="0"/>
          <w:marRight w:val="0"/>
          <w:marTop w:val="0"/>
          <w:marBottom w:val="0"/>
          <w:divBdr>
            <w:top w:val="none" w:sz="0" w:space="0" w:color="auto"/>
            <w:left w:val="none" w:sz="0" w:space="0" w:color="auto"/>
            <w:bottom w:val="none" w:sz="0" w:space="0" w:color="auto"/>
            <w:right w:val="none" w:sz="0" w:space="0" w:color="auto"/>
          </w:divBdr>
        </w:div>
        <w:div w:id="1397167941">
          <w:marLeft w:val="0"/>
          <w:marRight w:val="0"/>
          <w:marTop w:val="0"/>
          <w:marBottom w:val="0"/>
          <w:divBdr>
            <w:top w:val="none" w:sz="0" w:space="0" w:color="auto"/>
            <w:left w:val="none" w:sz="0" w:space="0" w:color="auto"/>
            <w:bottom w:val="none" w:sz="0" w:space="0" w:color="auto"/>
            <w:right w:val="none" w:sz="0" w:space="0" w:color="auto"/>
          </w:divBdr>
        </w:div>
        <w:div w:id="1040284603">
          <w:marLeft w:val="0"/>
          <w:marRight w:val="0"/>
          <w:marTop w:val="0"/>
          <w:marBottom w:val="0"/>
          <w:divBdr>
            <w:top w:val="none" w:sz="0" w:space="0" w:color="auto"/>
            <w:left w:val="none" w:sz="0" w:space="0" w:color="auto"/>
            <w:bottom w:val="none" w:sz="0" w:space="0" w:color="auto"/>
            <w:right w:val="none" w:sz="0" w:space="0" w:color="auto"/>
          </w:divBdr>
        </w:div>
        <w:div w:id="1589583002">
          <w:marLeft w:val="0"/>
          <w:marRight w:val="0"/>
          <w:marTop w:val="0"/>
          <w:marBottom w:val="0"/>
          <w:divBdr>
            <w:top w:val="none" w:sz="0" w:space="0" w:color="auto"/>
            <w:left w:val="none" w:sz="0" w:space="0" w:color="auto"/>
            <w:bottom w:val="none" w:sz="0" w:space="0" w:color="auto"/>
            <w:right w:val="none" w:sz="0" w:space="0" w:color="auto"/>
          </w:divBdr>
        </w:div>
        <w:div w:id="1121194124">
          <w:marLeft w:val="0"/>
          <w:marRight w:val="0"/>
          <w:marTop w:val="0"/>
          <w:marBottom w:val="0"/>
          <w:divBdr>
            <w:top w:val="none" w:sz="0" w:space="0" w:color="auto"/>
            <w:left w:val="none" w:sz="0" w:space="0" w:color="auto"/>
            <w:bottom w:val="none" w:sz="0" w:space="0" w:color="auto"/>
            <w:right w:val="none" w:sz="0" w:space="0" w:color="auto"/>
          </w:divBdr>
        </w:div>
        <w:div w:id="1722439538">
          <w:marLeft w:val="0"/>
          <w:marRight w:val="0"/>
          <w:marTop w:val="0"/>
          <w:marBottom w:val="0"/>
          <w:divBdr>
            <w:top w:val="none" w:sz="0" w:space="0" w:color="auto"/>
            <w:left w:val="none" w:sz="0" w:space="0" w:color="auto"/>
            <w:bottom w:val="none" w:sz="0" w:space="0" w:color="auto"/>
            <w:right w:val="none" w:sz="0" w:space="0" w:color="auto"/>
          </w:divBdr>
        </w:div>
        <w:div w:id="1267731937">
          <w:marLeft w:val="0"/>
          <w:marRight w:val="0"/>
          <w:marTop w:val="0"/>
          <w:marBottom w:val="0"/>
          <w:divBdr>
            <w:top w:val="none" w:sz="0" w:space="0" w:color="auto"/>
            <w:left w:val="none" w:sz="0" w:space="0" w:color="auto"/>
            <w:bottom w:val="none" w:sz="0" w:space="0" w:color="auto"/>
            <w:right w:val="none" w:sz="0" w:space="0" w:color="auto"/>
          </w:divBdr>
        </w:div>
        <w:div w:id="2132897151">
          <w:marLeft w:val="0"/>
          <w:marRight w:val="0"/>
          <w:marTop w:val="0"/>
          <w:marBottom w:val="0"/>
          <w:divBdr>
            <w:top w:val="none" w:sz="0" w:space="0" w:color="auto"/>
            <w:left w:val="none" w:sz="0" w:space="0" w:color="auto"/>
            <w:bottom w:val="none" w:sz="0" w:space="0" w:color="auto"/>
            <w:right w:val="none" w:sz="0" w:space="0" w:color="auto"/>
          </w:divBdr>
        </w:div>
        <w:div w:id="1121531355">
          <w:marLeft w:val="0"/>
          <w:marRight w:val="0"/>
          <w:marTop w:val="0"/>
          <w:marBottom w:val="0"/>
          <w:divBdr>
            <w:top w:val="none" w:sz="0" w:space="0" w:color="auto"/>
            <w:left w:val="none" w:sz="0" w:space="0" w:color="auto"/>
            <w:bottom w:val="none" w:sz="0" w:space="0" w:color="auto"/>
            <w:right w:val="none" w:sz="0" w:space="0" w:color="auto"/>
          </w:divBdr>
        </w:div>
        <w:div w:id="464397873">
          <w:marLeft w:val="0"/>
          <w:marRight w:val="0"/>
          <w:marTop w:val="0"/>
          <w:marBottom w:val="0"/>
          <w:divBdr>
            <w:top w:val="none" w:sz="0" w:space="0" w:color="auto"/>
            <w:left w:val="none" w:sz="0" w:space="0" w:color="auto"/>
            <w:bottom w:val="none" w:sz="0" w:space="0" w:color="auto"/>
            <w:right w:val="none" w:sz="0" w:space="0" w:color="auto"/>
          </w:divBdr>
        </w:div>
        <w:div w:id="1226263668">
          <w:marLeft w:val="0"/>
          <w:marRight w:val="0"/>
          <w:marTop w:val="0"/>
          <w:marBottom w:val="0"/>
          <w:divBdr>
            <w:top w:val="none" w:sz="0" w:space="0" w:color="auto"/>
            <w:left w:val="none" w:sz="0" w:space="0" w:color="auto"/>
            <w:bottom w:val="none" w:sz="0" w:space="0" w:color="auto"/>
            <w:right w:val="none" w:sz="0" w:space="0" w:color="auto"/>
          </w:divBdr>
        </w:div>
        <w:div w:id="263152743">
          <w:marLeft w:val="0"/>
          <w:marRight w:val="0"/>
          <w:marTop w:val="0"/>
          <w:marBottom w:val="0"/>
          <w:divBdr>
            <w:top w:val="none" w:sz="0" w:space="0" w:color="auto"/>
            <w:left w:val="none" w:sz="0" w:space="0" w:color="auto"/>
            <w:bottom w:val="none" w:sz="0" w:space="0" w:color="auto"/>
            <w:right w:val="none" w:sz="0" w:space="0" w:color="auto"/>
          </w:divBdr>
        </w:div>
        <w:div w:id="1595044914">
          <w:marLeft w:val="0"/>
          <w:marRight w:val="0"/>
          <w:marTop w:val="0"/>
          <w:marBottom w:val="0"/>
          <w:divBdr>
            <w:top w:val="none" w:sz="0" w:space="0" w:color="auto"/>
            <w:left w:val="none" w:sz="0" w:space="0" w:color="auto"/>
            <w:bottom w:val="none" w:sz="0" w:space="0" w:color="auto"/>
            <w:right w:val="none" w:sz="0" w:space="0" w:color="auto"/>
          </w:divBdr>
        </w:div>
        <w:div w:id="1401974703">
          <w:marLeft w:val="0"/>
          <w:marRight w:val="0"/>
          <w:marTop w:val="0"/>
          <w:marBottom w:val="0"/>
          <w:divBdr>
            <w:top w:val="none" w:sz="0" w:space="0" w:color="auto"/>
            <w:left w:val="none" w:sz="0" w:space="0" w:color="auto"/>
            <w:bottom w:val="none" w:sz="0" w:space="0" w:color="auto"/>
            <w:right w:val="none" w:sz="0" w:space="0" w:color="auto"/>
          </w:divBdr>
        </w:div>
        <w:div w:id="780681682">
          <w:marLeft w:val="0"/>
          <w:marRight w:val="0"/>
          <w:marTop w:val="0"/>
          <w:marBottom w:val="0"/>
          <w:divBdr>
            <w:top w:val="none" w:sz="0" w:space="0" w:color="auto"/>
            <w:left w:val="none" w:sz="0" w:space="0" w:color="auto"/>
            <w:bottom w:val="none" w:sz="0" w:space="0" w:color="auto"/>
            <w:right w:val="none" w:sz="0" w:space="0" w:color="auto"/>
          </w:divBdr>
        </w:div>
        <w:div w:id="802964599">
          <w:marLeft w:val="0"/>
          <w:marRight w:val="0"/>
          <w:marTop w:val="0"/>
          <w:marBottom w:val="0"/>
          <w:divBdr>
            <w:top w:val="none" w:sz="0" w:space="0" w:color="auto"/>
            <w:left w:val="none" w:sz="0" w:space="0" w:color="auto"/>
            <w:bottom w:val="none" w:sz="0" w:space="0" w:color="auto"/>
            <w:right w:val="none" w:sz="0" w:space="0" w:color="auto"/>
          </w:divBdr>
        </w:div>
        <w:div w:id="392118016">
          <w:marLeft w:val="0"/>
          <w:marRight w:val="0"/>
          <w:marTop w:val="0"/>
          <w:marBottom w:val="0"/>
          <w:divBdr>
            <w:top w:val="none" w:sz="0" w:space="0" w:color="auto"/>
            <w:left w:val="none" w:sz="0" w:space="0" w:color="auto"/>
            <w:bottom w:val="none" w:sz="0" w:space="0" w:color="auto"/>
            <w:right w:val="none" w:sz="0" w:space="0" w:color="auto"/>
          </w:divBdr>
        </w:div>
        <w:div w:id="187912173">
          <w:marLeft w:val="0"/>
          <w:marRight w:val="0"/>
          <w:marTop w:val="0"/>
          <w:marBottom w:val="0"/>
          <w:divBdr>
            <w:top w:val="none" w:sz="0" w:space="0" w:color="auto"/>
            <w:left w:val="none" w:sz="0" w:space="0" w:color="auto"/>
            <w:bottom w:val="none" w:sz="0" w:space="0" w:color="auto"/>
            <w:right w:val="none" w:sz="0" w:space="0" w:color="auto"/>
          </w:divBdr>
        </w:div>
        <w:div w:id="1221936859">
          <w:marLeft w:val="0"/>
          <w:marRight w:val="0"/>
          <w:marTop w:val="0"/>
          <w:marBottom w:val="0"/>
          <w:divBdr>
            <w:top w:val="none" w:sz="0" w:space="0" w:color="auto"/>
            <w:left w:val="none" w:sz="0" w:space="0" w:color="auto"/>
            <w:bottom w:val="none" w:sz="0" w:space="0" w:color="auto"/>
            <w:right w:val="none" w:sz="0" w:space="0" w:color="auto"/>
          </w:divBdr>
        </w:div>
        <w:div w:id="1769622843">
          <w:marLeft w:val="0"/>
          <w:marRight w:val="0"/>
          <w:marTop w:val="0"/>
          <w:marBottom w:val="0"/>
          <w:divBdr>
            <w:top w:val="none" w:sz="0" w:space="0" w:color="auto"/>
            <w:left w:val="none" w:sz="0" w:space="0" w:color="auto"/>
            <w:bottom w:val="none" w:sz="0" w:space="0" w:color="auto"/>
            <w:right w:val="none" w:sz="0" w:space="0" w:color="auto"/>
          </w:divBdr>
        </w:div>
        <w:div w:id="2126071409">
          <w:marLeft w:val="0"/>
          <w:marRight w:val="0"/>
          <w:marTop w:val="0"/>
          <w:marBottom w:val="0"/>
          <w:divBdr>
            <w:top w:val="none" w:sz="0" w:space="0" w:color="auto"/>
            <w:left w:val="none" w:sz="0" w:space="0" w:color="auto"/>
            <w:bottom w:val="none" w:sz="0" w:space="0" w:color="auto"/>
            <w:right w:val="none" w:sz="0" w:space="0" w:color="auto"/>
          </w:divBdr>
        </w:div>
        <w:div w:id="1997538758">
          <w:marLeft w:val="0"/>
          <w:marRight w:val="0"/>
          <w:marTop w:val="0"/>
          <w:marBottom w:val="0"/>
          <w:divBdr>
            <w:top w:val="none" w:sz="0" w:space="0" w:color="auto"/>
            <w:left w:val="none" w:sz="0" w:space="0" w:color="auto"/>
            <w:bottom w:val="none" w:sz="0" w:space="0" w:color="auto"/>
            <w:right w:val="none" w:sz="0" w:space="0" w:color="auto"/>
          </w:divBdr>
        </w:div>
        <w:div w:id="339503682">
          <w:marLeft w:val="0"/>
          <w:marRight w:val="0"/>
          <w:marTop w:val="0"/>
          <w:marBottom w:val="0"/>
          <w:divBdr>
            <w:top w:val="none" w:sz="0" w:space="0" w:color="auto"/>
            <w:left w:val="none" w:sz="0" w:space="0" w:color="auto"/>
            <w:bottom w:val="none" w:sz="0" w:space="0" w:color="auto"/>
            <w:right w:val="none" w:sz="0" w:space="0" w:color="auto"/>
          </w:divBdr>
        </w:div>
        <w:div w:id="171068867">
          <w:marLeft w:val="0"/>
          <w:marRight w:val="0"/>
          <w:marTop w:val="0"/>
          <w:marBottom w:val="0"/>
          <w:divBdr>
            <w:top w:val="none" w:sz="0" w:space="0" w:color="auto"/>
            <w:left w:val="none" w:sz="0" w:space="0" w:color="auto"/>
            <w:bottom w:val="none" w:sz="0" w:space="0" w:color="auto"/>
            <w:right w:val="none" w:sz="0" w:space="0" w:color="auto"/>
          </w:divBdr>
        </w:div>
        <w:div w:id="1043822311">
          <w:marLeft w:val="0"/>
          <w:marRight w:val="0"/>
          <w:marTop w:val="0"/>
          <w:marBottom w:val="0"/>
          <w:divBdr>
            <w:top w:val="none" w:sz="0" w:space="0" w:color="auto"/>
            <w:left w:val="none" w:sz="0" w:space="0" w:color="auto"/>
            <w:bottom w:val="none" w:sz="0" w:space="0" w:color="auto"/>
            <w:right w:val="none" w:sz="0" w:space="0" w:color="auto"/>
          </w:divBdr>
        </w:div>
        <w:div w:id="773523602">
          <w:marLeft w:val="0"/>
          <w:marRight w:val="0"/>
          <w:marTop w:val="0"/>
          <w:marBottom w:val="0"/>
          <w:divBdr>
            <w:top w:val="none" w:sz="0" w:space="0" w:color="auto"/>
            <w:left w:val="none" w:sz="0" w:space="0" w:color="auto"/>
            <w:bottom w:val="none" w:sz="0" w:space="0" w:color="auto"/>
            <w:right w:val="none" w:sz="0" w:space="0" w:color="auto"/>
          </w:divBdr>
        </w:div>
        <w:div w:id="1567446881">
          <w:marLeft w:val="0"/>
          <w:marRight w:val="0"/>
          <w:marTop w:val="0"/>
          <w:marBottom w:val="0"/>
          <w:divBdr>
            <w:top w:val="none" w:sz="0" w:space="0" w:color="auto"/>
            <w:left w:val="none" w:sz="0" w:space="0" w:color="auto"/>
            <w:bottom w:val="none" w:sz="0" w:space="0" w:color="auto"/>
            <w:right w:val="none" w:sz="0" w:space="0" w:color="auto"/>
          </w:divBdr>
        </w:div>
        <w:div w:id="1189372594">
          <w:marLeft w:val="0"/>
          <w:marRight w:val="0"/>
          <w:marTop w:val="0"/>
          <w:marBottom w:val="0"/>
          <w:divBdr>
            <w:top w:val="none" w:sz="0" w:space="0" w:color="auto"/>
            <w:left w:val="none" w:sz="0" w:space="0" w:color="auto"/>
            <w:bottom w:val="none" w:sz="0" w:space="0" w:color="auto"/>
            <w:right w:val="none" w:sz="0" w:space="0" w:color="auto"/>
          </w:divBdr>
        </w:div>
        <w:div w:id="1539391356">
          <w:marLeft w:val="0"/>
          <w:marRight w:val="0"/>
          <w:marTop w:val="0"/>
          <w:marBottom w:val="0"/>
          <w:divBdr>
            <w:top w:val="none" w:sz="0" w:space="0" w:color="auto"/>
            <w:left w:val="none" w:sz="0" w:space="0" w:color="auto"/>
            <w:bottom w:val="none" w:sz="0" w:space="0" w:color="auto"/>
            <w:right w:val="none" w:sz="0" w:space="0" w:color="auto"/>
          </w:divBdr>
        </w:div>
        <w:div w:id="2144544164">
          <w:marLeft w:val="0"/>
          <w:marRight w:val="0"/>
          <w:marTop w:val="0"/>
          <w:marBottom w:val="0"/>
          <w:divBdr>
            <w:top w:val="none" w:sz="0" w:space="0" w:color="auto"/>
            <w:left w:val="none" w:sz="0" w:space="0" w:color="auto"/>
            <w:bottom w:val="none" w:sz="0" w:space="0" w:color="auto"/>
            <w:right w:val="none" w:sz="0" w:space="0" w:color="auto"/>
          </w:divBdr>
        </w:div>
        <w:div w:id="541746941">
          <w:marLeft w:val="0"/>
          <w:marRight w:val="0"/>
          <w:marTop w:val="0"/>
          <w:marBottom w:val="0"/>
          <w:divBdr>
            <w:top w:val="none" w:sz="0" w:space="0" w:color="auto"/>
            <w:left w:val="none" w:sz="0" w:space="0" w:color="auto"/>
            <w:bottom w:val="none" w:sz="0" w:space="0" w:color="auto"/>
            <w:right w:val="none" w:sz="0" w:space="0" w:color="auto"/>
          </w:divBdr>
        </w:div>
        <w:div w:id="461196138">
          <w:marLeft w:val="0"/>
          <w:marRight w:val="0"/>
          <w:marTop w:val="0"/>
          <w:marBottom w:val="0"/>
          <w:divBdr>
            <w:top w:val="none" w:sz="0" w:space="0" w:color="auto"/>
            <w:left w:val="none" w:sz="0" w:space="0" w:color="auto"/>
            <w:bottom w:val="none" w:sz="0" w:space="0" w:color="auto"/>
            <w:right w:val="none" w:sz="0" w:space="0" w:color="auto"/>
          </w:divBdr>
        </w:div>
        <w:div w:id="1052970592">
          <w:marLeft w:val="0"/>
          <w:marRight w:val="0"/>
          <w:marTop w:val="0"/>
          <w:marBottom w:val="0"/>
          <w:divBdr>
            <w:top w:val="none" w:sz="0" w:space="0" w:color="auto"/>
            <w:left w:val="none" w:sz="0" w:space="0" w:color="auto"/>
            <w:bottom w:val="none" w:sz="0" w:space="0" w:color="auto"/>
            <w:right w:val="none" w:sz="0" w:space="0" w:color="auto"/>
          </w:divBdr>
        </w:div>
        <w:div w:id="38434754">
          <w:marLeft w:val="0"/>
          <w:marRight w:val="0"/>
          <w:marTop w:val="0"/>
          <w:marBottom w:val="0"/>
          <w:divBdr>
            <w:top w:val="none" w:sz="0" w:space="0" w:color="auto"/>
            <w:left w:val="none" w:sz="0" w:space="0" w:color="auto"/>
            <w:bottom w:val="none" w:sz="0" w:space="0" w:color="auto"/>
            <w:right w:val="none" w:sz="0" w:space="0" w:color="auto"/>
          </w:divBdr>
        </w:div>
        <w:div w:id="2043048112">
          <w:marLeft w:val="0"/>
          <w:marRight w:val="0"/>
          <w:marTop w:val="0"/>
          <w:marBottom w:val="0"/>
          <w:divBdr>
            <w:top w:val="none" w:sz="0" w:space="0" w:color="auto"/>
            <w:left w:val="none" w:sz="0" w:space="0" w:color="auto"/>
            <w:bottom w:val="none" w:sz="0" w:space="0" w:color="auto"/>
            <w:right w:val="none" w:sz="0" w:space="0" w:color="auto"/>
          </w:divBdr>
        </w:div>
        <w:div w:id="922028971">
          <w:marLeft w:val="0"/>
          <w:marRight w:val="0"/>
          <w:marTop w:val="0"/>
          <w:marBottom w:val="0"/>
          <w:divBdr>
            <w:top w:val="none" w:sz="0" w:space="0" w:color="auto"/>
            <w:left w:val="none" w:sz="0" w:space="0" w:color="auto"/>
            <w:bottom w:val="none" w:sz="0" w:space="0" w:color="auto"/>
            <w:right w:val="none" w:sz="0" w:space="0" w:color="auto"/>
          </w:divBdr>
        </w:div>
        <w:div w:id="925191953">
          <w:marLeft w:val="0"/>
          <w:marRight w:val="0"/>
          <w:marTop w:val="0"/>
          <w:marBottom w:val="0"/>
          <w:divBdr>
            <w:top w:val="none" w:sz="0" w:space="0" w:color="auto"/>
            <w:left w:val="none" w:sz="0" w:space="0" w:color="auto"/>
            <w:bottom w:val="none" w:sz="0" w:space="0" w:color="auto"/>
            <w:right w:val="none" w:sz="0" w:space="0" w:color="auto"/>
          </w:divBdr>
        </w:div>
        <w:div w:id="1728527558">
          <w:marLeft w:val="0"/>
          <w:marRight w:val="0"/>
          <w:marTop w:val="0"/>
          <w:marBottom w:val="0"/>
          <w:divBdr>
            <w:top w:val="none" w:sz="0" w:space="0" w:color="auto"/>
            <w:left w:val="none" w:sz="0" w:space="0" w:color="auto"/>
            <w:bottom w:val="none" w:sz="0" w:space="0" w:color="auto"/>
            <w:right w:val="none" w:sz="0" w:space="0" w:color="auto"/>
          </w:divBdr>
        </w:div>
        <w:div w:id="2146384856">
          <w:marLeft w:val="0"/>
          <w:marRight w:val="0"/>
          <w:marTop w:val="0"/>
          <w:marBottom w:val="0"/>
          <w:divBdr>
            <w:top w:val="none" w:sz="0" w:space="0" w:color="auto"/>
            <w:left w:val="none" w:sz="0" w:space="0" w:color="auto"/>
            <w:bottom w:val="none" w:sz="0" w:space="0" w:color="auto"/>
            <w:right w:val="none" w:sz="0" w:space="0" w:color="auto"/>
          </w:divBdr>
        </w:div>
        <w:div w:id="1861507070">
          <w:marLeft w:val="0"/>
          <w:marRight w:val="0"/>
          <w:marTop w:val="0"/>
          <w:marBottom w:val="0"/>
          <w:divBdr>
            <w:top w:val="none" w:sz="0" w:space="0" w:color="auto"/>
            <w:left w:val="none" w:sz="0" w:space="0" w:color="auto"/>
            <w:bottom w:val="none" w:sz="0" w:space="0" w:color="auto"/>
            <w:right w:val="none" w:sz="0" w:space="0" w:color="auto"/>
          </w:divBdr>
        </w:div>
        <w:div w:id="990329464">
          <w:marLeft w:val="0"/>
          <w:marRight w:val="0"/>
          <w:marTop w:val="0"/>
          <w:marBottom w:val="0"/>
          <w:divBdr>
            <w:top w:val="none" w:sz="0" w:space="0" w:color="auto"/>
            <w:left w:val="none" w:sz="0" w:space="0" w:color="auto"/>
            <w:bottom w:val="none" w:sz="0" w:space="0" w:color="auto"/>
            <w:right w:val="none" w:sz="0" w:space="0" w:color="auto"/>
          </w:divBdr>
        </w:div>
        <w:div w:id="409886558">
          <w:marLeft w:val="0"/>
          <w:marRight w:val="0"/>
          <w:marTop w:val="0"/>
          <w:marBottom w:val="0"/>
          <w:divBdr>
            <w:top w:val="none" w:sz="0" w:space="0" w:color="auto"/>
            <w:left w:val="none" w:sz="0" w:space="0" w:color="auto"/>
            <w:bottom w:val="none" w:sz="0" w:space="0" w:color="auto"/>
            <w:right w:val="none" w:sz="0" w:space="0" w:color="auto"/>
          </w:divBdr>
        </w:div>
        <w:div w:id="1026056934">
          <w:marLeft w:val="0"/>
          <w:marRight w:val="0"/>
          <w:marTop w:val="0"/>
          <w:marBottom w:val="0"/>
          <w:divBdr>
            <w:top w:val="none" w:sz="0" w:space="0" w:color="auto"/>
            <w:left w:val="none" w:sz="0" w:space="0" w:color="auto"/>
            <w:bottom w:val="none" w:sz="0" w:space="0" w:color="auto"/>
            <w:right w:val="none" w:sz="0" w:space="0" w:color="auto"/>
          </w:divBdr>
        </w:div>
        <w:div w:id="717241395">
          <w:marLeft w:val="0"/>
          <w:marRight w:val="0"/>
          <w:marTop w:val="0"/>
          <w:marBottom w:val="0"/>
          <w:divBdr>
            <w:top w:val="none" w:sz="0" w:space="0" w:color="auto"/>
            <w:left w:val="none" w:sz="0" w:space="0" w:color="auto"/>
            <w:bottom w:val="none" w:sz="0" w:space="0" w:color="auto"/>
            <w:right w:val="none" w:sz="0" w:space="0" w:color="auto"/>
          </w:divBdr>
        </w:div>
        <w:div w:id="2063601552">
          <w:marLeft w:val="0"/>
          <w:marRight w:val="0"/>
          <w:marTop w:val="0"/>
          <w:marBottom w:val="0"/>
          <w:divBdr>
            <w:top w:val="none" w:sz="0" w:space="0" w:color="auto"/>
            <w:left w:val="none" w:sz="0" w:space="0" w:color="auto"/>
            <w:bottom w:val="none" w:sz="0" w:space="0" w:color="auto"/>
            <w:right w:val="none" w:sz="0" w:space="0" w:color="auto"/>
          </w:divBdr>
        </w:div>
        <w:div w:id="325285807">
          <w:marLeft w:val="0"/>
          <w:marRight w:val="0"/>
          <w:marTop w:val="0"/>
          <w:marBottom w:val="0"/>
          <w:divBdr>
            <w:top w:val="none" w:sz="0" w:space="0" w:color="auto"/>
            <w:left w:val="none" w:sz="0" w:space="0" w:color="auto"/>
            <w:bottom w:val="none" w:sz="0" w:space="0" w:color="auto"/>
            <w:right w:val="none" w:sz="0" w:space="0" w:color="auto"/>
          </w:divBdr>
        </w:div>
        <w:div w:id="361325460">
          <w:marLeft w:val="0"/>
          <w:marRight w:val="0"/>
          <w:marTop w:val="0"/>
          <w:marBottom w:val="0"/>
          <w:divBdr>
            <w:top w:val="none" w:sz="0" w:space="0" w:color="auto"/>
            <w:left w:val="none" w:sz="0" w:space="0" w:color="auto"/>
            <w:bottom w:val="none" w:sz="0" w:space="0" w:color="auto"/>
            <w:right w:val="none" w:sz="0" w:space="0" w:color="auto"/>
          </w:divBdr>
        </w:div>
        <w:div w:id="1072851175">
          <w:marLeft w:val="0"/>
          <w:marRight w:val="0"/>
          <w:marTop w:val="0"/>
          <w:marBottom w:val="0"/>
          <w:divBdr>
            <w:top w:val="none" w:sz="0" w:space="0" w:color="auto"/>
            <w:left w:val="none" w:sz="0" w:space="0" w:color="auto"/>
            <w:bottom w:val="none" w:sz="0" w:space="0" w:color="auto"/>
            <w:right w:val="none" w:sz="0" w:space="0" w:color="auto"/>
          </w:divBdr>
        </w:div>
        <w:div w:id="195242556">
          <w:marLeft w:val="0"/>
          <w:marRight w:val="0"/>
          <w:marTop w:val="0"/>
          <w:marBottom w:val="0"/>
          <w:divBdr>
            <w:top w:val="none" w:sz="0" w:space="0" w:color="auto"/>
            <w:left w:val="none" w:sz="0" w:space="0" w:color="auto"/>
            <w:bottom w:val="none" w:sz="0" w:space="0" w:color="auto"/>
            <w:right w:val="none" w:sz="0" w:space="0" w:color="auto"/>
          </w:divBdr>
        </w:div>
        <w:div w:id="1183974298">
          <w:marLeft w:val="0"/>
          <w:marRight w:val="0"/>
          <w:marTop w:val="0"/>
          <w:marBottom w:val="0"/>
          <w:divBdr>
            <w:top w:val="none" w:sz="0" w:space="0" w:color="auto"/>
            <w:left w:val="none" w:sz="0" w:space="0" w:color="auto"/>
            <w:bottom w:val="none" w:sz="0" w:space="0" w:color="auto"/>
            <w:right w:val="none" w:sz="0" w:space="0" w:color="auto"/>
          </w:divBdr>
        </w:div>
        <w:div w:id="1162548772">
          <w:marLeft w:val="0"/>
          <w:marRight w:val="0"/>
          <w:marTop w:val="0"/>
          <w:marBottom w:val="0"/>
          <w:divBdr>
            <w:top w:val="none" w:sz="0" w:space="0" w:color="auto"/>
            <w:left w:val="none" w:sz="0" w:space="0" w:color="auto"/>
            <w:bottom w:val="none" w:sz="0" w:space="0" w:color="auto"/>
            <w:right w:val="none" w:sz="0" w:space="0" w:color="auto"/>
          </w:divBdr>
        </w:div>
        <w:div w:id="2051370676">
          <w:marLeft w:val="0"/>
          <w:marRight w:val="0"/>
          <w:marTop w:val="0"/>
          <w:marBottom w:val="0"/>
          <w:divBdr>
            <w:top w:val="none" w:sz="0" w:space="0" w:color="auto"/>
            <w:left w:val="none" w:sz="0" w:space="0" w:color="auto"/>
            <w:bottom w:val="none" w:sz="0" w:space="0" w:color="auto"/>
            <w:right w:val="none" w:sz="0" w:space="0" w:color="auto"/>
          </w:divBdr>
        </w:div>
        <w:div w:id="403798540">
          <w:marLeft w:val="0"/>
          <w:marRight w:val="0"/>
          <w:marTop w:val="0"/>
          <w:marBottom w:val="0"/>
          <w:divBdr>
            <w:top w:val="none" w:sz="0" w:space="0" w:color="auto"/>
            <w:left w:val="none" w:sz="0" w:space="0" w:color="auto"/>
            <w:bottom w:val="none" w:sz="0" w:space="0" w:color="auto"/>
            <w:right w:val="none" w:sz="0" w:space="0" w:color="auto"/>
          </w:divBdr>
        </w:div>
        <w:div w:id="1049918646">
          <w:marLeft w:val="0"/>
          <w:marRight w:val="0"/>
          <w:marTop w:val="0"/>
          <w:marBottom w:val="0"/>
          <w:divBdr>
            <w:top w:val="none" w:sz="0" w:space="0" w:color="auto"/>
            <w:left w:val="none" w:sz="0" w:space="0" w:color="auto"/>
            <w:bottom w:val="none" w:sz="0" w:space="0" w:color="auto"/>
            <w:right w:val="none" w:sz="0" w:space="0" w:color="auto"/>
          </w:divBdr>
        </w:div>
        <w:div w:id="1948465762">
          <w:marLeft w:val="0"/>
          <w:marRight w:val="0"/>
          <w:marTop w:val="0"/>
          <w:marBottom w:val="0"/>
          <w:divBdr>
            <w:top w:val="none" w:sz="0" w:space="0" w:color="auto"/>
            <w:left w:val="none" w:sz="0" w:space="0" w:color="auto"/>
            <w:bottom w:val="none" w:sz="0" w:space="0" w:color="auto"/>
            <w:right w:val="none" w:sz="0" w:space="0" w:color="auto"/>
          </w:divBdr>
        </w:div>
        <w:div w:id="1770350949">
          <w:marLeft w:val="0"/>
          <w:marRight w:val="0"/>
          <w:marTop w:val="0"/>
          <w:marBottom w:val="0"/>
          <w:divBdr>
            <w:top w:val="none" w:sz="0" w:space="0" w:color="auto"/>
            <w:left w:val="none" w:sz="0" w:space="0" w:color="auto"/>
            <w:bottom w:val="none" w:sz="0" w:space="0" w:color="auto"/>
            <w:right w:val="none" w:sz="0" w:space="0" w:color="auto"/>
          </w:divBdr>
        </w:div>
        <w:div w:id="1996689048">
          <w:marLeft w:val="0"/>
          <w:marRight w:val="0"/>
          <w:marTop w:val="0"/>
          <w:marBottom w:val="0"/>
          <w:divBdr>
            <w:top w:val="none" w:sz="0" w:space="0" w:color="auto"/>
            <w:left w:val="none" w:sz="0" w:space="0" w:color="auto"/>
            <w:bottom w:val="none" w:sz="0" w:space="0" w:color="auto"/>
            <w:right w:val="none" w:sz="0" w:space="0" w:color="auto"/>
          </w:divBdr>
        </w:div>
        <w:div w:id="2048873426">
          <w:marLeft w:val="0"/>
          <w:marRight w:val="0"/>
          <w:marTop w:val="0"/>
          <w:marBottom w:val="0"/>
          <w:divBdr>
            <w:top w:val="none" w:sz="0" w:space="0" w:color="auto"/>
            <w:left w:val="none" w:sz="0" w:space="0" w:color="auto"/>
            <w:bottom w:val="none" w:sz="0" w:space="0" w:color="auto"/>
            <w:right w:val="none" w:sz="0" w:space="0" w:color="auto"/>
          </w:divBdr>
        </w:div>
        <w:div w:id="1006977674">
          <w:marLeft w:val="0"/>
          <w:marRight w:val="0"/>
          <w:marTop w:val="0"/>
          <w:marBottom w:val="0"/>
          <w:divBdr>
            <w:top w:val="none" w:sz="0" w:space="0" w:color="auto"/>
            <w:left w:val="none" w:sz="0" w:space="0" w:color="auto"/>
            <w:bottom w:val="none" w:sz="0" w:space="0" w:color="auto"/>
            <w:right w:val="none" w:sz="0" w:space="0" w:color="auto"/>
          </w:divBdr>
        </w:div>
        <w:div w:id="1249343253">
          <w:marLeft w:val="0"/>
          <w:marRight w:val="0"/>
          <w:marTop w:val="0"/>
          <w:marBottom w:val="0"/>
          <w:divBdr>
            <w:top w:val="none" w:sz="0" w:space="0" w:color="auto"/>
            <w:left w:val="none" w:sz="0" w:space="0" w:color="auto"/>
            <w:bottom w:val="none" w:sz="0" w:space="0" w:color="auto"/>
            <w:right w:val="none" w:sz="0" w:space="0" w:color="auto"/>
          </w:divBdr>
        </w:div>
        <w:div w:id="218324581">
          <w:marLeft w:val="0"/>
          <w:marRight w:val="0"/>
          <w:marTop w:val="0"/>
          <w:marBottom w:val="0"/>
          <w:divBdr>
            <w:top w:val="none" w:sz="0" w:space="0" w:color="auto"/>
            <w:left w:val="none" w:sz="0" w:space="0" w:color="auto"/>
            <w:bottom w:val="none" w:sz="0" w:space="0" w:color="auto"/>
            <w:right w:val="none" w:sz="0" w:space="0" w:color="auto"/>
          </w:divBdr>
        </w:div>
        <w:div w:id="1561208304">
          <w:marLeft w:val="0"/>
          <w:marRight w:val="0"/>
          <w:marTop w:val="0"/>
          <w:marBottom w:val="0"/>
          <w:divBdr>
            <w:top w:val="none" w:sz="0" w:space="0" w:color="auto"/>
            <w:left w:val="none" w:sz="0" w:space="0" w:color="auto"/>
            <w:bottom w:val="none" w:sz="0" w:space="0" w:color="auto"/>
            <w:right w:val="none" w:sz="0" w:space="0" w:color="auto"/>
          </w:divBdr>
        </w:div>
        <w:div w:id="1755279835">
          <w:marLeft w:val="0"/>
          <w:marRight w:val="0"/>
          <w:marTop w:val="0"/>
          <w:marBottom w:val="0"/>
          <w:divBdr>
            <w:top w:val="none" w:sz="0" w:space="0" w:color="auto"/>
            <w:left w:val="none" w:sz="0" w:space="0" w:color="auto"/>
            <w:bottom w:val="none" w:sz="0" w:space="0" w:color="auto"/>
            <w:right w:val="none" w:sz="0" w:space="0" w:color="auto"/>
          </w:divBdr>
        </w:div>
        <w:div w:id="62410254">
          <w:marLeft w:val="0"/>
          <w:marRight w:val="0"/>
          <w:marTop w:val="0"/>
          <w:marBottom w:val="0"/>
          <w:divBdr>
            <w:top w:val="none" w:sz="0" w:space="0" w:color="auto"/>
            <w:left w:val="none" w:sz="0" w:space="0" w:color="auto"/>
            <w:bottom w:val="none" w:sz="0" w:space="0" w:color="auto"/>
            <w:right w:val="none" w:sz="0" w:space="0" w:color="auto"/>
          </w:divBdr>
        </w:div>
        <w:div w:id="459954944">
          <w:marLeft w:val="0"/>
          <w:marRight w:val="0"/>
          <w:marTop w:val="0"/>
          <w:marBottom w:val="0"/>
          <w:divBdr>
            <w:top w:val="none" w:sz="0" w:space="0" w:color="auto"/>
            <w:left w:val="none" w:sz="0" w:space="0" w:color="auto"/>
            <w:bottom w:val="none" w:sz="0" w:space="0" w:color="auto"/>
            <w:right w:val="none" w:sz="0" w:space="0" w:color="auto"/>
          </w:divBdr>
        </w:div>
        <w:div w:id="1034162247">
          <w:marLeft w:val="0"/>
          <w:marRight w:val="0"/>
          <w:marTop w:val="0"/>
          <w:marBottom w:val="0"/>
          <w:divBdr>
            <w:top w:val="none" w:sz="0" w:space="0" w:color="auto"/>
            <w:left w:val="none" w:sz="0" w:space="0" w:color="auto"/>
            <w:bottom w:val="none" w:sz="0" w:space="0" w:color="auto"/>
            <w:right w:val="none" w:sz="0" w:space="0" w:color="auto"/>
          </w:divBdr>
        </w:div>
        <w:div w:id="2121487635">
          <w:marLeft w:val="0"/>
          <w:marRight w:val="0"/>
          <w:marTop w:val="0"/>
          <w:marBottom w:val="0"/>
          <w:divBdr>
            <w:top w:val="none" w:sz="0" w:space="0" w:color="auto"/>
            <w:left w:val="none" w:sz="0" w:space="0" w:color="auto"/>
            <w:bottom w:val="none" w:sz="0" w:space="0" w:color="auto"/>
            <w:right w:val="none" w:sz="0" w:space="0" w:color="auto"/>
          </w:divBdr>
        </w:div>
        <w:div w:id="1560164775">
          <w:marLeft w:val="0"/>
          <w:marRight w:val="0"/>
          <w:marTop w:val="0"/>
          <w:marBottom w:val="0"/>
          <w:divBdr>
            <w:top w:val="none" w:sz="0" w:space="0" w:color="auto"/>
            <w:left w:val="none" w:sz="0" w:space="0" w:color="auto"/>
            <w:bottom w:val="none" w:sz="0" w:space="0" w:color="auto"/>
            <w:right w:val="none" w:sz="0" w:space="0" w:color="auto"/>
          </w:divBdr>
        </w:div>
        <w:div w:id="1274677122">
          <w:marLeft w:val="0"/>
          <w:marRight w:val="0"/>
          <w:marTop w:val="0"/>
          <w:marBottom w:val="0"/>
          <w:divBdr>
            <w:top w:val="none" w:sz="0" w:space="0" w:color="auto"/>
            <w:left w:val="none" w:sz="0" w:space="0" w:color="auto"/>
            <w:bottom w:val="none" w:sz="0" w:space="0" w:color="auto"/>
            <w:right w:val="none" w:sz="0" w:space="0" w:color="auto"/>
          </w:divBdr>
        </w:div>
        <w:div w:id="6029359">
          <w:marLeft w:val="0"/>
          <w:marRight w:val="0"/>
          <w:marTop w:val="0"/>
          <w:marBottom w:val="0"/>
          <w:divBdr>
            <w:top w:val="none" w:sz="0" w:space="0" w:color="auto"/>
            <w:left w:val="none" w:sz="0" w:space="0" w:color="auto"/>
            <w:bottom w:val="none" w:sz="0" w:space="0" w:color="auto"/>
            <w:right w:val="none" w:sz="0" w:space="0" w:color="auto"/>
          </w:divBdr>
        </w:div>
        <w:div w:id="368459761">
          <w:marLeft w:val="0"/>
          <w:marRight w:val="0"/>
          <w:marTop w:val="0"/>
          <w:marBottom w:val="0"/>
          <w:divBdr>
            <w:top w:val="none" w:sz="0" w:space="0" w:color="auto"/>
            <w:left w:val="none" w:sz="0" w:space="0" w:color="auto"/>
            <w:bottom w:val="none" w:sz="0" w:space="0" w:color="auto"/>
            <w:right w:val="none" w:sz="0" w:space="0" w:color="auto"/>
          </w:divBdr>
        </w:div>
        <w:div w:id="530266067">
          <w:marLeft w:val="0"/>
          <w:marRight w:val="0"/>
          <w:marTop w:val="0"/>
          <w:marBottom w:val="0"/>
          <w:divBdr>
            <w:top w:val="none" w:sz="0" w:space="0" w:color="auto"/>
            <w:left w:val="none" w:sz="0" w:space="0" w:color="auto"/>
            <w:bottom w:val="none" w:sz="0" w:space="0" w:color="auto"/>
            <w:right w:val="none" w:sz="0" w:space="0" w:color="auto"/>
          </w:divBdr>
        </w:div>
        <w:div w:id="535625750">
          <w:marLeft w:val="0"/>
          <w:marRight w:val="0"/>
          <w:marTop w:val="0"/>
          <w:marBottom w:val="0"/>
          <w:divBdr>
            <w:top w:val="none" w:sz="0" w:space="0" w:color="auto"/>
            <w:left w:val="none" w:sz="0" w:space="0" w:color="auto"/>
            <w:bottom w:val="none" w:sz="0" w:space="0" w:color="auto"/>
            <w:right w:val="none" w:sz="0" w:space="0" w:color="auto"/>
          </w:divBdr>
        </w:div>
        <w:div w:id="1139957200">
          <w:marLeft w:val="0"/>
          <w:marRight w:val="0"/>
          <w:marTop w:val="0"/>
          <w:marBottom w:val="0"/>
          <w:divBdr>
            <w:top w:val="none" w:sz="0" w:space="0" w:color="auto"/>
            <w:left w:val="none" w:sz="0" w:space="0" w:color="auto"/>
            <w:bottom w:val="none" w:sz="0" w:space="0" w:color="auto"/>
            <w:right w:val="none" w:sz="0" w:space="0" w:color="auto"/>
          </w:divBdr>
        </w:div>
        <w:div w:id="189879483">
          <w:marLeft w:val="0"/>
          <w:marRight w:val="0"/>
          <w:marTop w:val="0"/>
          <w:marBottom w:val="0"/>
          <w:divBdr>
            <w:top w:val="none" w:sz="0" w:space="0" w:color="auto"/>
            <w:left w:val="none" w:sz="0" w:space="0" w:color="auto"/>
            <w:bottom w:val="none" w:sz="0" w:space="0" w:color="auto"/>
            <w:right w:val="none" w:sz="0" w:space="0" w:color="auto"/>
          </w:divBdr>
        </w:div>
        <w:div w:id="724378354">
          <w:marLeft w:val="0"/>
          <w:marRight w:val="0"/>
          <w:marTop w:val="0"/>
          <w:marBottom w:val="0"/>
          <w:divBdr>
            <w:top w:val="none" w:sz="0" w:space="0" w:color="auto"/>
            <w:left w:val="none" w:sz="0" w:space="0" w:color="auto"/>
            <w:bottom w:val="none" w:sz="0" w:space="0" w:color="auto"/>
            <w:right w:val="none" w:sz="0" w:space="0" w:color="auto"/>
          </w:divBdr>
        </w:div>
        <w:div w:id="792287926">
          <w:marLeft w:val="0"/>
          <w:marRight w:val="0"/>
          <w:marTop w:val="0"/>
          <w:marBottom w:val="0"/>
          <w:divBdr>
            <w:top w:val="none" w:sz="0" w:space="0" w:color="auto"/>
            <w:left w:val="none" w:sz="0" w:space="0" w:color="auto"/>
            <w:bottom w:val="none" w:sz="0" w:space="0" w:color="auto"/>
            <w:right w:val="none" w:sz="0" w:space="0" w:color="auto"/>
          </w:divBdr>
        </w:div>
        <w:div w:id="461582957">
          <w:marLeft w:val="0"/>
          <w:marRight w:val="0"/>
          <w:marTop w:val="0"/>
          <w:marBottom w:val="0"/>
          <w:divBdr>
            <w:top w:val="none" w:sz="0" w:space="0" w:color="auto"/>
            <w:left w:val="none" w:sz="0" w:space="0" w:color="auto"/>
            <w:bottom w:val="none" w:sz="0" w:space="0" w:color="auto"/>
            <w:right w:val="none" w:sz="0" w:space="0" w:color="auto"/>
          </w:divBdr>
        </w:div>
        <w:div w:id="699278020">
          <w:marLeft w:val="0"/>
          <w:marRight w:val="0"/>
          <w:marTop w:val="0"/>
          <w:marBottom w:val="0"/>
          <w:divBdr>
            <w:top w:val="none" w:sz="0" w:space="0" w:color="auto"/>
            <w:left w:val="none" w:sz="0" w:space="0" w:color="auto"/>
            <w:bottom w:val="none" w:sz="0" w:space="0" w:color="auto"/>
            <w:right w:val="none" w:sz="0" w:space="0" w:color="auto"/>
          </w:divBdr>
        </w:div>
        <w:div w:id="953635163">
          <w:marLeft w:val="0"/>
          <w:marRight w:val="0"/>
          <w:marTop w:val="0"/>
          <w:marBottom w:val="0"/>
          <w:divBdr>
            <w:top w:val="none" w:sz="0" w:space="0" w:color="auto"/>
            <w:left w:val="none" w:sz="0" w:space="0" w:color="auto"/>
            <w:bottom w:val="none" w:sz="0" w:space="0" w:color="auto"/>
            <w:right w:val="none" w:sz="0" w:space="0" w:color="auto"/>
          </w:divBdr>
        </w:div>
        <w:div w:id="516894177">
          <w:marLeft w:val="0"/>
          <w:marRight w:val="0"/>
          <w:marTop w:val="0"/>
          <w:marBottom w:val="0"/>
          <w:divBdr>
            <w:top w:val="none" w:sz="0" w:space="0" w:color="auto"/>
            <w:left w:val="none" w:sz="0" w:space="0" w:color="auto"/>
            <w:bottom w:val="none" w:sz="0" w:space="0" w:color="auto"/>
            <w:right w:val="none" w:sz="0" w:space="0" w:color="auto"/>
          </w:divBdr>
        </w:div>
        <w:div w:id="405954673">
          <w:marLeft w:val="0"/>
          <w:marRight w:val="0"/>
          <w:marTop w:val="0"/>
          <w:marBottom w:val="0"/>
          <w:divBdr>
            <w:top w:val="none" w:sz="0" w:space="0" w:color="auto"/>
            <w:left w:val="none" w:sz="0" w:space="0" w:color="auto"/>
            <w:bottom w:val="none" w:sz="0" w:space="0" w:color="auto"/>
            <w:right w:val="none" w:sz="0" w:space="0" w:color="auto"/>
          </w:divBdr>
        </w:div>
        <w:div w:id="1632244621">
          <w:marLeft w:val="0"/>
          <w:marRight w:val="0"/>
          <w:marTop w:val="0"/>
          <w:marBottom w:val="0"/>
          <w:divBdr>
            <w:top w:val="none" w:sz="0" w:space="0" w:color="auto"/>
            <w:left w:val="none" w:sz="0" w:space="0" w:color="auto"/>
            <w:bottom w:val="none" w:sz="0" w:space="0" w:color="auto"/>
            <w:right w:val="none" w:sz="0" w:space="0" w:color="auto"/>
          </w:divBdr>
        </w:div>
        <w:div w:id="470026777">
          <w:marLeft w:val="0"/>
          <w:marRight w:val="0"/>
          <w:marTop w:val="0"/>
          <w:marBottom w:val="0"/>
          <w:divBdr>
            <w:top w:val="none" w:sz="0" w:space="0" w:color="auto"/>
            <w:left w:val="none" w:sz="0" w:space="0" w:color="auto"/>
            <w:bottom w:val="none" w:sz="0" w:space="0" w:color="auto"/>
            <w:right w:val="none" w:sz="0" w:space="0" w:color="auto"/>
          </w:divBdr>
        </w:div>
        <w:div w:id="1690527448">
          <w:marLeft w:val="0"/>
          <w:marRight w:val="0"/>
          <w:marTop w:val="0"/>
          <w:marBottom w:val="0"/>
          <w:divBdr>
            <w:top w:val="none" w:sz="0" w:space="0" w:color="auto"/>
            <w:left w:val="none" w:sz="0" w:space="0" w:color="auto"/>
            <w:bottom w:val="none" w:sz="0" w:space="0" w:color="auto"/>
            <w:right w:val="none" w:sz="0" w:space="0" w:color="auto"/>
          </w:divBdr>
        </w:div>
        <w:div w:id="68581345">
          <w:marLeft w:val="0"/>
          <w:marRight w:val="0"/>
          <w:marTop w:val="0"/>
          <w:marBottom w:val="0"/>
          <w:divBdr>
            <w:top w:val="none" w:sz="0" w:space="0" w:color="auto"/>
            <w:left w:val="none" w:sz="0" w:space="0" w:color="auto"/>
            <w:bottom w:val="none" w:sz="0" w:space="0" w:color="auto"/>
            <w:right w:val="none" w:sz="0" w:space="0" w:color="auto"/>
          </w:divBdr>
        </w:div>
        <w:div w:id="691688906">
          <w:marLeft w:val="0"/>
          <w:marRight w:val="0"/>
          <w:marTop w:val="0"/>
          <w:marBottom w:val="0"/>
          <w:divBdr>
            <w:top w:val="none" w:sz="0" w:space="0" w:color="auto"/>
            <w:left w:val="none" w:sz="0" w:space="0" w:color="auto"/>
            <w:bottom w:val="none" w:sz="0" w:space="0" w:color="auto"/>
            <w:right w:val="none" w:sz="0" w:space="0" w:color="auto"/>
          </w:divBdr>
        </w:div>
        <w:div w:id="1466045431">
          <w:marLeft w:val="0"/>
          <w:marRight w:val="0"/>
          <w:marTop w:val="0"/>
          <w:marBottom w:val="0"/>
          <w:divBdr>
            <w:top w:val="none" w:sz="0" w:space="0" w:color="auto"/>
            <w:left w:val="none" w:sz="0" w:space="0" w:color="auto"/>
            <w:bottom w:val="none" w:sz="0" w:space="0" w:color="auto"/>
            <w:right w:val="none" w:sz="0" w:space="0" w:color="auto"/>
          </w:divBdr>
        </w:div>
        <w:div w:id="1785272875">
          <w:marLeft w:val="0"/>
          <w:marRight w:val="0"/>
          <w:marTop w:val="0"/>
          <w:marBottom w:val="0"/>
          <w:divBdr>
            <w:top w:val="none" w:sz="0" w:space="0" w:color="auto"/>
            <w:left w:val="none" w:sz="0" w:space="0" w:color="auto"/>
            <w:bottom w:val="none" w:sz="0" w:space="0" w:color="auto"/>
            <w:right w:val="none" w:sz="0" w:space="0" w:color="auto"/>
          </w:divBdr>
        </w:div>
        <w:div w:id="1876624545">
          <w:marLeft w:val="0"/>
          <w:marRight w:val="0"/>
          <w:marTop w:val="0"/>
          <w:marBottom w:val="0"/>
          <w:divBdr>
            <w:top w:val="none" w:sz="0" w:space="0" w:color="auto"/>
            <w:left w:val="none" w:sz="0" w:space="0" w:color="auto"/>
            <w:bottom w:val="none" w:sz="0" w:space="0" w:color="auto"/>
            <w:right w:val="none" w:sz="0" w:space="0" w:color="auto"/>
          </w:divBdr>
        </w:div>
        <w:div w:id="689992598">
          <w:marLeft w:val="0"/>
          <w:marRight w:val="0"/>
          <w:marTop w:val="0"/>
          <w:marBottom w:val="0"/>
          <w:divBdr>
            <w:top w:val="none" w:sz="0" w:space="0" w:color="auto"/>
            <w:left w:val="none" w:sz="0" w:space="0" w:color="auto"/>
            <w:bottom w:val="none" w:sz="0" w:space="0" w:color="auto"/>
            <w:right w:val="none" w:sz="0" w:space="0" w:color="auto"/>
          </w:divBdr>
        </w:div>
        <w:div w:id="1650095154">
          <w:marLeft w:val="0"/>
          <w:marRight w:val="0"/>
          <w:marTop w:val="0"/>
          <w:marBottom w:val="0"/>
          <w:divBdr>
            <w:top w:val="none" w:sz="0" w:space="0" w:color="auto"/>
            <w:left w:val="none" w:sz="0" w:space="0" w:color="auto"/>
            <w:bottom w:val="none" w:sz="0" w:space="0" w:color="auto"/>
            <w:right w:val="none" w:sz="0" w:space="0" w:color="auto"/>
          </w:divBdr>
        </w:div>
        <w:div w:id="1071079400">
          <w:marLeft w:val="0"/>
          <w:marRight w:val="0"/>
          <w:marTop w:val="0"/>
          <w:marBottom w:val="0"/>
          <w:divBdr>
            <w:top w:val="none" w:sz="0" w:space="0" w:color="auto"/>
            <w:left w:val="none" w:sz="0" w:space="0" w:color="auto"/>
            <w:bottom w:val="none" w:sz="0" w:space="0" w:color="auto"/>
            <w:right w:val="none" w:sz="0" w:space="0" w:color="auto"/>
          </w:divBdr>
        </w:div>
        <w:div w:id="1644041723">
          <w:marLeft w:val="0"/>
          <w:marRight w:val="0"/>
          <w:marTop w:val="0"/>
          <w:marBottom w:val="0"/>
          <w:divBdr>
            <w:top w:val="none" w:sz="0" w:space="0" w:color="auto"/>
            <w:left w:val="none" w:sz="0" w:space="0" w:color="auto"/>
            <w:bottom w:val="none" w:sz="0" w:space="0" w:color="auto"/>
            <w:right w:val="none" w:sz="0" w:space="0" w:color="auto"/>
          </w:divBdr>
        </w:div>
        <w:div w:id="1075783924">
          <w:marLeft w:val="0"/>
          <w:marRight w:val="0"/>
          <w:marTop w:val="0"/>
          <w:marBottom w:val="0"/>
          <w:divBdr>
            <w:top w:val="none" w:sz="0" w:space="0" w:color="auto"/>
            <w:left w:val="none" w:sz="0" w:space="0" w:color="auto"/>
            <w:bottom w:val="none" w:sz="0" w:space="0" w:color="auto"/>
            <w:right w:val="none" w:sz="0" w:space="0" w:color="auto"/>
          </w:divBdr>
        </w:div>
        <w:div w:id="599066606">
          <w:marLeft w:val="0"/>
          <w:marRight w:val="0"/>
          <w:marTop w:val="0"/>
          <w:marBottom w:val="0"/>
          <w:divBdr>
            <w:top w:val="none" w:sz="0" w:space="0" w:color="auto"/>
            <w:left w:val="none" w:sz="0" w:space="0" w:color="auto"/>
            <w:bottom w:val="none" w:sz="0" w:space="0" w:color="auto"/>
            <w:right w:val="none" w:sz="0" w:space="0" w:color="auto"/>
          </w:divBdr>
        </w:div>
        <w:div w:id="1038816464">
          <w:marLeft w:val="0"/>
          <w:marRight w:val="0"/>
          <w:marTop w:val="0"/>
          <w:marBottom w:val="0"/>
          <w:divBdr>
            <w:top w:val="none" w:sz="0" w:space="0" w:color="auto"/>
            <w:left w:val="none" w:sz="0" w:space="0" w:color="auto"/>
            <w:bottom w:val="none" w:sz="0" w:space="0" w:color="auto"/>
            <w:right w:val="none" w:sz="0" w:space="0" w:color="auto"/>
          </w:divBdr>
        </w:div>
        <w:div w:id="231622158">
          <w:marLeft w:val="0"/>
          <w:marRight w:val="0"/>
          <w:marTop w:val="0"/>
          <w:marBottom w:val="0"/>
          <w:divBdr>
            <w:top w:val="none" w:sz="0" w:space="0" w:color="auto"/>
            <w:left w:val="none" w:sz="0" w:space="0" w:color="auto"/>
            <w:bottom w:val="none" w:sz="0" w:space="0" w:color="auto"/>
            <w:right w:val="none" w:sz="0" w:space="0" w:color="auto"/>
          </w:divBdr>
        </w:div>
        <w:div w:id="725446956">
          <w:marLeft w:val="0"/>
          <w:marRight w:val="0"/>
          <w:marTop w:val="0"/>
          <w:marBottom w:val="0"/>
          <w:divBdr>
            <w:top w:val="none" w:sz="0" w:space="0" w:color="auto"/>
            <w:left w:val="none" w:sz="0" w:space="0" w:color="auto"/>
            <w:bottom w:val="none" w:sz="0" w:space="0" w:color="auto"/>
            <w:right w:val="none" w:sz="0" w:space="0" w:color="auto"/>
          </w:divBdr>
        </w:div>
        <w:div w:id="1438330447">
          <w:marLeft w:val="0"/>
          <w:marRight w:val="0"/>
          <w:marTop w:val="0"/>
          <w:marBottom w:val="0"/>
          <w:divBdr>
            <w:top w:val="none" w:sz="0" w:space="0" w:color="auto"/>
            <w:left w:val="none" w:sz="0" w:space="0" w:color="auto"/>
            <w:bottom w:val="none" w:sz="0" w:space="0" w:color="auto"/>
            <w:right w:val="none" w:sz="0" w:space="0" w:color="auto"/>
          </w:divBdr>
        </w:div>
        <w:div w:id="387801466">
          <w:marLeft w:val="0"/>
          <w:marRight w:val="0"/>
          <w:marTop w:val="0"/>
          <w:marBottom w:val="0"/>
          <w:divBdr>
            <w:top w:val="none" w:sz="0" w:space="0" w:color="auto"/>
            <w:left w:val="none" w:sz="0" w:space="0" w:color="auto"/>
            <w:bottom w:val="none" w:sz="0" w:space="0" w:color="auto"/>
            <w:right w:val="none" w:sz="0" w:space="0" w:color="auto"/>
          </w:divBdr>
        </w:div>
        <w:div w:id="801771630">
          <w:marLeft w:val="0"/>
          <w:marRight w:val="0"/>
          <w:marTop w:val="0"/>
          <w:marBottom w:val="0"/>
          <w:divBdr>
            <w:top w:val="none" w:sz="0" w:space="0" w:color="auto"/>
            <w:left w:val="none" w:sz="0" w:space="0" w:color="auto"/>
            <w:bottom w:val="none" w:sz="0" w:space="0" w:color="auto"/>
            <w:right w:val="none" w:sz="0" w:space="0" w:color="auto"/>
          </w:divBdr>
        </w:div>
        <w:div w:id="1200363805">
          <w:marLeft w:val="0"/>
          <w:marRight w:val="0"/>
          <w:marTop w:val="0"/>
          <w:marBottom w:val="0"/>
          <w:divBdr>
            <w:top w:val="none" w:sz="0" w:space="0" w:color="auto"/>
            <w:left w:val="none" w:sz="0" w:space="0" w:color="auto"/>
            <w:bottom w:val="none" w:sz="0" w:space="0" w:color="auto"/>
            <w:right w:val="none" w:sz="0" w:space="0" w:color="auto"/>
          </w:divBdr>
        </w:div>
        <w:div w:id="209348686">
          <w:marLeft w:val="0"/>
          <w:marRight w:val="0"/>
          <w:marTop w:val="0"/>
          <w:marBottom w:val="0"/>
          <w:divBdr>
            <w:top w:val="none" w:sz="0" w:space="0" w:color="auto"/>
            <w:left w:val="none" w:sz="0" w:space="0" w:color="auto"/>
            <w:bottom w:val="none" w:sz="0" w:space="0" w:color="auto"/>
            <w:right w:val="none" w:sz="0" w:space="0" w:color="auto"/>
          </w:divBdr>
        </w:div>
        <w:div w:id="682321825">
          <w:marLeft w:val="0"/>
          <w:marRight w:val="0"/>
          <w:marTop w:val="0"/>
          <w:marBottom w:val="0"/>
          <w:divBdr>
            <w:top w:val="none" w:sz="0" w:space="0" w:color="auto"/>
            <w:left w:val="none" w:sz="0" w:space="0" w:color="auto"/>
            <w:bottom w:val="none" w:sz="0" w:space="0" w:color="auto"/>
            <w:right w:val="none" w:sz="0" w:space="0" w:color="auto"/>
          </w:divBdr>
        </w:div>
        <w:div w:id="887957903">
          <w:marLeft w:val="0"/>
          <w:marRight w:val="0"/>
          <w:marTop w:val="0"/>
          <w:marBottom w:val="0"/>
          <w:divBdr>
            <w:top w:val="none" w:sz="0" w:space="0" w:color="auto"/>
            <w:left w:val="none" w:sz="0" w:space="0" w:color="auto"/>
            <w:bottom w:val="none" w:sz="0" w:space="0" w:color="auto"/>
            <w:right w:val="none" w:sz="0" w:space="0" w:color="auto"/>
          </w:divBdr>
        </w:div>
        <w:div w:id="1471558147">
          <w:marLeft w:val="0"/>
          <w:marRight w:val="0"/>
          <w:marTop w:val="0"/>
          <w:marBottom w:val="0"/>
          <w:divBdr>
            <w:top w:val="none" w:sz="0" w:space="0" w:color="auto"/>
            <w:left w:val="none" w:sz="0" w:space="0" w:color="auto"/>
            <w:bottom w:val="none" w:sz="0" w:space="0" w:color="auto"/>
            <w:right w:val="none" w:sz="0" w:space="0" w:color="auto"/>
          </w:divBdr>
        </w:div>
        <w:div w:id="841896080">
          <w:marLeft w:val="0"/>
          <w:marRight w:val="0"/>
          <w:marTop w:val="0"/>
          <w:marBottom w:val="0"/>
          <w:divBdr>
            <w:top w:val="none" w:sz="0" w:space="0" w:color="auto"/>
            <w:left w:val="none" w:sz="0" w:space="0" w:color="auto"/>
            <w:bottom w:val="none" w:sz="0" w:space="0" w:color="auto"/>
            <w:right w:val="none" w:sz="0" w:space="0" w:color="auto"/>
          </w:divBdr>
        </w:div>
        <w:div w:id="1456216831">
          <w:marLeft w:val="0"/>
          <w:marRight w:val="0"/>
          <w:marTop w:val="0"/>
          <w:marBottom w:val="0"/>
          <w:divBdr>
            <w:top w:val="none" w:sz="0" w:space="0" w:color="auto"/>
            <w:left w:val="none" w:sz="0" w:space="0" w:color="auto"/>
            <w:bottom w:val="none" w:sz="0" w:space="0" w:color="auto"/>
            <w:right w:val="none" w:sz="0" w:space="0" w:color="auto"/>
          </w:divBdr>
        </w:div>
        <w:div w:id="1032461417">
          <w:marLeft w:val="0"/>
          <w:marRight w:val="0"/>
          <w:marTop w:val="0"/>
          <w:marBottom w:val="0"/>
          <w:divBdr>
            <w:top w:val="none" w:sz="0" w:space="0" w:color="auto"/>
            <w:left w:val="none" w:sz="0" w:space="0" w:color="auto"/>
            <w:bottom w:val="none" w:sz="0" w:space="0" w:color="auto"/>
            <w:right w:val="none" w:sz="0" w:space="0" w:color="auto"/>
          </w:divBdr>
        </w:div>
        <w:div w:id="2075350103">
          <w:marLeft w:val="0"/>
          <w:marRight w:val="0"/>
          <w:marTop w:val="0"/>
          <w:marBottom w:val="0"/>
          <w:divBdr>
            <w:top w:val="none" w:sz="0" w:space="0" w:color="auto"/>
            <w:left w:val="none" w:sz="0" w:space="0" w:color="auto"/>
            <w:bottom w:val="none" w:sz="0" w:space="0" w:color="auto"/>
            <w:right w:val="none" w:sz="0" w:space="0" w:color="auto"/>
          </w:divBdr>
        </w:div>
        <w:div w:id="963072226">
          <w:marLeft w:val="0"/>
          <w:marRight w:val="0"/>
          <w:marTop w:val="0"/>
          <w:marBottom w:val="0"/>
          <w:divBdr>
            <w:top w:val="none" w:sz="0" w:space="0" w:color="auto"/>
            <w:left w:val="none" w:sz="0" w:space="0" w:color="auto"/>
            <w:bottom w:val="none" w:sz="0" w:space="0" w:color="auto"/>
            <w:right w:val="none" w:sz="0" w:space="0" w:color="auto"/>
          </w:divBdr>
        </w:div>
        <w:div w:id="306328289">
          <w:marLeft w:val="0"/>
          <w:marRight w:val="0"/>
          <w:marTop w:val="0"/>
          <w:marBottom w:val="0"/>
          <w:divBdr>
            <w:top w:val="none" w:sz="0" w:space="0" w:color="auto"/>
            <w:left w:val="none" w:sz="0" w:space="0" w:color="auto"/>
            <w:bottom w:val="none" w:sz="0" w:space="0" w:color="auto"/>
            <w:right w:val="none" w:sz="0" w:space="0" w:color="auto"/>
          </w:divBdr>
        </w:div>
        <w:div w:id="2051610756">
          <w:marLeft w:val="0"/>
          <w:marRight w:val="0"/>
          <w:marTop w:val="0"/>
          <w:marBottom w:val="0"/>
          <w:divBdr>
            <w:top w:val="none" w:sz="0" w:space="0" w:color="auto"/>
            <w:left w:val="none" w:sz="0" w:space="0" w:color="auto"/>
            <w:bottom w:val="none" w:sz="0" w:space="0" w:color="auto"/>
            <w:right w:val="none" w:sz="0" w:space="0" w:color="auto"/>
          </w:divBdr>
        </w:div>
        <w:div w:id="178785966">
          <w:marLeft w:val="0"/>
          <w:marRight w:val="0"/>
          <w:marTop w:val="0"/>
          <w:marBottom w:val="0"/>
          <w:divBdr>
            <w:top w:val="none" w:sz="0" w:space="0" w:color="auto"/>
            <w:left w:val="none" w:sz="0" w:space="0" w:color="auto"/>
            <w:bottom w:val="none" w:sz="0" w:space="0" w:color="auto"/>
            <w:right w:val="none" w:sz="0" w:space="0" w:color="auto"/>
          </w:divBdr>
        </w:div>
        <w:div w:id="666903941">
          <w:marLeft w:val="0"/>
          <w:marRight w:val="0"/>
          <w:marTop w:val="0"/>
          <w:marBottom w:val="0"/>
          <w:divBdr>
            <w:top w:val="none" w:sz="0" w:space="0" w:color="auto"/>
            <w:left w:val="none" w:sz="0" w:space="0" w:color="auto"/>
            <w:bottom w:val="none" w:sz="0" w:space="0" w:color="auto"/>
            <w:right w:val="none" w:sz="0" w:space="0" w:color="auto"/>
          </w:divBdr>
        </w:div>
        <w:div w:id="63531137">
          <w:marLeft w:val="0"/>
          <w:marRight w:val="0"/>
          <w:marTop w:val="0"/>
          <w:marBottom w:val="0"/>
          <w:divBdr>
            <w:top w:val="none" w:sz="0" w:space="0" w:color="auto"/>
            <w:left w:val="none" w:sz="0" w:space="0" w:color="auto"/>
            <w:bottom w:val="none" w:sz="0" w:space="0" w:color="auto"/>
            <w:right w:val="none" w:sz="0" w:space="0" w:color="auto"/>
          </w:divBdr>
        </w:div>
        <w:div w:id="1378122868">
          <w:marLeft w:val="0"/>
          <w:marRight w:val="0"/>
          <w:marTop w:val="0"/>
          <w:marBottom w:val="0"/>
          <w:divBdr>
            <w:top w:val="none" w:sz="0" w:space="0" w:color="auto"/>
            <w:left w:val="none" w:sz="0" w:space="0" w:color="auto"/>
            <w:bottom w:val="none" w:sz="0" w:space="0" w:color="auto"/>
            <w:right w:val="none" w:sz="0" w:space="0" w:color="auto"/>
          </w:divBdr>
        </w:div>
        <w:div w:id="325481126">
          <w:marLeft w:val="0"/>
          <w:marRight w:val="0"/>
          <w:marTop w:val="0"/>
          <w:marBottom w:val="0"/>
          <w:divBdr>
            <w:top w:val="none" w:sz="0" w:space="0" w:color="auto"/>
            <w:left w:val="none" w:sz="0" w:space="0" w:color="auto"/>
            <w:bottom w:val="none" w:sz="0" w:space="0" w:color="auto"/>
            <w:right w:val="none" w:sz="0" w:space="0" w:color="auto"/>
          </w:divBdr>
        </w:div>
      </w:divsChild>
    </w:div>
    <w:div w:id="94638154">
      <w:bodyDiv w:val="1"/>
      <w:marLeft w:val="0"/>
      <w:marRight w:val="0"/>
      <w:marTop w:val="0"/>
      <w:marBottom w:val="0"/>
      <w:divBdr>
        <w:top w:val="none" w:sz="0" w:space="0" w:color="auto"/>
        <w:left w:val="none" w:sz="0" w:space="0" w:color="auto"/>
        <w:bottom w:val="none" w:sz="0" w:space="0" w:color="auto"/>
        <w:right w:val="none" w:sz="0" w:space="0" w:color="auto"/>
      </w:divBdr>
    </w:div>
    <w:div w:id="96676329">
      <w:bodyDiv w:val="1"/>
      <w:marLeft w:val="0"/>
      <w:marRight w:val="0"/>
      <w:marTop w:val="0"/>
      <w:marBottom w:val="0"/>
      <w:divBdr>
        <w:top w:val="none" w:sz="0" w:space="0" w:color="auto"/>
        <w:left w:val="none" w:sz="0" w:space="0" w:color="auto"/>
        <w:bottom w:val="none" w:sz="0" w:space="0" w:color="auto"/>
        <w:right w:val="none" w:sz="0" w:space="0" w:color="auto"/>
      </w:divBdr>
    </w:div>
    <w:div w:id="111560256">
      <w:bodyDiv w:val="1"/>
      <w:marLeft w:val="0"/>
      <w:marRight w:val="0"/>
      <w:marTop w:val="0"/>
      <w:marBottom w:val="0"/>
      <w:divBdr>
        <w:top w:val="none" w:sz="0" w:space="0" w:color="auto"/>
        <w:left w:val="none" w:sz="0" w:space="0" w:color="auto"/>
        <w:bottom w:val="none" w:sz="0" w:space="0" w:color="auto"/>
        <w:right w:val="none" w:sz="0" w:space="0" w:color="auto"/>
      </w:divBdr>
    </w:div>
    <w:div w:id="116460410">
      <w:bodyDiv w:val="1"/>
      <w:marLeft w:val="0"/>
      <w:marRight w:val="0"/>
      <w:marTop w:val="0"/>
      <w:marBottom w:val="0"/>
      <w:divBdr>
        <w:top w:val="none" w:sz="0" w:space="0" w:color="auto"/>
        <w:left w:val="none" w:sz="0" w:space="0" w:color="auto"/>
        <w:bottom w:val="none" w:sz="0" w:space="0" w:color="auto"/>
        <w:right w:val="none" w:sz="0" w:space="0" w:color="auto"/>
      </w:divBdr>
    </w:div>
    <w:div w:id="121198172">
      <w:bodyDiv w:val="1"/>
      <w:marLeft w:val="0"/>
      <w:marRight w:val="0"/>
      <w:marTop w:val="0"/>
      <w:marBottom w:val="0"/>
      <w:divBdr>
        <w:top w:val="none" w:sz="0" w:space="0" w:color="auto"/>
        <w:left w:val="none" w:sz="0" w:space="0" w:color="auto"/>
        <w:bottom w:val="none" w:sz="0" w:space="0" w:color="auto"/>
        <w:right w:val="none" w:sz="0" w:space="0" w:color="auto"/>
      </w:divBdr>
    </w:div>
    <w:div w:id="126360998">
      <w:bodyDiv w:val="1"/>
      <w:marLeft w:val="0"/>
      <w:marRight w:val="0"/>
      <w:marTop w:val="0"/>
      <w:marBottom w:val="0"/>
      <w:divBdr>
        <w:top w:val="none" w:sz="0" w:space="0" w:color="auto"/>
        <w:left w:val="none" w:sz="0" w:space="0" w:color="auto"/>
        <w:bottom w:val="none" w:sz="0" w:space="0" w:color="auto"/>
        <w:right w:val="none" w:sz="0" w:space="0" w:color="auto"/>
      </w:divBdr>
    </w:div>
    <w:div w:id="129397275">
      <w:bodyDiv w:val="1"/>
      <w:marLeft w:val="0"/>
      <w:marRight w:val="0"/>
      <w:marTop w:val="0"/>
      <w:marBottom w:val="0"/>
      <w:divBdr>
        <w:top w:val="none" w:sz="0" w:space="0" w:color="auto"/>
        <w:left w:val="none" w:sz="0" w:space="0" w:color="auto"/>
        <w:bottom w:val="none" w:sz="0" w:space="0" w:color="auto"/>
        <w:right w:val="none" w:sz="0" w:space="0" w:color="auto"/>
      </w:divBdr>
      <w:divsChild>
        <w:div w:id="214434766">
          <w:marLeft w:val="0"/>
          <w:marRight w:val="0"/>
          <w:marTop w:val="0"/>
          <w:marBottom w:val="0"/>
          <w:divBdr>
            <w:top w:val="none" w:sz="0" w:space="0" w:color="auto"/>
            <w:left w:val="none" w:sz="0" w:space="0" w:color="auto"/>
            <w:bottom w:val="none" w:sz="0" w:space="0" w:color="auto"/>
            <w:right w:val="none" w:sz="0" w:space="0" w:color="auto"/>
          </w:divBdr>
        </w:div>
      </w:divsChild>
    </w:div>
    <w:div w:id="169758209">
      <w:bodyDiv w:val="1"/>
      <w:marLeft w:val="0"/>
      <w:marRight w:val="0"/>
      <w:marTop w:val="0"/>
      <w:marBottom w:val="0"/>
      <w:divBdr>
        <w:top w:val="none" w:sz="0" w:space="0" w:color="auto"/>
        <w:left w:val="none" w:sz="0" w:space="0" w:color="auto"/>
        <w:bottom w:val="none" w:sz="0" w:space="0" w:color="auto"/>
        <w:right w:val="none" w:sz="0" w:space="0" w:color="auto"/>
      </w:divBdr>
    </w:div>
    <w:div w:id="182061649">
      <w:bodyDiv w:val="1"/>
      <w:marLeft w:val="0"/>
      <w:marRight w:val="0"/>
      <w:marTop w:val="0"/>
      <w:marBottom w:val="0"/>
      <w:divBdr>
        <w:top w:val="none" w:sz="0" w:space="0" w:color="auto"/>
        <w:left w:val="none" w:sz="0" w:space="0" w:color="auto"/>
        <w:bottom w:val="none" w:sz="0" w:space="0" w:color="auto"/>
        <w:right w:val="none" w:sz="0" w:space="0" w:color="auto"/>
      </w:divBdr>
    </w:div>
    <w:div w:id="319777171">
      <w:bodyDiv w:val="1"/>
      <w:marLeft w:val="0"/>
      <w:marRight w:val="0"/>
      <w:marTop w:val="0"/>
      <w:marBottom w:val="0"/>
      <w:divBdr>
        <w:top w:val="none" w:sz="0" w:space="0" w:color="auto"/>
        <w:left w:val="none" w:sz="0" w:space="0" w:color="auto"/>
        <w:bottom w:val="none" w:sz="0" w:space="0" w:color="auto"/>
        <w:right w:val="none" w:sz="0" w:space="0" w:color="auto"/>
      </w:divBdr>
      <w:divsChild>
        <w:div w:id="1417097950">
          <w:marLeft w:val="0"/>
          <w:marRight w:val="0"/>
          <w:marTop w:val="0"/>
          <w:marBottom w:val="0"/>
          <w:divBdr>
            <w:top w:val="none" w:sz="0" w:space="0" w:color="auto"/>
            <w:left w:val="none" w:sz="0" w:space="0" w:color="auto"/>
            <w:bottom w:val="none" w:sz="0" w:space="0" w:color="auto"/>
            <w:right w:val="none" w:sz="0" w:space="0" w:color="auto"/>
          </w:divBdr>
        </w:div>
      </w:divsChild>
    </w:div>
    <w:div w:id="348407778">
      <w:bodyDiv w:val="1"/>
      <w:marLeft w:val="0"/>
      <w:marRight w:val="0"/>
      <w:marTop w:val="0"/>
      <w:marBottom w:val="0"/>
      <w:divBdr>
        <w:top w:val="none" w:sz="0" w:space="0" w:color="auto"/>
        <w:left w:val="none" w:sz="0" w:space="0" w:color="auto"/>
        <w:bottom w:val="none" w:sz="0" w:space="0" w:color="auto"/>
        <w:right w:val="none" w:sz="0" w:space="0" w:color="auto"/>
      </w:divBdr>
    </w:div>
    <w:div w:id="372048622">
      <w:bodyDiv w:val="1"/>
      <w:marLeft w:val="0"/>
      <w:marRight w:val="0"/>
      <w:marTop w:val="0"/>
      <w:marBottom w:val="0"/>
      <w:divBdr>
        <w:top w:val="none" w:sz="0" w:space="0" w:color="auto"/>
        <w:left w:val="none" w:sz="0" w:space="0" w:color="auto"/>
        <w:bottom w:val="none" w:sz="0" w:space="0" w:color="auto"/>
        <w:right w:val="none" w:sz="0" w:space="0" w:color="auto"/>
      </w:divBdr>
      <w:divsChild>
        <w:div w:id="1486317333">
          <w:marLeft w:val="0"/>
          <w:marRight w:val="0"/>
          <w:marTop w:val="0"/>
          <w:marBottom w:val="0"/>
          <w:divBdr>
            <w:top w:val="none" w:sz="0" w:space="0" w:color="auto"/>
            <w:left w:val="none" w:sz="0" w:space="0" w:color="auto"/>
            <w:bottom w:val="none" w:sz="0" w:space="0" w:color="auto"/>
            <w:right w:val="none" w:sz="0" w:space="0" w:color="auto"/>
          </w:divBdr>
        </w:div>
        <w:div w:id="1129592176">
          <w:marLeft w:val="0"/>
          <w:marRight w:val="0"/>
          <w:marTop w:val="0"/>
          <w:marBottom w:val="0"/>
          <w:divBdr>
            <w:top w:val="none" w:sz="0" w:space="0" w:color="auto"/>
            <w:left w:val="none" w:sz="0" w:space="0" w:color="auto"/>
            <w:bottom w:val="none" w:sz="0" w:space="0" w:color="auto"/>
            <w:right w:val="none" w:sz="0" w:space="0" w:color="auto"/>
          </w:divBdr>
          <w:divsChild>
            <w:div w:id="1318916686">
              <w:marLeft w:val="0"/>
              <w:marRight w:val="0"/>
              <w:marTop w:val="0"/>
              <w:marBottom w:val="0"/>
              <w:divBdr>
                <w:top w:val="none" w:sz="0" w:space="0" w:color="auto"/>
                <w:left w:val="none" w:sz="0" w:space="0" w:color="auto"/>
                <w:bottom w:val="none" w:sz="0" w:space="0" w:color="auto"/>
                <w:right w:val="none" w:sz="0" w:space="0" w:color="auto"/>
              </w:divBdr>
              <w:divsChild>
                <w:div w:id="1814057568">
                  <w:marLeft w:val="0"/>
                  <w:marRight w:val="0"/>
                  <w:marTop w:val="0"/>
                  <w:marBottom w:val="0"/>
                  <w:divBdr>
                    <w:top w:val="none" w:sz="0" w:space="0" w:color="auto"/>
                    <w:left w:val="none" w:sz="0" w:space="0" w:color="auto"/>
                    <w:bottom w:val="none" w:sz="0" w:space="0" w:color="auto"/>
                    <w:right w:val="none" w:sz="0" w:space="0" w:color="auto"/>
                  </w:divBdr>
                  <w:divsChild>
                    <w:div w:id="205683103">
                      <w:marLeft w:val="0"/>
                      <w:marRight w:val="0"/>
                      <w:marTop w:val="0"/>
                      <w:marBottom w:val="0"/>
                      <w:divBdr>
                        <w:top w:val="none" w:sz="0" w:space="0" w:color="auto"/>
                        <w:left w:val="none" w:sz="0" w:space="0" w:color="auto"/>
                        <w:bottom w:val="none" w:sz="0" w:space="0" w:color="auto"/>
                        <w:right w:val="none" w:sz="0" w:space="0" w:color="auto"/>
                      </w:divBdr>
                      <w:divsChild>
                        <w:div w:id="833645652">
                          <w:marLeft w:val="0"/>
                          <w:marRight w:val="0"/>
                          <w:marTop w:val="0"/>
                          <w:marBottom w:val="0"/>
                          <w:divBdr>
                            <w:top w:val="none" w:sz="0" w:space="0" w:color="auto"/>
                            <w:left w:val="none" w:sz="0" w:space="0" w:color="auto"/>
                            <w:bottom w:val="none" w:sz="0" w:space="0" w:color="auto"/>
                            <w:right w:val="none" w:sz="0" w:space="0" w:color="auto"/>
                          </w:divBdr>
                          <w:divsChild>
                            <w:div w:id="1566068342">
                              <w:marLeft w:val="0"/>
                              <w:marRight w:val="0"/>
                              <w:marTop w:val="0"/>
                              <w:marBottom w:val="0"/>
                              <w:divBdr>
                                <w:top w:val="none" w:sz="0" w:space="0" w:color="auto"/>
                                <w:left w:val="none" w:sz="0" w:space="0" w:color="auto"/>
                                <w:bottom w:val="none" w:sz="0" w:space="0" w:color="auto"/>
                                <w:right w:val="none" w:sz="0" w:space="0" w:color="auto"/>
                              </w:divBdr>
                              <w:divsChild>
                                <w:div w:id="322272524">
                                  <w:marLeft w:val="0"/>
                                  <w:marRight w:val="0"/>
                                  <w:marTop w:val="0"/>
                                  <w:marBottom w:val="0"/>
                                  <w:divBdr>
                                    <w:top w:val="none" w:sz="0" w:space="0" w:color="auto"/>
                                    <w:left w:val="none" w:sz="0" w:space="0" w:color="auto"/>
                                    <w:bottom w:val="none" w:sz="0" w:space="0" w:color="auto"/>
                                    <w:right w:val="none" w:sz="0" w:space="0" w:color="auto"/>
                                  </w:divBdr>
                                  <w:divsChild>
                                    <w:div w:id="121307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2655670">
      <w:bodyDiv w:val="1"/>
      <w:marLeft w:val="0"/>
      <w:marRight w:val="0"/>
      <w:marTop w:val="0"/>
      <w:marBottom w:val="0"/>
      <w:divBdr>
        <w:top w:val="none" w:sz="0" w:space="0" w:color="auto"/>
        <w:left w:val="none" w:sz="0" w:space="0" w:color="auto"/>
        <w:bottom w:val="none" w:sz="0" w:space="0" w:color="auto"/>
        <w:right w:val="none" w:sz="0" w:space="0" w:color="auto"/>
      </w:divBdr>
      <w:divsChild>
        <w:div w:id="1838575728">
          <w:marLeft w:val="0"/>
          <w:marRight w:val="0"/>
          <w:marTop w:val="0"/>
          <w:marBottom w:val="0"/>
          <w:divBdr>
            <w:top w:val="none" w:sz="0" w:space="0" w:color="auto"/>
            <w:left w:val="none" w:sz="0" w:space="0" w:color="auto"/>
            <w:bottom w:val="none" w:sz="0" w:space="0" w:color="auto"/>
            <w:right w:val="none" w:sz="0" w:space="0" w:color="auto"/>
          </w:divBdr>
        </w:div>
      </w:divsChild>
    </w:div>
    <w:div w:id="372735410">
      <w:bodyDiv w:val="1"/>
      <w:marLeft w:val="0"/>
      <w:marRight w:val="0"/>
      <w:marTop w:val="0"/>
      <w:marBottom w:val="0"/>
      <w:divBdr>
        <w:top w:val="none" w:sz="0" w:space="0" w:color="auto"/>
        <w:left w:val="none" w:sz="0" w:space="0" w:color="auto"/>
        <w:bottom w:val="none" w:sz="0" w:space="0" w:color="auto"/>
        <w:right w:val="none" w:sz="0" w:space="0" w:color="auto"/>
      </w:divBdr>
      <w:divsChild>
        <w:div w:id="350835092">
          <w:marLeft w:val="0"/>
          <w:marRight w:val="0"/>
          <w:marTop w:val="0"/>
          <w:marBottom w:val="0"/>
          <w:divBdr>
            <w:top w:val="none" w:sz="0" w:space="0" w:color="auto"/>
            <w:left w:val="none" w:sz="0" w:space="0" w:color="auto"/>
            <w:bottom w:val="none" w:sz="0" w:space="0" w:color="auto"/>
            <w:right w:val="none" w:sz="0" w:space="0" w:color="auto"/>
          </w:divBdr>
        </w:div>
        <w:div w:id="1408649136">
          <w:marLeft w:val="0"/>
          <w:marRight w:val="0"/>
          <w:marTop w:val="0"/>
          <w:marBottom w:val="0"/>
          <w:divBdr>
            <w:top w:val="none" w:sz="0" w:space="0" w:color="auto"/>
            <w:left w:val="none" w:sz="0" w:space="0" w:color="auto"/>
            <w:bottom w:val="none" w:sz="0" w:space="0" w:color="auto"/>
            <w:right w:val="none" w:sz="0" w:space="0" w:color="auto"/>
          </w:divBdr>
        </w:div>
      </w:divsChild>
    </w:div>
    <w:div w:id="375086314">
      <w:bodyDiv w:val="1"/>
      <w:marLeft w:val="0"/>
      <w:marRight w:val="0"/>
      <w:marTop w:val="0"/>
      <w:marBottom w:val="0"/>
      <w:divBdr>
        <w:top w:val="none" w:sz="0" w:space="0" w:color="auto"/>
        <w:left w:val="none" w:sz="0" w:space="0" w:color="auto"/>
        <w:bottom w:val="none" w:sz="0" w:space="0" w:color="auto"/>
        <w:right w:val="none" w:sz="0" w:space="0" w:color="auto"/>
      </w:divBdr>
    </w:div>
    <w:div w:id="410978112">
      <w:bodyDiv w:val="1"/>
      <w:marLeft w:val="0"/>
      <w:marRight w:val="0"/>
      <w:marTop w:val="0"/>
      <w:marBottom w:val="0"/>
      <w:divBdr>
        <w:top w:val="none" w:sz="0" w:space="0" w:color="auto"/>
        <w:left w:val="none" w:sz="0" w:space="0" w:color="auto"/>
        <w:bottom w:val="none" w:sz="0" w:space="0" w:color="auto"/>
        <w:right w:val="none" w:sz="0" w:space="0" w:color="auto"/>
      </w:divBdr>
      <w:divsChild>
        <w:div w:id="1750955053">
          <w:marLeft w:val="0"/>
          <w:marRight w:val="0"/>
          <w:marTop w:val="0"/>
          <w:marBottom w:val="0"/>
          <w:divBdr>
            <w:top w:val="none" w:sz="0" w:space="0" w:color="auto"/>
            <w:left w:val="none" w:sz="0" w:space="0" w:color="auto"/>
            <w:bottom w:val="none" w:sz="0" w:space="0" w:color="auto"/>
            <w:right w:val="none" w:sz="0" w:space="0" w:color="auto"/>
          </w:divBdr>
        </w:div>
      </w:divsChild>
    </w:div>
    <w:div w:id="432824729">
      <w:bodyDiv w:val="1"/>
      <w:marLeft w:val="0"/>
      <w:marRight w:val="0"/>
      <w:marTop w:val="0"/>
      <w:marBottom w:val="0"/>
      <w:divBdr>
        <w:top w:val="none" w:sz="0" w:space="0" w:color="auto"/>
        <w:left w:val="none" w:sz="0" w:space="0" w:color="auto"/>
        <w:bottom w:val="none" w:sz="0" w:space="0" w:color="auto"/>
        <w:right w:val="none" w:sz="0" w:space="0" w:color="auto"/>
      </w:divBdr>
    </w:div>
    <w:div w:id="452407958">
      <w:bodyDiv w:val="1"/>
      <w:marLeft w:val="0"/>
      <w:marRight w:val="0"/>
      <w:marTop w:val="0"/>
      <w:marBottom w:val="0"/>
      <w:divBdr>
        <w:top w:val="none" w:sz="0" w:space="0" w:color="auto"/>
        <w:left w:val="none" w:sz="0" w:space="0" w:color="auto"/>
        <w:bottom w:val="none" w:sz="0" w:space="0" w:color="auto"/>
        <w:right w:val="none" w:sz="0" w:space="0" w:color="auto"/>
      </w:divBdr>
    </w:div>
    <w:div w:id="495731306">
      <w:bodyDiv w:val="1"/>
      <w:marLeft w:val="0"/>
      <w:marRight w:val="0"/>
      <w:marTop w:val="0"/>
      <w:marBottom w:val="0"/>
      <w:divBdr>
        <w:top w:val="none" w:sz="0" w:space="0" w:color="auto"/>
        <w:left w:val="none" w:sz="0" w:space="0" w:color="auto"/>
        <w:bottom w:val="none" w:sz="0" w:space="0" w:color="auto"/>
        <w:right w:val="none" w:sz="0" w:space="0" w:color="auto"/>
      </w:divBdr>
    </w:div>
    <w:div w:id="496923477">
      <w:bodyDiv w:val="1"/>
      <w:marLeft w:val="0"/>
      <w:marRight w:val="0"/>
      <w:marTop w:val="0"/>
      <w:marBottom w:val="0"/>
      <w:divBdr>
        <w:top w:val="none" w:sz="0" w:space="0" w:color="auto"/>
        <w:left w:val="none" w:sz="0" w:space="0" w:color="auto"/>
        <w:bottom w:val="none" w:sz="0" w:space="0" w:color="auto"/>
        <w:right w:val="none" w:sz="0" w:space="0" w:color="auto"/>
      </w:divBdr>
    </w:div>
    <w:div w:id="502284909">
      <w:bodyDiv w:val="1"/>
      <w:marLeft w:val="0"/>
      <w:marRight w:val="0"/>
      <w:marTop w:val="0"/>
      <w:marBottom w:val="0"/>
      <w:divBdr>
        <w:top w:val="none" w:sz="0" w:space="0" w:color="auto"/>
        <w:left w:val="none" w:sz="0" w:space="0" w:color="auto"/>
        <w:bottom w:val="none" w:sz="0" w:space="0" w:color="auto"/>
        <w:right w:val="none" w:sz="0" w:space="0" w:color="auto"/>
      </w:divBdr>
    </w:div>
    <w:div w:id="515316811">
      <w:bodyDiv w:val="1"/>
      <w:marLeft w:val="0"/>
      <w:marRight w:val="0"/>
      <w:marTop w:val="0"/>
      <w:marBottom w:val="0"/>
      <w:divBdr>
        <w:top w:val="none" w:sz="0" w:space="0" w:color="auto"/>
        <w:left w:val="none" w:sz="0" w:space="0" w:color="auto"/>
        <w:bottom w:val="none" w:sz="0" w:space="0" w:color="auto"/>
        <w:right w:val="none" w:sz="0" w:space="0" w:color="auto"/>
      </w:divBdr>
    </w:div>
    <w:div w:id="571475658">
      <w:bodyDiv w:val="1"/>
      <w:marLeft w:val="0"/>
      <w:marRight w:val="0"/>
      <w:marTop w:val="0"/>
      <w:marBottom w:val="0"/>
      <w:divBdr>
        <w:top w:val="none" w:sz="0" w:space="0" w:color="auto"/>
        <w:left w:val="none" w:sz="0" w:space="0" w:color="auto"/>
        <w:bottom w:val="none" w:sz="0" w:space="0" w:color="auto"/>
        <w:right w:val="none" w:sz="0" w:space="0" w:color="auto"/>
      </w:divBdr>
    </w:div>
    <w:div w:id="572668420">
      <w:bodyDiv w:val="1"/>
      <w:marLeft w:val="0"/>
      <w:marRight w:val="0"/>
      <w:marTop w:val="0"/>
      <w:marBottom w:val="0"/>
      <w:divBdr>
        <w:top w:val="none" w:sz="0" w:space="0" w:color="auto"/>
        <w:left w:val="none" w:sz="0" w:space="0" w:color="auto"/>
        <w:bottom w:val="none" w:sz="0" w:space="0" w:color="auto"/>
        <w:right w:val="none" w:sz="0" w:space="0" w:color="auto"/>
      </w:divBdr>
    </w:div>
    <w:div w:id="598415159">
      <w:bodyDiv w:val="1"/>
      <w:marLeft w:val="0"/>
      <w:marRight w:val="0"/>
      <w:marTop w:val="0"/>
      <w:marBottom w:val="0"/>
      <w:divBdr>
        <w:top w:val="none" w:sz="0" w:space="0" w:color="auto"/>
        <w:left w:val="none" w:sz="0" w:space="0" w:color="auto"/>
        <w:bottom w:val="none" w:sz="0" w:space="0" w:color="auto"/>
        <w:right w:val="none" w:sz="0" w:space="0" w:color="auto"/>
      </w:divBdr>
    </w:div>
    <w:div w:id="602300131">
      <w:bodyDiv w:val="1"/>
      <w:marLeft w:val="0"/>
      <w:marRight w:val="0"/>
      <w:marTop w:val="0"/>
      <w:marBottom w:val="0"/>
      <w:divBdr>
        <w:top w:val="none" w:sz="0" w:space="0" w:color="auto"/>
        <w:left w:val="none" w:sz="0" w:space="0" w:color="auto"/>
        <w:bottom w:val="none" w:sz="0" w:space="0" w:color="auto"/>
        <w:right w:val="none" w:sz="0" w:space="0" w:color="auto"/>
      </w:divBdr>
    </w:div>
    <w:div w:id="624969309">
      <w:bodyDiv w:val="1"/>
      <w:marLeft w:val="0"/>
      <w:marRight w:val="0"/>
      <w:marTop w:val="0"/>
      <w:marBottom w:val="0"/>
      <w:divBdr>
        <w:top w:val="none" w:sz="0" w:space="0" w:color="auto"/>
        <w:left w:val="none" w:sz="0" w:space="0" w:color="auto"/>
        <w:bottom w:val="none" w:sz="0" w:space="0" w:color="auto"/>
        <w:right w:val="none" w:sz="0" w:space="0" w:color="auto"/>
      </w:divBdr>
    </w:div>
    <w:div w:id="630675227">
      <w:bodyDiv w:val="1"/>
      <w:marLeft w:val="0"/>
      <w:marRight w:val="0"/>
      <w:marTop w:val="0"/>
      <w:marBottom w:val="0"/>
      <w:divBdr>
        <w:top w:val="none" w:sz="0" w:space="0" w:color="auto"/>
        <w:left w:val="none" w:sz="0" w:space="0" w:color="auto"/>
        <w:bottom w:val="none" w:sz="0" w:space="0" w:color="auto"/>
        <w:right w:val="none" w:sz="0" w:space="0" w:color="auto"/>
      </w:divBdr>
      <w:divsChild>
        <w:div w:id="1924533987">
          <w:marLeft w:val="0"/>
          <w:marRight w:val="0"/>
          <w:marTop w:val="0"/>
          <w:marBottom w:val="0"/>
          <w:divBdr>
            <w:top w:val="none" w:sz="0" w:space="0" w:color="auto"/>
            <w:left w:val="none" w:sz="0" w:space="0" w:color="auto"/>
            <w:bottom w:val="none" w:sz="0" w:space="0" w:color="auto"/>
            <w:right w:val="none" w:sz="0" w:space="0" w:color="auto"/>
          </w:divBdr>
        </w:div>
      </w:divsChild>
    </w:div>
    <w:div w:id="634525089">
      <w:bodyDiv w:val="1"/>
      <w:marLeft w:val="0"/>
      <w:marRight w:val="0"/>
      <w:marTop w:val="0"/>
      <w:marBottom w:val="0"/>
      <w:divBdr>
        <w:top w:val="none" w:sz="0" w:space="0" w:color="auto"/>
        <w:left w:val="none" w:sz="0" w:space="0" w:color="auto"/>
        <w:bottom w:val="none" w:sz="0" w:space="0" w:color="auto"/>
        <w:right w:val="none" w:sz="0" w:space="0" w:color="auto"/>
      </w:divBdr>
    </w:div>
    <w:div w:id="671564133">
      <w:bodyDiv w:val="1"/>
      <w:marLeft w:val="0"/>
      <w:marRight w:val="0"/>
      <w:marTop w:val="0"/>
      <w:marBottom w:val="0"/>
      <w:divBdr>
        <w:top w:val="none" w:sz="0" w:space="0" w:color="auto"/>
        <w:left w:val="none" w:sz="0" w:space="0" w:color="auto"/>
        <w:bottom w:val="none" w:sz="0" w:space="0" w:color="auto"/>
        <w:right w:val="none" w:sz="0" w:space="0" w:color="auto"/>
      </w:divBdr>
    </w:div>
    <w:div w:id="681123624">
      <w:bodyDiv w:val="1"/>
      <w:marLeft w:val="0"/>
      <w:marRight w:val="0"/>
      <w:marTop w:val="0"/>
      <w:marBottom w:val="0"/>
      <w:divBdr>
        <w:top w:val="none" w:sz="0" w:space="0" w:color="auto"/>
        <w:left w:val="none" w:sz="0" w:space="0" w:color="auto"/>
        <w:bottom w:val="none" w:sz="0" w:space="0" w:color="auto"/>
        <w:right w:val="none" w:sz="0" w:space="0" w:color="auto"/>
      </w:divBdr>
    </w:div>
    <w:div w:id="689141787">
      <w:bodyDiv w:val="1"/>
      <w:marLeft w:val="0"/>
      <w:marRight w:val="0"/>
      <w:marTop w:val="0"/>
      <w:marBottom w:val="0"/>
      <w:divBdr>
        <w:top w:val="none" w:sz="0" w:space="0" w:color="auto"/>
        <w:left w:val="none" w:sz="0" w:space="0" w:color="auto"/>
        <w:bottom w:val="none" w:sz="0" w:space="0" w:color="auto"/>
        <w:right w:val="none" w:sz="0" w:space="0" w:color="auto"/>
      </w:divBdr>
      <w:divsChild>
        <w:div w:id="1142119658">
          <w:marLeft w:val="0"/>
          <w:marRight w:val="0"/>
          <w:marTop w:val="0"/>
          <w:marBottom w:val="0"/>
          <w:divBdr>
            <w:top w:val="none" w:sz="0" w:space="0" w:color="auto"/>
            <w:left w:val="none" w:sz="0" w:space="0" w:color="auto"/>
            <w:bottom w:val="none" w:sz="0" w:space="0" w:color="auto"/>
            <w:right w:val="none" w:sz="0" w:space="0" w:color="auto"/>
          </w:divBdr>
        </w:div>
        <w:div w:id="548079738">
          <w:marLeft w:val="0"/>
          <w:marRight w:val="0"/>
          <w:marTop w:val="0"/>
          <w:marBottom w:val="0"/>
          <w:divBdr>
            <w:top w:val="none" w:sz="0" w:space="0" w:color="auto"/>
            <w:left w:val="none" w:sz="0" w:space="0" w:color="auto"/>
            <w:bottom w:val="none" w:sz="0" w:space="0" w:color="auto"/>
            <w:right w:val="none" w:sz="0" w:space="0" w:color="auto"/>
          </w:divBdr>
        </w:div>
      </w:divsChild>
    </w:div>
    <w:div w:id="809516181">
      <w:bodyDiv w:val="1"/>
      <w:marLeft w:val="0"/>
      <w:marRight w:val="0"/>
      <w:marTop w:val="0"/>
      <w:marBottom w:val="0"/>
      <w:divBdr>
        <w:top w:val="none" w:sz="0" w:space="0" w:color="auto"/>
        <w:left w:val="none" w:sz="0" w:space="0" w:color="auto"/>
        <w:bottom w:val="none" w:sz="0" w:space="0" w:color="auto"/>
        <w:right w:val="none" w:sz="0" w:space="0" w:color="auto"/>
      </w:divBdr>
    </w:div>
    <w:div w:id="813571020">
      <w:bodyDiv w:val="1"/>
      <w:marLeft w:val="0"/>
      <w:marRight w:val="0"/>
      <w:marTop w:val="0"/>
      <w:marBottom w:val="0"/>
      <w:divBdr>
        <w:top w:val="none" w:sz="0" w:space="0" w:color="auto"/>
        <w:left w:val="none" w:sz="0" w:space="0" w:color="auto"/>
        <w:bottom w:val="none" w:sz="0" w:space="0" w:color="auto"/>
        <w:right w:val="none" w:sz="0" w:space="0" w:color="auto"/>
      </w:divBdr>
    </w:div>
    <w:div w:id="826439994">
      <w:bodyDiv w:val="1"/>
      <w:marLeft w:val="0"/>
      <w:marRight w:val="0"/>
      <w:marTop w:val="0"/>
      <w:marBottom w:val="0"/>
      <w:divBdr>
        <w:top w:val="none" w:sz="0" w:space="0" w:color="auto"/>
        <w:left w:val="none" w:sz="0" w:space="0" w:color="auto"/>
        <w:bottom w:val="none" w:sz="0" w:space="0" w:color="auto"/>
        <w:right w:val="none" w:sz="0" w:space="0" w:color="auto"/>
      </w:divBdr>
    </w:div>
    <w:div w:id="843085642">
      <w:bodyDiv w:val="1"/>
      <w:marLeft w:val="0"/>
      <w:marRight w:val="0"/>
      <w:marTop w:val="0"/>
      <w:marBottom w:val="0"/>
      <w:divBdr>
        <w:top w:val="none" w:sz="0" w:space="0" w:color="auto"/>
        <w:left w:val="none" w:sz="0" w:space="0" w:color="auto"/>
        <w:bottom w:val="none" w:sz="0" w:space="0" w:color="auto"/>
        <w:right w:val="none" w:sz="0" w:space="0" w:color="auto"/>
      </w:divBdr>
    </w:div>
    <w:div w:id="844587029">
      <w:bodyDiv w:val="1"/>
      <w:marLeft w:val="0"/>
      <w:marRight w:val="0"/>
      <w:marTop w:val="0"/>
      <w:marBottom w:val="0"/>
      <w:divBdr>
        <w:top w:val="none" w:sz="0" w:space="0" w:color="auto"/>
        <w:left w:val="none" w:sz="0" w:space="0" w:color="auto"/>
        <w:bottom w:val="none" w:sz="0" w:space="0" w:color="auto"/>
        <w:right w:val="none" w:sz="0" w:space="0" w:color="auto"/>
      </w:divBdr>
    </w:div>
    <w:div w:id="862132316">
      <w:bodyDiv w:val="1"/>
      <w:marLeft w:val="0"/>
      <w:marRight w:val="0"/>
      <w:marTop w:val="0"/>
      <w:marBottom w:val="0"/>
      <w:divBdr>
        <w:top w:val="none" w:sz="0" w:space="0" w:color="auto"/>
        <w:left w:val="none" w:sz="0" w:space="0" w:color="auto"/>
        <w:bottom w:val="none" w:sz="0" w:space="0" w:color="auto"/>
        <w:right w:val="none" w:sz="0" w:space="0" w:color="auto"/>
      </w:divBdr>
    </w:div>
    <w:div w:id="879518279">
      <w:bodyDiv w:val="1"/>
      <w:marLeft w:val="0"/>
      <w:marRight w:val="0"/>
      <w:marTop w:val="0"/>
      <w:marBottom w:val="0"/>
      <w:divBdr>
        <w:top w:val="none" w:sz="0" w:space="0" w:color="auto"/>
        <w:left w:val="none" w:sz="0" w:space="0" w:color="auto"/>
        <w:bottom w:val="none" w:sz="0" w:space="0" w:color="auto"/>
        <w:right w:val="none" w:sz="0" w:space="0" w:color="auto"/>
      </w:divBdr>
    </w:div>
    <w:div w:id="904417996">
      <w:bodyDiv w:val="1"/>
      <w:marLeft w:val="0"/>
      <w:marRight w:val="0"/>
      <w:marTop w:val="0"/>
      <w:marBottom w:val="0"/>
      <w:divBdr>
        <w:top w:val="none" w:sz="0" w:space="0" w:color="auto"/>
        <w:left w:val="none" w:sz="0" w:space="0" w:color="auto"/>
        <w:bottom w:val="none" w:sz="0" w:space="0" w:color="auto"/>
        <w:right w:val="none" w:sz="0" w:space="0" w:color="auto"/>
      </w:divBdr>
    </w:div>
    <w:div w:id="906575950">
      <w:bodyDiv w:val="1"/>
      <w:marLeft w:val="0"/>
      <w:marRight w:val="0"/>
      <w:marTop w:val="0"/>
      <w:marBottom w:val="0"/>
      <w:divBdr>
        <w:top w:val="none" w:sz="0" w:space="0" w:color="auto"/>
        <w:left w:val="none" w:sz="0" w:space="0" w:color="auto"/>
        <w:bottom w:val="none" w:sz="0" w:space="0" w:color="auto"/>
        <w:right w:val="none" w:sz="0" w:space="0" w:color="auto"/>
      </w:divBdr>
    </w:div>
    <w:div w:id="910239206">
      <w:bodyDiv w:val="1"/>
      <w:marLeft w:val="0"/>
      <w:marRight w:val="0"/>
      <w:marTop w:val="0"/>
      <w:marBottom w:val="0"/>
      <w:divBdr>
        <w:top w:val="none" w:sz="0" w:space="0" w:color="auto"/>
        <w:left w:val="none" w:sz="0" w:space="0" w:color="auto"/>
        <w:bottom w:val="none" w:sz="0" w:space="0" w:color="auto"/>
        <w:right w:val="none" w:sz="0" w:space="0" w:color="auto"/>
      </w:divBdr>
      <w:divsChild>
        <w:div w:id="1749883775">
          <w:marLeft w:val="0"/>
          <w:marRight w:val="0"/>
          <w:marTop w:val="0"/>
          <w:marBottom w:val="0"/>
          <w:divBdr>
            <w:top w:val="none" w:sz="0" w:space="0" w:color="auto"/>
            <w:left w:val="none" w:sz="0" w:space="0" w:color="auto"/>
            <w:bottom w:val="none" w:sz="0" w:space="0" w:color="auto"/>
            <w:right w:val="none" w:sz="0" w:space="0" w:color="auto"/>
          </w:divBdr>
        </w:div>
        <w:div w:id="1889760532">
          <w:marLeft w:val="0"/>
          <w:marRight w:val="0"/>
          <w:marTop w:val="0"/>
          <w:marBottom w:val="0"/>
          <w:divBdr>
            <w:top w:val="none" w:sz="0" w:space="0" w:color="auto"/>
            <w:left w:val="none" w:sz="0" w:space="0" w:color="auto"/>
            <w:bottom w:val="none" w:sz="0" w:space="0" w:color="auto"/>
            <w:right w:val="none" w:sz="0" w:space="0" w:color="auto"/>
          </w:divBdr>
          <w:divsChild>
            <w:div w:id="199688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804042">
      <w:bodyDiv w:val="1"/>
      <w:marLeft w:val="0"/>
      <w:marRight w:val="0"/>
      <w:marTop w:val="0"/>
      <w:marBottom w:val="0"/>
      <w:divBdr>
        <w:top w:val="none" w:sz="0" w:space="0" w:color="auto"/>
        <w:left w:val="none" w:sz="0" w:space="0" w:color="auto"/>
        <w:bottom w:val="none" w:sz="0" w:space="0" w:color="auto"/>
        <w:right w:val="none" w:sz="0" w:space="0" w:color="auto"/>
      </w:divBdr>
    </w:div>
    <w:div w:id="1012876352">
      <w:bodyDiv w:val="1"/>
      <w:marLeft w:val="0"/>
      <w:marRight w:val="0"/>
      <w:marTop w:val="0"/>
      <w:marBottom w:val="0"/>
      <w:divBdr>
        <w:top w:val="none" w:sz="0" w:space="0" w:color="auto"/>
        <w:left w:val="none" w:sz="0" w:space="0" w:color="auto"/>
        <w:bottom w:val="none" w:sz="0" w:space="0" w:color="auto"/>
        <w:right w:val="none" w:sz="0" w:space="0" w:color="auto"/>
      </w:divBdr>
    </w:div>
    <w:div w:id="1032728682">
      <w:bodyDiv w:val="1"/>
      <w:marLeft w:val="0"/>
      <w:marRight w:val="0"/>
      <w:marTop w:val="0"/>
      <w:marBottom w:val="0"/>
      <w:divBdr>
        <w:top w:val="none" w:sz="0" w:space="0" w:color="auto"/>
        <w:left w:val="none" w:sz="0" w:space="0" w:color="auto"/>
        <w:bottom w:val="none" w:sz="0" w:space="0" w:color="auto"/>
        <w:right w:val="none" w:sz="0" w:space="0" w:color="auto"/>
      </w:divBdr>
    </w:div>
    <w:div w:id="1052508259">
      <w:bodyDiv w:val="1"/>
      <w:marLeft w:val="0"/>
      <w:marRight w:val="0"/>
      <w:marTop w:val="0"/>
      <w:marBottom w:val="0"/>
      <w:divBdr>
        <w:top w:val="none" w:sz="0" w:space="0" w:color="auto"/>
        <w:left w:val="none" w:sz="0" w:space="0" w:color="auto"/>
        <w:bottom w:val="none" w:sz="0" w:space="0" w:color="auto"/>
        <w:right w:val="none" w:sz="0" w:space="0" w:color="auto"/>
      </w:divBdr>
      <w:divsChild>
        <w:div w:id="614798015">
          <w:marLeft w:val="446"/>
          <w:marRight w:val="0"/>
          <w:marTop w:val="96"/>
          <w:marBottom w:val="0"/>
          <w:divBdr>
            <w:top w:val="none" w:sz="0" w:space="0" w:color="auto"/>
            <w:left w:val="none" w:sz="0" w:space="0" w:color="auto"/>
            <w:bottom w:val="none" w:sz="0" w:space="0" w:color="auto"/>
            <w:right w:val="none" w:sz="0" w:space="0" w:color="auto"/>
          </w:divBdr>
        </w:div>
      </w:divsChild>
    </w:div>
    <w:div w:id="1069961796">
      <w:bodyDiv w:val="1"/>
      <w:marLeft w:val="0"/>
      <w:marRight w:val="0"/>
      <w:marTop w:val="0"/>
      <w:marBottom w:val="0"/>
      <w:divBdr>
        <w:top w:val="none" w:sz="0" w:space="0" w:color="auto"/>
        <w:left w:val="none" w:sz="0" w:space="0" w:color="auto"/>
        <w:bottom w:val="none" w:sz="0" w:space="0" w:color="auto"/>
        <w:right w:val="none" w:sz="0" w:space="0" w:color="auto"/>
      </w:divBdr>
      <w:divsChild>
        <w:div w:id="1375275834">
          <w:marLeft w:val="0"/>
          <w:marRight w:val="0"/>
          <w:marTop w:val="0"/>
          <w:marBottom w:val="0"/>
          <w:divBdr>
            <w:top w:val="none" w:sz="0" w:space="0" w:color="auto"/>
            <w:left w:val="none" w:sz="0" w:space="0" w:color="auto"/>
            <w:bottom w:val="none" w:sz="0" w:space="0" w:color="auto"/>
            <w:right w:val="none" w:sz="0" w:space="0" w:color="auto"/>
          </w:divBdr>
          <w:divsChild>
            <w:div w:id="15815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724803">
      <w:bodyDiv w:val="1"/>
      <w:marLeft w:val="0"/>
      <w:marRight w:val="0"/>
      <w:marTop w:val="0"/>
      <w:marBottom w:val="0"/>
      <w:divBdr>
        <w:top w:val="none" w:sz="0" w:space="0" w:color="auto"/>
        <w:left w:val="none" w:sz="0" w:space="0" w:color="auto"/>
        <w:bottom w:val="none" w:sz="0" w:space="0" w:color="auto"/>
        <w:right w:val="none" w:sz="0" w:space="0" w:color="auto"/>
      </w:divBdr>
    </w:div>
    <w:div w:id="1126236864">
      <w:bodyDiv w:val="1"/>
      <w:marLeft w:val="0"/>
      <w:marRight w:val="0"/>
      <w:marTop w:val="0"/>
      <w:marBottom w:val="0"/>
      <w:divBdr>
        <w:top w:val="none" w:sz="0" w:space="0" w:color="auto"/>
        <w:left w:val="none" w:sz="0" w:space="0" w:color="auto"/>
        <w:bottom w:val="none" w:sz="0" w:space="0" w:color="auto"/>
        <w:right w:val="none" w:sz="0" w:space="0" w:color="auto"/>
      </w:divBdr>
    </w:div>
    <w:div w:id="1156144243">
      <w:bodyDiv w:val="1"/>
      <w:marLeft w:val="0"/>
      <w:marRight w:val="0"/>
      <w:marTop w:val="0"/>
      <w:marBottom w:val="0"/>
      <w:divBdr>
        <w:top w:val="none" w:sz="0" w:space="0" w:color="auto"/>
        <w:left w:val="none" w:sz="0" w:space="0" w:color="auto"/>
        <w:bottom w:val="none" w:sz="0" w:space="0" w:color="auto"/>
        <w:right w:val="none" w:sz="0" w:space="0" w:color="auto"/>
      </w:divBdr>
    </w:div>
    <w:div w:id="1158686358">
      <w:bodyDiv w:val="1"/>
      <w:marLeft w:val="0"/>
      <w:marRight w:val="0"/>
      <w:marTop w:val="0"/>
      <w:marBottom w:val="0"/>
      <w:divBdr>
        <w:top w:val="none" w:sz="0" w:space="0" w:color="auto"/>
        <w:left w:val="none" w:sz="0" w:space="0" w:color="auto"/>
        <w:bottom w:val="none" w:sz="0" w:space="0" w:color="auto"/>
        <w:right w:val="none" w:sz="0" w:space="0" w:color="auto"/>
      </w:divBdr>
    </w:div>
    <w:div w:id="1163813852">
      <w:bodyDiv w:val="1"/>
      <w:marLeft w:val="0"/>
      <w:marRight w:val="0"/>
      <w:marTop w:val="0"/>
      <w:marBottom w:val="0"/>
      <w:divBdr>
        <w:top w:val="none" w:sz="0" w:space="0" w:color="auto"/>
        <w:left w:val="none" w:sz="0" w:space="0" w:color="auto"/>
        <w:bottom w:val="none" w:sz="0" w:space="0" w:color="auto"/>
        <w:right w:val="none" w:sz="0" w:space="0" w:color="auto"/>
      </w:divBdr>
      <w:divsChild>
        <w:div w:id="197939784">
          <w:marLeft w:val="0"/>
          <w:marRight w:val="0"/>
          <w:marTop w:val="0"/>
          <w:marBottom w:val="0"/>
          <w:divBdr>
            <w:top w:val="none" w:sz="0" w:space="0" w:color="auto"/>
            <w:left w:val="none" w:sz="0" w:space="0" w:color="auto"/>
            <w:bottom w:val="none" w:sz="0" w:space="0" w:color="auto"/>
            <w:right w:val="none" w:sz="0" w:space="0" w:color="auto"/>
          </w:divBdr>
        </w:div>
      </w:divsChild>
    </w:div>
    <w:div w:id="1214124857">
      <w:bodyDiv w:val="1"/>
      <w:marLeft w:val="0"/>
      <w:marRight w:val="0"/>
      <w:marTop w:val="0"/>
      <w:marBottom w:val="0"/>
      <w:divBdr>
        <w:top w:val="none" w:sz="0" w:space="0" w:color="auto"/>
        <w:left w:val="none" w:sz="0" w:space="0" w:color="auto"/>
        <w:bottom w:val="none" w:sz="0" w:space="0" w:color="auto"/>
        <w:right w:val="none" w:sz="0" w:space="0" w:color="auto"/>
      </w:divBdr>
    </w:div>
    <w:div w:id="1288318898">
      <w:bodyDiv w:val="1"/>
      <w:marLeft w:val="0"/>
      <w:marRight w:val="0"/>
      <w:marTop w:val="0"/>
      <w:marBottom w:val="0"/>
      <w:divBdr>
        <w:top w:val="none" w:sz="0" w:space="0" w:color="auto"/>
        <w:left w:val="none" w:sz="0" w:space="0" w:color="auto"/>
        <w:bottom w:val="none" w:sz="0" w:space="0" w:color="auto"/>
        <w:right w:val="none" w:sz="0" w:space="0" w:color="auto"/>
      </w:divBdr>
    </w:div>
    <w:div w:id="1295940060">
      <w:bodyDiv w:val="1"/>
      <w:marLeft w:val="0"/>
      <w:marRight w:val="0"/>
      <w:marTop w:val="0"/>
      <w:marBottom w:val="0"/>
      <w:divBdr>
        <w:top w:val="none" w:sz="0" w:space="0" w:color="auto"/>
        <w:left w:val="none" w:sz="0" w:space="0" w:color="auto"/>
        <w:bottom w:val="none" w:sz="0" w:space="0" w:color="auto"/>
        <w:right w:val="none" w:sz="0" w:space="0" w:color="auto"/>
      </w:divBdr>
    </w:div>
    <w:div w:id="1309818544">
      <w:bodyDiv w:val="1"/>
      <w:marLeft w:val="0"/>
      <w:marRight w:val="0"/>
      <w:marTop w:val="0"/>
      <w:marBottom w:val="0"/>
      <w:divBdr>
        <w:top w:val="none" w:sz="0" w:space="0" w:color="auto"/>
        <w:left w:val="none" w:sz="0" w:space="0" w:color="auto"/>
        <w:bottom w:val="none" w:sz="0" w:space="0" w:color="auto"/>
        <w:right w:val="none" w:sz="0" w:space="0" w:color="auto"/>
      </w:divBdr>
    </w:div>
    <w:div w:id="1314263189">
      <w:bodyDiv w:val="1"/>
      <w:marLeft w:val="0"/>
      <w:marRight w:val="0"/>
      <w:marTop w:val="0"/>
      <w:marBottom w:val="0"/>
      <w:divBdr>
        <w:top w:val="none" w:sz="0" w:space="0" w:color="auto"/>
        <w:left w:val="none" w:sz="0" w:space="0" w:color="auto"/>
        <w:bottom w:val="none" w:sz="0" w:space="0" w:color="auto"/>
        <w:right w:val="none" w:sz="0" w:space="0" w:color="auto"/>
      </w:divBdr>
    </w:div>
    <w:div w:id="1323850618">
      <w:bodyDiv w:val="1"/>
      <w:marLeft w:val="0"/>
      <w:marRight w:val="0"/>
      <w:marTop w:val="0"/>
      <w:marBottom w:val="0"/>
      <w:divBdr>
        <w:top w:val="none" w:sz="0" w:space="0" w:color="auto"/>
        <w:left w:val="none" w:sz="0" w:space="0" w:color="auto"/>
        <w:bottom w:val="none" w:sz="0" w:space="0" w:color="auto"/>
        <w:right w:val="none" w:sz="0" w:space="0" w:color="auto"/>
      </w:divBdr>
    </w:div>
    <w:div w:id="1387487482">
      <w:bodyDiv w:val="1"/>
      <w:marLeft w:val="0"/>
      <w:marRight w:val="0"/>
      <w:marTop w:val="0"/>
      <w:marBottom w:val="0"/>
      <w:divBdr>
        <w:top w:val="none" w:sz="0" w:space="0" w:color="auto"/>
        <w:left w:val="none" w:sz="0" w:space="0" w:color="auto"/>
        <w:bottom w:val="none" w:sz="0" w:space="0" w:color="auto"/>
        <w:right w:val="none" w:sz="0" w:space="0" w:color="auto"/>
      </w:divBdr>
    </w:div>
    <w:div w:id="1397708251">
      <w:bodyDiv w:val="1"/>
      <w:marLeft w:val="0"/>
      <w:marRight w:val="0"/>
      <w:marTop w:val="0"/>
      <w:marBottom w:val="0"/>
      <w:divBdr>
        <w:top w:val="none" w:sz="0" w:space="0" w:color="auto"/>
        <w:left w:val="none" w:sz="0" w:space="0" w:color="auto"/>
        <w:bottom w:val="none" w:sz="0" w:space="0" w:color="auto"/>
        <w:right w:val="none" w:sz="0" w:space="0" w:color="auto"/>
      </w:divBdr>
    </w:div>
    <w:div w:id="1400596686">
      <w:bodyDiv w:val="1"/>
      <w:marLeft w:val="0"/>
      <w:marRight w:val="0"/>
      <w:marTop w:val="0"/>
      <w:marBottom w:val="0"/>
      <w:divBdr>
        <w:top w:val="none" w:sz="0" w:space="0" w:color="auto"/>
        <w:left w:val="none" w:sz="0" w:space="0" w:color="auto"/>
        <w:bottom w:val="none" w:sz="0" w:space="0" w:color="auto"/>
        <w:right w:val="none" w:sz="0" w:space="0" w:color="auto"/>
      </w:divBdr>
    </w:div>
    <w:div w:id="1428230296">
      <w:bodyDiv w:val="1"/>
      <w:marLeft w:val="0"/>
      <w:marRight w:val="0"/>
      <w:marTop w:val="0"/>
      <w:marBottom w:val="0"/>
      <w:divBdr>
        <w:top w:val="none" w:sz="0" w:space="0" w:color="auto"/>
        <w:left w:val="none" w:sz="0" w:space="0" w:color="auto"/>
        <w:bottom w:val="none" w:sz="0" w:space="0" w:color="auto"/>
        <w:right w:val="none" w:sz="0" w:space="0" w:color="auto"/>
      </w:divBdr>
    </w:div>
    <w:div w:id="1437824019">
      <w:bodyDiv w:val="1"/>
      <w:marLeft w:val="0"/>
      <w:marRight w:val="0"/>
      <w:marTop w:val="0"/>
      <w:marBottom w:val="0"/>
      <w:divBdr>
        <w:top w:val="none" w:sz="0" w:space="0" w:color="auto"/>
        <w:left w:val="none" w:sz="0" w:space="0" w:color="auto"/>
        <w:bottom w:val="none" w:sz="0" w:space="0" w:color="auto"/>
        <w:right w:val="none" w:sz="0" w:space="0" w:color="auto"/>
      </w:divBdr>
    </w:div>
    <w:div w:id="1474955094">
      <w:bodyDiv w:val="1"/>
      <w:marLeft w:val="0"/>
      <w:marRight w:val="0"/>
      <w:marTop w:val="0"/>
      <w:marBottom w:val="0"/>
      <w:divBdr>
        <w:top w:val="none" w:sz="0" w:space="0" w:color="auto"/>
        <w:left w:val="none" w:sz="0" w:space="0" w:color="auto"/>
        <w:bottom w:val="none" w:sz="0" w:space="0" w:color="auto"/>
        <w:right w:val="none" w:sz="0" w:space="0" w:color="auto"/>
      </w:divBdr>
    </w:div>
    <w:div w:id="1508668469">
      <w:bodyDiv w:val="1"/>
      <w:marLeft w:val="0"/>
      <w:marRight w:val="0"/>
      <w:marTop w:val="0"/>
      <w:marBottom w:val="0"/>
      <w:divBdr>
        <w:top w:val="none" w:sz="0" w:space="0" w:color="auto"/>
        <w:left w:val="none" w:sz="0" w:space="0" w:color="auto"/>
        <w:bottom w:val="none" w:sz="0" w:space="0" w:color="auto"/>
        <w:right w:val="none" w:sz="0" w:space="0" w:color="auto"/>
      </w:divBdr>
      <w:divsChild>
        <w:div w:id="34626081">
          <w:marLeft w:val="0"/>
          <w:marRight w:val="0"/>
          <w:marTop w:val="0"/>
          <w:marBottom w:val="0"/>
          <w:divBdr>
            <w:top w:val="none" w:sz="0" w:space="0" w:color="auto"/>
            <w:left w:val="none" w:sz="0" w:space="0" w:color="auto"/>
            <w:bottom w:val="none" w:sz="0" w:space="0" w:color="auto"/>
            <w:right w:val="none" w:sz="0" w:space="0" w:color="auto"/>
          </w:divBdr>
        </w:div>
      </w:divsChild>
    </w:div>
    <w:div w:id="1527644593">
      <w:bodyDiv w:val="1"/>
      <w:marLeft w:val="0"/>
      <w:marRight w:val="0"/>
      <w:marTop w:val="0"/>
      <w:marBottom w:val="0"/>
      <w:divBdr>
        <w:top w:val="none" w:sz="0" w:space="0" w:color="auto"/>
        <w:left w:val="none" w:sz="0" w:space="0" w:color="auto"/>
        <w:bottom w:val="none" w:sz="0" w:space="0" w:color="auto"/>
        <w:right w:val="none" w:sz="0" w:space="0" w:color="auto"/>
      </w:divBdr>
    </w:div>
    <w:div w:id="1565752643">
      <w:bodyDiv w:val="1"/>
      <w:marLeft w:val="0"/>
      <w:marRight w:val="0"/>
      <w:marTop w:val="0"/>
      <w:marBottom w:val="0"/>
      <w:divBdr>
        <w:top w:val="none" w:sz="0" w:space="0" w:color="auto"/>
        <w:left w:val="none" w:sz="0" w:space="0" w:color="auto"/>
        <w:bottom w:val="none" w:sz="0" w:space="0" w:color="auto"/>
        <w:right w:val="none" w:sz="0" w:space="0" w:color="auto"/>
      </w:divBdr>
    </w:div>
    <w:div w:id="1583759353">
      <w:bodyDiv w:val="1"/>
      <w:marLeft w:val="0"/>
      <w:marRight w:val="0"/>
      <w:marTop w:val="0"/>
      <w:marBottom w:val="0"/>
      <w:divBdr>
        <w:top w:val="none" w:sz="0" w:space="0" w:color="auto"/>
        <w:left w:val="none" w:sz="0" w:space="0" w:color="auto"/>
        <w:bottom w:val="none" w:sz="0" w:space="0" w:color="auto"/>
        <w:right w:val="none" w:sz="0" w:space="0" w:color="auto"/>
      </w:divBdr>
    </w:div>
    <w:div w:id="1593778799">
      <w:bodyDiv w:val="1"/>
      <w:marLeft w:val="0"/>
      <w:marRight w:val="0"/>
      <w:marTop w:val="0"/>
      <w:marBottom w:val="0"/>
      <w:divBdr>
        <w:top w:val="none" w:sz="0" w:space="0" w:color="auto"/>
        <w:left w:val="none" w:sz="0" w:space="0" w:color="auto"/>
        <w:bottom w:val="none" w:sz="0" w:space="0" w:color="auto"/>
        <w:right w:val="none" w:sz="0" w:space="0" w:color="auto"/>
      </w:divBdr>
      <w:divsChild>
        <w:div w:id="1009329115">
          <w:marLeft w:val="0"/>
          <w:marRight w:val="0"/>
          <w:marTop w:val="0"/>
          <w:marBottom w:val="0"/>
          <w:divBdr>
            <w:top w:val="none" w:sz="0" w:space="0" w:color="auto"/>
            <w:left w:val="none" w:sz="0" w:space="0" w:color="auto"/>
            <w:bottom w:val="none" w:sz="0" w:space="0" w:color="auto"/>
            <w:right w:val="none" w:sz="0" w:space="0" w:color="auto"/>
          </w:divBdr>
        </w:div>
        <w:div w:id="398599563">
          <w:marLeft w:val="0"/>
          <w:marRight w:val="0"/>
          <w:marTop w:val="0"/>
          <w:marBottom w:val="0"/>
          <w:divBdr>
            <w:top w:val="none" w:sz="0" w:space="0" w:color="auto"/>
            <w:left w:val="none" w:sz="0" w:space="0" w:color="auto"/>
            <w:bottom w:val="none" w:sz="0" w:space="0" w:color="auto"/>
            <w:right w:val="none" w:sz="0" w:space="0" w:color="auto"/>
          </w:divBdr>
          <w:divsChild>
            <w:div w:id="213617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936003">
      <w:bodyDiv w:val="1"/>
      <w:marLeft w:val="0"/>
      <w:marRight w:val="0"/>
      <w:marTop w:val="0"/>
      <w:marBottom w:val="0"/>
      <w:divBdr>
        <w:top w:val="none" w:sz="0" w:space="0" w:color="auto"/>
        <w:left w:val="none" w:sz="0" w:space="0" w:color="auto"/>
        <w:bottom w:val="none" w:sz="0" w:space="0" w:color="auto"/>
        <w:right w:val="none" w:sz="0" w:space="0" w:color="auto"/>
      </w:divBdr>
    </w:div>
    <w:div w:id="1671832250">
      <w:bodyDiv w:val="1"/>
      <w:marLeft w:val="0"/>
      <w:marRight w:val="0"/>
      <w:marTop w:val="0"/>
      <w:marBottom w:val="0"/>
      <w:divBdr>
        <w:top w:val="none" w:sz="0" w:space="0" w:color="auto"/>
        <w:left w:val="none" w:sz="0" w:space="0" w:color="auto"/>
        <w:bottom w:val="none" w:sz="0" w:space="0" w:color="auto"/>
        <w:right w:val="none" w:sz="0" w:space="0" w:color="auto"/>
      </w:divBdr>
      <w:divsChild>
        <w:div w:id="431709224">
          <w:marLeft w:val="0"/>
          <w:marRight w:val="0"/>
          <w:marTop w:val="0"/>
          <w:marBottom w:val="0"/>
          <w:divBdr>
            <w:top w:val="none" w:sz="0" w:space="0" w:color="auto"/>
            <w:left w:val="none" w:sz="0" w:space="0" w:color="auto"/>
            <w:bottom w:val="none" w:sz="0" w:space="0" w:color="auto"/>
            <w:right w:val="none" w:sz="0" w:space="0" w:color="auto"/>
          </w:divBdr>
        </w:div>
        <w:div w:id="236743670">
          <w:marLeft w:val="0"/>
          <w:marRight w:val="0"/>
          <w:marTop w:val="0"/>
          <w:marBottom w:val="0"/>
          <w:divBdr>
            <w:top w:val="none" w:sz="0" w:space="0" w:color="auto"/>
            <w:left w:val="none" w:sz="0" w:space="0" w:color="auto"/>
            <w:bottom w:val="none" w:sz="0" w:space="0" w:color="auto"/>
            <w:right w:val="none" w:sz="0" w:space="0" w:color="auto"/>
          </w:divBdr>
          <w:divsChild>
            <w:div w:id="1326475582">
              <w:marLeft w:val="0"/>
              <w:marRight w:val="0"/>
              <w:marTop w:val="0"/>
              <w:marBottom w:val="0"/>
              <w:divBdr>
                <w:top w:val="none" w:sz="0" w:space="0" w:color="auto"/>
                <w:left w:val="none" w:sz="0" w:space="0" w:color="auto"/>
                <w:bottom w:val="none" w:sz="0" w:space="0" w:color="auto"/>
                <w:right w:val="none" w:sz="0" w:space="0" w:color="auto"/>
              </w:divBdr>
              <w:divsChild>
                <w:div w:id="869533411">
                  <w:marLeft w:val="0"/>
                  <w:marRight w:val="0"/>
                  <w:marTop w:val="0"/>
                  <w:marBottom w:val="0"/>
                  <w:divBdr>
                    <w:top w:val="none" w:sz="0" w:space="0" w:color="auto"/>
                    <w:left w:val="none" w:sz="0" w:space="0" w:color="auto"/>
                    <w:bottom w:val="none" w:sz="0" w:space="0" w:color="auto"/>
                    <w:right w:val="none" w:sz="0" w:space="0" w:color="auto"/>
                  </w:divBdr>
                  <w:divsChild>
                    <w:div w:id="479658072">
                      <w:marLeft w:val="0"/>
                      <w:marRight w:val="0"/>
                      <w:marTop w:val="0"/>
                      <w:marBottom w:val="0"/>
                      <w:divBdr>
                        <w:top w:val="none" w:sz="0" w:space="0" w:color="auto"/>
                        <w:left w:val="none" w:sz="0" w:space="0" w:color="auto"/>
                        <w:bottom w:val="none" w:sz="0" w:space="0" w:color="auto"/>
                        <w:right w:val="none" w:sz="0" w:space="0" w:color="auto"/>
                      </w:divBdr>
                      <w:divsChild>
                        <w:div w:id="1422947367">
                          <w:marLeft w:val="0"/>
                          <w:marRight w:val="0"/>
                          <w:marTop w:val="0"/>
                          <w:marBottom w:val="0"/>
                          <w:divBdr>
                            <w:top w:val="none" w:sz="0" w:space="0" w:color="auto"/>
                            <w:left w:val="none" w:sz="0" w:space="0" w:color="auto"/>
                            <w:bottom w:val="none" w:sz="0" w:space="0" w:color="auto"/>
                            <w:right w:val="none" w:sz="0" w:space="0" w:color="auto"/>
                          </w:divBdr>
                          <w:divsChild>
                            <w:div w:id="739403415">
                              <w:marLeft w:val="0"/>
                              <w:marRight w:val="0"/>
                              <w:marTop w:val="0"/>
                              <w:marBottom w:val="0"/>
                              <w:divBdr>
                                <w:top w:val="none" w:sz="0" w:space="0" w:color="auto"/>
                                <w:left w:val="none" w:sz="0" w:space="0" w:color="auto"/>
                                <w:bottom w:val="none" w:sz="0" w:space="0" w:color="auto"/>
                                <w:right w:val="none" w:sz="0" w:space="0" w:color="auto"/>
                              </w:divBdr>
                              <w:divsChild>
                                <w:div w:id="824972888">
                                  <w:marLeft w:val="0"/>
                                  <w:marRight w:val="0"/>
                                  <w:marTop w:val="0"/>
                                  <w:marBottom w:val="0"/>
                                  <w:divBdr>
                                    <w:top w:val="none" w:sz="0" w:space="0" w:color="auto"/>
                                    <w:left w:val="none" w:sz="0" w:space="0" w:color="auto"/>
                                    <w:bottom w:val="none" w:sz="0" w:space="0" w:color="auto"/>
                                    <w:right w:val="none" w:sz="0" w:space="0" w:color="auto"/>
                                  </w:divBdr>
                                  <w:divsChild>
                                    <w:div w:id="402025394">
                                      <w:marLeft w:val="0"/>
                                      <w:marRight w:val="0"/>
                                      <w:marTop w:val="0"/>
                                      <w:marBottom w:val="0"/>
                                      <w:divBdr>
                                        <w:top w:val="none" w:sz="0" w:space="0" w:color="auto"/>
                                        <w:left w:val="none" w:sz="0" w:space="0" w:color="auto"/>
                                        <w:bottom w:val="none" w:sz="0" w:space="0" w:color="auto"/>
                                        <w:right w:val="none" w:sz="0" w:space="0" w:color="auto"/>
                                      </w:divBdr>
                                      <w:divsChild>
                                        <w:div w:id="21208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0183390">
      <w:bodyDiv w:val="1"/>
      <w:marLeft w:val="0"/>
      <w:marRight w:val="0"/>
      <w:marTop w:val="0"/>
      <w:marBottom w:val="0"/>
      <w:divBdr>
        <w:top w:val="none" w:sz="0" w:space="0" w:color="auto"/>
        <w:left w:val="none" w:sz="0" w:space="0" w:color="auto"/>
        <w:bottom w:val="none" w:sz="0" w:space="0" w:color="auto"/>
        <w:right w:val="none" w:sz="0" w:space="0" w:color="auto"/>
      </w:divBdr>
      <w:divsChild>
        <w:div w:id="1887327407">
          <w:marLeft w:val="0"/>
          <w:marRight w:val="0"/>
          <w:marTop w:val="0"/>
          <w:marBottom w:val="0"/>
          <w:divBdr>
            <w:top w:val="none" w:sz="0" w:space="0" w:color="auto"/>
            <w:left w:val="none" w:sz="0" w:space="0" w:color="auto"/>
            <w:bottom w:val="none" w:sz="0" w:space="0" w:color="auto"/>
            <w:right w:val="none" w:sz="0" w:space="0" w:color="auto"/>
          </w:divBdr>
        </w:div>
      </w:divsChild>
    </w:div>
    <w:div w:id="1738167549">
      <w:bodyDiv w:val="1"/>
      <w:marLeft w:val="0"/>
      <w:marRight w:val="0"/>
      <w:marTop w:val="0"/>
      <w:marBottom w:val="0"/>
      <w:divBdr>
        <w:top w:val="none" w:sz="0" w:space="0" w:color="auto"/>
        <w:left w:val="none" w:sz="0" w:space="0" w:color="auto"/>
        <w:bottom w:val="none" w:sz="0" w:space="0" w:color="auto"/>
        <w:right w:val="none" w:sz="0" w:space="0" w:color="auto"/>
      </w:divBdr>
    </w:div>
    <w:div w:id="1742436748">
      <w:bodyDiv w:val="1"/>
      <w:marLeft w:val="0"/>
      <w:marRight w:val="0"/>
      <w:marTop w:val="0"/>
      <w:marBottom w:val="0"/>
      <w:divBdr>
        <w:top w:val="none" w:sz="0" w:space="0" w:color="auto"/>
        <w:left w:val="none" w:sz="0" w:space="0" w:color="auto"/>
        <w:bottom w:val="none" w:sz="0" w:space="0" w:color="auto"/>
        <w:right w:val="none" w:sz="0" w:space="0" w:color="auto"/>
      </w:divBdr>
      <w:divsChild>
        <w:div w:id="1044673760">
          <w:marLeft w:val="0"/>
          <w:marRight w:val="0"/>
          <w:marTop w:val="0"/>
          <w:marBottom w:val="0"/>
          <w:divBdr>
            <w:top w:val="none" w:sz="0" w:space="0" w:color="auto"/>
            <w:left w:val="none" w:sz="0" w:space="0" w:color="auto"/>
            <w:bottom w:val="none" w:sz="0" w:space="0" w:color="auto"/>
            <w:right w:val="none" w:sz="0" w:space="0" w:color="auto"/>
          </w:divBdr>
        </w:div>
      </w:divsChild>
    </w:div>
    <w:div w:id="1784957342">
      <w:bodyDiv w:val="1"/>
      <w:marLeft w:val="0"/>
      <w:marRight w:val="0"/>
      <w:marTop w:val="0"/>
      <w:marBottom w:val="0"/>
      <w:divBdr>
        <w:top w:val="none" w:sz="0" w:space="0" w:color="auto"/>
        <w:left w:val="none" w:sz="0" w:space="0" w:color="auto"/>
        <w:bottom w:val="none" w:sz="0" w:space="0" w:color="auto"/>
        <w:right w:val="none" w:sz="0" w:space="0" w:color="auto"/>
      </w:divBdr>
    </w:div>
    <w:div w:id="1898055082">
      <w:bodyDiv w:val="1"/>
      <w:marLeft w:val="0"/>
      <w:marRight w:val="0"/>
      <w:marTop w:val="0"/>
      <w:marBottom w:val="0"/>
      <w:divBdr>
        <w:top w:val="none" w:sz="0" w:space="0" w:color="auto"/>
        <w:left w:val="none" w:sz="0" w:space="0" w:color="auto"/>
        <w:bottom w:val="none" w:sz="0" w:space="0" w:color="auto"/>
        <w:right w:val="none" w:sz="0" w:space="0" w:color="auto"/>
      </w:divBdr>
    </w:div>
    <w:div w:id="1906526847">
      <w:bodyDiv w:val="1"/>
      <w:marLeft w:val="0"/>
      <w:marRight w:val="0"/>
      <w:marTop w:val="0"/>
      <w:marBottom w:val="0"/>
      <w:divBdr>
        <w:top w:val="none" w:sz="0" w:space="0" w:color="auto"/>
        <w:left w:val="none" w:sz="0" w:space="0" w:color="auto"/>
        <w:bottom w:val="none" w:sz="0" w:space="0" w:color="auto"/>
        <w:right w:val="none" w:sz="0" w:space="0" w:color="auto"/>
      </w:divBdr>
      <w:divsChild>
        <w:div w:id="411900953">
          <w:marLeft w:val="0"/>
          <w:marRight w:val="0"/>
          <w:marTop w:val="0"/>
          <w:marBottom w:val="0"/>
          <w:divBdr>
            <w:top w:val="none" w:sz="0" w:space="0" w:color="auto"/>
            <w:left w:val="none" w:sz="0" w:space="0" w:color="auto"/>
            <w:bottom w:val="none" w:sz="0" w:space="0" w:color="auto"/>
            <w:right w:val="none" w:sz="0" w:space="0" w:color="auto"/>
          </w:divBdr>
          <w:divsChild>
            <w:div w:id="477190811">
              <w:marLeft w:val="0"/>
              <w:marRight w:val="0"/>
              <w:marTop w:val="0"/>
              <w:marBottom w:val="0"/>
              <w:divBdr>
                <w:top w:val="none" w:sz="0" w:space="0" w:color="auto"/>
                <w:left w:val="none" w:sz="0" w:space="0" w:color="auto"/>
                <w:bottom w:val="none" w:sz="0" w:space="0" w:color="auto"/>
                <w:right w:val="none" w:sz="0" w:space="0" w:color="auto"/>
              </w:divBdr>
              <w:divsChild>
                <w:div w:id="23259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140196">
      <w:bodyDiv w:val="1"/>
      <w:marLeft w:val="0"/>
      <w:marRight w:val="0"/>
      <w:marTop w:val="0"/>
      <w:marBottom w:val="0"/>
      <w:divBdr>
        <w:top w:val="none" w:sz="0" w:space="0" w:color="auto"/>
        <w:left w:val="none" w:sz="0" w:space="0" w:color="auto"/>
        <w:bottom w:val="none" w:sz="0" w:space="0" w:color="auto"/>
        <w:right w:val="none" w:sz="0" w:space="0" w:color="auto"/>
      </w:divBdr>
    </w:div>
    <w:div w:id="2046559425">
      <w:bodyDiv w:val="1"/>
      <w:marLeft w:val="0"/>
      <w:marRight w:val="0"/>
      <w:marTop w:val="0"/>
      <w:marBottom w:val="0"/>
      <w:divBdr>
        <w:top w:val="none" w:sz="0" w:space="0" w:color="auto"/>
        <w:left w:val="none" w:sz="0" w:space="0" w:color="auto"/>
        <w:bottom w:val="none" w:sz="0" w:space="0" w:color="auto"/>
        <w:right w:val="none" w:sz="0" w:space="0" w:color="auto"/>
      </w:divBdr>
    </w:div>
    <w:div w:id="2098473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s.wikipedia.org/wiki/Sv%C4%9Btlo" TargetMode="External"/><Relationship Id="rId21" Type="http://schemas.openxmlformats.org/officeDocument/2006/relationships/hyperlink" Target="http://www.fce.vutbr.cz/TZB/pocinkova.m/vytapeni_soubory/BT01_P9.pdf" TargetMode="External"/><Relationship Id="rId42" Type="http://schemas.openxmlformats.org/officeDocument/2006/relationships/image" Target="media/image16.png"/><Relationship Id="rId63" Type="http://schemas.openxmlformats.org/officeDocument/2006/relationships/image" Target="media/image26.emf"/><Relationship Id="rId84" Type="http://schemas.openxmlformats.org/officeDocument/2006/relationships/image" Target="media/image36.emf"/><Relationship Id="rId138" Type="http://schemas.openxmlformats.org/officeDocument/2006/relationships/image" Target="media/image57.jpeg"/><Relationship Id="rId159" Type="http://schemas.openxmlformats.org/officeDocument/2006/relationships/hyperlink" Target="http://tzb.fsv.cvut.cz/podklady/vyt/tepcerp/" TargetMode="External"/><Relationship Id="rId170" Type="http://schemas.openxmlformats.org/officeDocument/2006/relationships/image" Target="media/image75.jpeg"/><Relationship Id="rId191" Type="http://schemas.openxmlformats.org/officeDocument/2006/relationships/hyperlink" Target="http://www.alfaklima.cz/tepelna-cerpadla/9-duvodu-proc-topit-tepelnym-cerpadlem" TargetMode="External"/><Relationship Id="rId205" Type="http://schemas.openxmlformats.org/officeDocument/2006/relationships/hyperlink" Target="http://www.cztc.cz/prodej-tepelnych-cerpadel/jak-spravne-nainstalovat-tepelne-cerpadlo.htm" TargetMode="External"/><Relationship Id="rId226" Type="http://schemas.openxmlformats.org/officeDocument/2006/relationships/hyperlink" Target="http://www.viessmann.cz/cs/rodinny_dum_dvougeneracni_rodinny_dum/produkte/tepelna_cerpadla/Luft-_und_Erdwaerme.html" TargetMode="External"/><Relationship Id="rId247" Type="http://schemas.openxmlformats.org/officeDocument/2006/relationships/image" Target="media/image100.emf"/><Relationship Id="rId107" Type="http://schemas.openxmlformats.org/officeDocument/2006/relationships/hyperlink" Target="http://cs.wikipedia.org/wiki/Hv%C4%9Bzdnicovit%C3%A9" TargetMode="External"/><Relationship Id="rId268" Type="http://schemas.openxmlformats.org/officeDocument/2006/relationships/image" Target="media/image112.emf"/><Relationship Id="rId289" Type="http://schemas.openxmlformats.org/officeDocument/2006/relationships/hyperlink" Target="http://www.tzb-info.cz/2657-nova-generace-plynovych-lokalnich-topidel-variabilni-vykonne-bezpecne-a-jednoduche" TargetMode="External"/><Relationship Id="rId11" Type="http://schemas.openxmlformats.org/officeDocument/2006/relationships/oleObject" Target="embeddings/oleObject2.bin"/><Relationship Id="rId32" Type="http://schemas.openxmlformats.org/officeDocument/2006/relationships/image" Target="media/image9.jpeg"/><Relationship Id="rId53" Type="http://schemas.openxmlformats.org/officeDocument/2006/relationships/hyperlink" Target="http://www.energetickyporadce.cz/cs/kalkulacky-energie/ohrev-vody/cas-potrebny-k-ohrati-vody/" TargetMode="External"/><Relationship Id="rId74" Type="http://schemas.openxmlformats.org/officeDocument/2006/relationships/hyperlink" Target="http://www.imi-hydronic.com/cs/produkty-a-eeni/Pressurisation-and-Water-quality/Udrovani-tlaku/Tlakove-expanzni-nadoby-se-stalym-plynovym-poltaem/" TargetMode="External"/><Relationship Id="rId128" Type="http://schemas.openxmlformats.org/officeDocument/2006/relationships/hyperlink" Target="http://cs.wikipedia.org/wiki/Vzduch" TargetMode="External"/><Relationship Id="rId149" Type="http://schemas.openxmlformats.org/officeDocument/2006/relationships/image" Target="media/image64.png"/><Relationship Id="rId5" Type="http://schemas.openxmlformats.org/officeDocument/2006/relationships/webSettings" Target="webSettings.xml"/><Relationship Id="rId95" Type="http://schemas.openxmlformats.org/officeDocument/2006/relationships/image" Target="media/image45.emf"/><Relationship Id="rId160" Type="http://schemas.openxmlformats.org/officeDocument/2006/relationships/hyperlink" Target="http://www.tepelnecerpadlo.eu/tepelne-cerpadlo-vzduch-voda/" TargetMode="External"/><Relationship Id="rId181" Type="http://schemas.openxmlformats.org/officeDocument/2006/relationships/image" Target="media/image82.emf"/><Relationship Id="rId216" Type="http://schemas.openxmlformats.org/officeDocument/2006/relationships/hyperlink" Target="http://www.tsc-lg.cz/ke-stazeni/partnerska-zona/jak-navrhovat-tc" TargetMode="External"/><Relationship Id="rId237" Type="http://schemas.openxmlformats.org/officeDocument/2006/relationships/hyperlink" Target="http://www.regulus.cz/cz/regulatory-pro-vytapeni-a-solarni-systemy" TargetMode="External"/><Relationship Id="rId258" Type="http://schemas.openxmlformats.org/officeDocument/2006/relationships/image" Target="media/image105.png"/><Relationship Id="rId279" Type="http://schemas.openxmlformats.org/officeDocument/2006/relationships/image" Target="media/image119.jpeg"/><Relationship Id="rId22" Type="http://schemas.openxmlformats.org/officeDocument/2006/relationships/image" Target="media/image6.png"/><Relationship Id="rId43" Type="http://schemas.openxmlformats.org/officeDocument/2006/relationships/image" Target="media/image17.png"/><Relationship Id="rId64" Type="http://schemas.openxmlformats.org/officeDocument/2006/relationships/image" Target="media/image27.emf"/><Relationship Id="rId118" Type="http://schemas.openxmlformats.org/officeDocument/2006/relationships/hyperlink" Target="http://cs.wikipedia.org/wiki/Chemick%C3%A1_energie" TargetMode="External"/><Relationship Id="rId139" Type="http://schemas.openxmlformats.org/officeDocument/2006/relationships/image" Target="media/image58.jpeg"/><Relationship Id="rId290" Type="http://schemas.openxmlformats.org/officeDocument/2006/relationships/image" Target="media/image125.jpeg"/><Relationship Id="rId85" Type="http://schemas.openxmlformats.org/officeDocument/2006/relationships/hyperlink" Target="http://www.tzb-info.cz/tabulky-a-vypocty/114-znacky-pro-kresleni-dokumentace-ve-vytapeni" TargetMode="External"/><Relationship Id="rId150" Type="http://schemas.openxmlformats.org/officeDocument/2006/relationships/hyperlink" Target="https://ekowatt.cz/uspory/biomasa.shtml" TargetMode="External"/><Relationship Id="rId171" Type="http://schemas.openxmlformats.org/officeDocument/2006/relationships/hyperlink" Target="http://www.megawatt.cz/nabizime/tepelna-cerpadla/" TargetMode="External"/><Relationship Id="rId192" Type="http://schemas.openxmlformats.org/officeDocument/2006/relationships/hyperlink" Target="http://www.buderus.cz/produkty/tepelna-cerpadla/obecne-tepelna-cerpadla/vyhody-tepelnych-cerpadel.html" TargetMode="External"/><Relationship Id="rId206" Type="http://schemas.openxmlformats.org/officeDocument/2006/relationships/hyperlink" Target="http://www.dumabyt.cz/rubriky/poradna/finance/pravo/dejte-si-odstup-sousede_19336.html" TargetMode="External"/><Relationship Id="rId227" Type="http://schemas.openxmlformats.org/officeDocument/2006/relationships/image" Target="media/image92.gif"/><Relationship Id="rId248" Type="http://schemas.openxmlformats.org/officeDocument/2006/relationships/image" Target="media/image101.png"/><Relationship Id="rId269" Type="http://schemas.openxmlformats.org/officeDocument/2006/relationships/image" Target="media/image113.png"/><Relationship Id="rId12" Type="http://schemas.openxmlformats.org/officeDocument/2006/relationships/image" Target="media/image4.emf"/><Relationship Id="rId33" Type="http://schemas.openxmlformats.org/officeDocument/2006/relationships/hyperlink" Target="http://local.alfalaval.com/cs-cz/produkty/prenos-tepla/teorie-prenosu-tepla/pages/teorie-prenosu-tepla.aspx" TargetMode="External"/><Relationship Id="rId108" Type="http://schemas.openxmlformats.org/officeDocument/2006/relationships/image" Target="media/image54.jpeg"/><Relationship Id="rId129" Type="http://schemas.openxmlformats.org/officeDocument/2006/relationships/hyperlink" Target="http://cs.wikipedia.org/wiki/Fotosynt%C3%A9za" TargetMode="External"/><Relationship Id="rId280" Type="http://schemas.openxmlformats.org/officeDocument/2006/relationships/image" Target="media/image120.jpeg"/><Relationship Id="rId54" Type="http://schemas.openxmlformats.org/officeDocument/2006/relationships/hyperlink" Target="http://www.energetickyporadce.cz/cs/kalkulacky-energie/ohrev-vody/potrebny-prikon-bojleru/" TargetMode="External"/><Relationship Id="rId75" Type="http://schemas.openxmlformats.org/officeDocument/2006/relationships/hyperlink" Target="http://www.imi-hydronic.com/cs/produkty-a-eeni/Pressurisation-and-Water-quality/Udrovani-tlaku/Tlakove-expanzni-nadoby-se-stalym-plynovym-poltaem/" TargetMode="External"/><Relationship Id="rId96" Type="http://schemas.openxmlformats.org/officeDocument/2006/relationships/image" Target="media/image46.emf"/><Relationship Id="rId140" Type="http://schemas.openxmlformats.org/officeDocument/2006/relationships/image" Target="media/image59.jpeg"/><Relationship Id="rId161" Type="http://schemas.openxmlformats.org/officeDocument/2006/relationships/image" Target="media/image69.emf"/><Relationship Id="rId182" Type="http://schemas.openxmlformats.org/officeDocument/2006/relationships/image" Target="media/image83.png"/><Relationship Id="rId217" Type="http://schemas.openxmlformats.org/officeDocument/2006/relationships/image" Target="media/image87.png"/><Relationship Id="rId6" Type="http://schemas.openxmlformats.org/officeDocument/2006/relationships/image" Target="media/image1.png"/><Relationship Id="rId238" Type="http://schemas.openxmlformats.org/officeDocument/2006/relationships/hyperlink" Target="http://www.regulus.cz/cz/akumulacni-nadrz-regulus-lyra" TargetMode="External"/><Relationship Id="rId259" Type="http://schemas.openxmlformats.org/officeDocument/2006/relationships/image" Target="media/image106.png"/><Relationship Id="rId23" Type="http://schemas.openxmlformats.org/officeDocument/2006/relationships/hyperlink" Target="http://www.fce.vutbr.cz/TZB/pocinkova.m/vytapeni_soubory/BT01_P9.pdf" TargetMode="External"/><Relationship Id="rId119" Type="http://schemas.openxmlformats.org/officeDocument/2006/relationships/hyperlink" Target="http://cs.wikipedia.org/wiki/Chemick%C3%A1_energie" TargetMode="External"/><Relationship Id="rId270" Type="http://schemas.openxmlformats.org/officeDocument/2006/relationships/image" Target="media/image114.png"/><Relationship Id="rId291" Type="http://schemas.openxmlformats.org/officeDocument/2006/relationships/image" Target="media/image126.emf"/><Relationship Id="rId44" Type="http://schemas.openxmlformats.org/officeDocument/2006/relationships/hyperlink" Target="http://cs.wikipedia.org/wiki/Kalorimetrick%C3%A1_rovnice" TargetMode="External"/><Relationship Id="rId65" Type="http://schemas.openxmlformats.org/officeDocument/2006/relationships/image" Target="media/image28.emf"/><Relationship Id="rId86" Type="http://schemas.openxmlformats.org/officeDocument/2006/relationships/hyperlink" Target="http://users.fs.cvut.cz/~vavrirom/ZTI.html" TargetMode="External"/><Relationship Id="rId130" Type="http://schemas.openxmlformats.org/officeDocument/2006/relationships/hyperlink" Target="http://cs.wikipedia.org/wiki/Fotosynt%C3%A9za" TargetMode="External"/><Relationship Id="rId151" Type="http://schemas.openxmlformats.org/officeDocument/2006/relationships/image" Target="media/image65.png"/><Relationship Id="rId172" Type="http://schemas.openxmlformats.org/officeDocument/2006/relationships/image" Target="media/image76.jpeg"/><Relationship Id="rId193" Type="http://schemas.openxmlformats.org/officeDocument/2006/relationships/hyperlink" Target="http://vytapeni.tzb-info.cz/tepelna-cerpadla/8980-tepelna-cerpadla-vzduch-voda-a-akumulacni-nadoby" TargetMode="External"/><Relationship Id="rId207" Type="http://schemas.openxmlformats.org/officeDocument/2006/relationships/image" Target="media/image86.png"/><Relationship Id="rId228" Type="http://schemas.openxmlformats.org/officeDocument/2006/relationships/hyperlink" Target="http://www.viessmann.cz/cs/rodinny_dum_dvougeneracni_rodinny_dum/produkte/tepelna_cerpadla/Luft-_und_Erdwaerme.html" TargetMode="External"/><Relationship Id="rId249" Type="http://schemas.openxmlformats.org/officeDocument/2006/relationships/hyperlink" Target="http://www.regulus.cz/cz/animovana-schemata-tsv-b" TargetMode="External"/><Relationship Id="rId13" Type="http://schemas.openxmlformats.org/officeDocument/2006/relationships/image" Target="media/image5.png"/><Relationship Id="rId109" Type="http://schemas.openxmlformats.org/officeDocument/2006/relationships/image" Target="media/image55.jpeg"/><Relationship Id="rId260" Type="http://schemas.openxmlformats.org/officeDocument/2006/relationships/image" Target="media/image107.jpeg"/><Relationship Id="rId281" Type="http://schemas.openxmlformats.org/officeDocument/2006/relationships/hyperlink" Target="http://www.licon.cz/konvektory-radiatory-do-podlahy.html" TargetMode="External"/><Relationship Id="rId34" Type="http://schemas.openxmlformats.org/officeDocument/2006/relationships/hyperlink" Target="http://local.alfalaval.com/cs-cz/produkty/prenos-tepla/predavaci-stanice/pages/vymenikove-stanice.aspx" TargetMode="External"/><Relationship Id="rId55" Type="http://schemas.openxmlformats.org/officeDocument/2006/relationships/image" Target="media/image18.gif"/><Relationship Id="rId76" Type="http://schemas.openxmlformats.org/officeDocument/2006/relationships/hyperlink" Target="http://www.imi-hydronic.com/cs/produkty-a-eeni/Pressurisation-and-Water-quality/Udrovani-tlaku/" TargetMode="External"/><Relationship Id="rId97" Type="http://schemas.openxmlformats.org/officeDocument/2006/relationships/hyperlink" Target="https://ekowatt.cz/uspory/biomasa.shtml" TargetMode="External"/><Relationship Id="rId120" Type="http://schemas.openxmlformats.org/officeDocument/2006/relationships/hyperlink" Target="http://cs.wikipedia.org/wiki/Chemick%C3%A1_slou%C4%8Denina" TargetMode="External"/><Relationship Id="rId141" Type="http://schemas.openxmlformats.org/officeDocument/2006/relationships/image" Target="media/image60.emf"/><Relationship Id="rId7" Type="http://schemas.openxmlformats.org/officeDocument/2006/relationships/hyperlink" Target="http://www.spsstavvm.cz/cs/pro-studenty/studijni-materialy/tzb/ing-poboril/a4-rocnik-vtp/vtp-2016-2017-probirana-temata.html" TargetMode="External"/><Relationship Id="rId71" Type="http://schemas.openxmlformats.org/officeDocument/2006/relationships/hyperlink" Target="http://www.audry.cz/" TargetMode="External"/><Relationship Id="rId92" Type="http://schemas.openxmlformats.org/officeDocument/2006/relationships/image" Target="media/image42.emf"/><Relationship Id="rId162" Type="http://schemas.openxmlformats.org/officeDocument/2006/relationships/image" Target="media/image70.emf"/><Relationship Id="rId183" Type="http://schemas.openxmlformats.org/officeDocument/2006/relationships/hyperlink" Target="http://tzb.fsv.cvut.cz/podklady/vyt/tepcerp/" TargetMode="External"/><Relationship Id="rId213" Type="http://schemas.openxmlformats.org/officeDocument/2006/relationships/hyperlink" Target="http://www.mastertherm.cz/tepelna-cerpadla-voda-voda" TargetMode="External"/><Relationship Id="rId218" Type="http://schemas.openxmlformats.org/officeDocument/2006/relationships/hyperlink" Target="http://www.cerpadla-ivt.cz/cz/kolik-tepelne-cerpadlo-usetri" TargetMode="External"/><Relationship Id="rId234" Type="http://schemas.openxmlformats.org/officeDocument/2006/relationships/image" Target="media/image96.png"/><Relationship Id="rId239" Type="http://schemas.openxmlformats.org/officeDocument/2006/relationships/hyperlink" Target="http://www.regulus.cz/cz/akumulacni-nadrz-regulus-lyra" TargetMode="External"/><Relationship Id="rId2" Type="http://schemas.openxmlformats.org/officeDocument/2006/relationships/numbering" Target="numbering.xml"/><Relationship Id="rId29" Type="http://schemas.openxmlformats.org/officeDocument/2006/relationships/hyperlink" Target="http://local.alfalaval.com/cs-cz/produkty/prenos-tepla/spiralove/pages/spiralove-vymeniky-tepla.aspx" TargetMode="External"/><Relationship Id="rId250" Type="http://schemas.openxmlformats.org/officeDocument/2006/relationships/hyperlink" Target="http://www.tzb-info.cz/5489-zapojeni-obnovitelnych-zdroju-energie-do-otopne-soustavy-a-vyznam-akumulacni-nadrze" TargetMode="External"/><Relationship Id="rId255" Type="http://schemas.openxmlformats.org/officeDocument/2006/relationships/image" Target="media/image103.png"/><Relationship Id="rId271" Type="http://schemas.openxmlformats.org/officeDocument/2006/relationships/image" Target="media/image115.png"/><Relationship Id="rId276" Type="http://schemas.openxmlformats.org/officeDocument/2006/relationships/hyperlink" Target="http://www.tzb-info.cz/4243-prakticke-priklady-zapojeni-s-dvoucestnymi-a-tricestnymi-regulacnimi-ventily-ta-ii" TargetMode="External"/><Relationship Id="rId292" Type="http://schemas.openxmlformats.org/officeDocument/2006/relationships/hyperlink" Target="http://abovalve.com/produkty/uzaviraci-klapka-serie-600/" TargetMode="External"/><Relationship Id="rId297" Type="http://schemas.openxmlformats.org/officeDocument/2006/relationships/theme" Target="theme/theme1.xml"/><Relationship Id="rId24" Type="http://schemas.openxmlformats.org/officeDocument/2006/relationships/hyperlink" Target="http://local.alfalaval.com/cs-cz/Pages/default.aspx" TargetMode="External"/><Relationship Id="rId40" Type="http://schemas.openxmlformats.org/officeDocument/2006/relationships/image" Target="media/image14.emf"/><Relationship Id="rId45" Type="http://schemas.openxmlformats.org/officeDocument/2006/relationships/hyperlink" Target="http://www.nabla.cz/obsah/fyzika/molekulova-fyzika-a-termika-priklady/kalorimetricka-rovnice.php" TargetMode="External"/><Relationship Id="rId66" Type="http://schemas.openxmlformats.org/officeDocument/2006/relationships/image" Target="media/image29.emf"/><Relationship Id="rId87" Type="http://schemas.openxmlformats.org/officeDocument/2006/relationships/image" Target="media/image37.png"/><Relationship Id="rId110" Type="http://schemas.openxmlformats.org/officeDocument/2006/relationships/hyperlink" Target="http://cs.wikipedia.org/wiki/Francie" TargetMode="External"/><Relationship Id="rId115" Type="http://schemas.openxmlformats.org/officeDocument/2006/relationships/hyperlink" Target="http://cs.wikipedia.org/wiki/Biochemick%C3%BD_proces" TargetMode="External"/><Relationship Id="rId131" Type="http://schemas.openxmlformats.org/officeDocument/2006/relationships/hyperlink" Target="http://cs.wikipedia.org/wiki/Kejda" TargetMode="External"/><Relationship Id="rId136" Type="http://schemas.openxmlformats.org/officeDocument/2006/relationships/hyperlink" Target="http://cs.wikipedia.org/wiki/V%C3%BDkal" TargetMode="External"/><Relationship Id="rId157" Type="http://schemas.openxmlformats.org/officeDocument/2006/relationships/image" Target="media/image67.emf"/><Relationship Id="rId178" Type="http://schemas.openxmlformats.org/officeDocument/2006/relationships/image" Target="media/image79.emf"/><Relationship Id="rId61" Type="http://schemas.openxmlformats.org/officeDocument/2006/relationships/image" Target="media/image24.emf"/><Relationship Id="rId82" Type="http://schemas.openxmlformats.org/officeDocument/2006/relationships/hyperlink" Target="http://www.etl.cz/katalog-vyrobku.asp" TargetMode="External"/><Relationship Id="rId152" Type="http://schemas.openxmlformats.org/officeDocument/2006/relationships/image" Target="media/image66.png"/><Relationship Id="rId173" Type="http://schemas.openxmlformats.org/officeDocument/2006/relationships/hyperlink" Target="http://www.megawatt.cz/nabizime/tepelna-cerpadla/" TargetMode="External"/><Relationship Id="rId194" Type="http://schemas.openxmlformats.org/officeDocument/2006/relationships/hyperlink" Target="http://www.mastertherm.cz/poradna/akumulacni-nadrz-tepelne-cerpadlo" TargetMode="External"/><Relationship Id="rId199" Type="http://schemas.openxmlformats.org/officeDocument/2006/relationships/hyperlink" Target="http://www.solarenvi.cz/tepelna-cerpadla/faq/" TargetMode="External"/><Relationship Id="rId203" Type="http://schemas.openxmlformats.org/officeDocument/2006/relationships/hyperlink" Target="http://www.tepelna-cerpadla-pzp.cz/cs/dimenzovani-vykonu-tepelneho-cerpadla-299.html" TargetMode="External"/><Relationship Id="rId208" Type="http://schemas.openxmlformats.org/officeDocument/2006/relationships/hyperlink" Target="http://www.tsc-lg.cz/ke-stazeni/partnerska-zona/jak-navrhovat-tc" TargetMode="External"/><Relationship Id="rId229" Type="http://schemas.openxmlformats.org/officeDocument/2006/relationships/image" Target="media/image93.gif"/><Relationship Id="rId19" Type="http://schemas.openxmlformats.org/officeDocument/2006/relationships/hyperlink" Target="http://www.fce.vutbr.cz/TZB/pocinkova.m/vytapeni_soubory/BT01_P5.pdf" TargetMode="External"/><Relationship Id="rId224" Type="http://schemas.openxmlformats.org/officeDocument/2006/relationships/hyperlink" Target="http://www.viessmann.cz/cs/rodinny_dum_dvougeneracni_rodinny_dum/produkte/tepelna_cerpadla/Luft-_und_Erdwaerme.html" TargetMode="External"/><Relationship Id="rId240" Type="http://schemas.openxmlformats.org/officeDocument/2006/relationships/hyperlink" Target="http://www.regulus.cz/" TargetMode="External"/><Relationship Id="rId245" Type="http://schemas.openxmlformats.org/officeDocument/2006/relationships/image" Target="media/image98.emf"/><Relationship Id="rId261" Type="http://schemas.openxmlformats.org/officeDocument/2006/relationships/image" Target="media/image108.jpeg"/><Relationship Id="rId266" Type="http://schemas.openxmlformats.org/officeDocument/2006/relationships/image" Target="media/image110.emf"/><Relationship Id="rId287" Type="http://schemas.openxmlformats.org/officeDocument/2006/relationships/image" Target="media/image124.jpeg"/><Relationship Id="rId14" Type="http://schemas.openxmlformats.org/officeDocument/2006/relationships/hyperlink" Target="http://www.spsstavvm.cz/cs/pro-studenty/studijni-materialy/tzb/ing-poboril/a2rocnik-tec/technologie.html" TargetMode="External"/><Relationship Id="rId30" Type="http://schemas.openxmlformats.org/officeDocument/2006/relationships/image" Target="media/image7.jpeg"/><Relationship Id="rId35" Type="http://schemas.openxmlformats.org/officeDocument/2006/relationships/hyperlink" Target="http://local.alfalaval.com/cs-cz/produkty/prenos-tepla/predavaci-stanice/stanice-vetsi-objekty/pages/predavaci-stanice-vetsi-objekty.aspx" TargetMode="External"/><Relationship Id="rId56" Type="http://schemas.openxmlformats.org/officeDocument/2006/relationships/image" Target="media/image19.jpeg"/><Relationship Id="rId77" Type="http://schemas.openxmlformats.org/officeDocument/2006/relationships/hyperlink" Target="http://www.etl.cz/" TargetMode="External"/><Relationship Id="rId100" Type="http://schemas.openxmlformats.org/officeDocument/2006/relationships/image" Target="media/image49.emf"/><Relationship Id="rId105" Type="http://schemas.openxmlformats.org/officeDocument/2006/relationships/hyperlink" Target="http://cs.wikipedia.org/wiki/Bylina" TargetMode="External"/><Relationship Id="rId126" Type="http://schemas.openxmlformats.org/officeDocument/2006/relationships/hyperlink" Target="http://cs.wikipedia.org/wiki/Oxid_uhli%C4%8Dit%C3%BD" TargetMode="External"/><Relationship Id="rId147" Type="http://schemas.openxmlformats.org/officeDocument/2006/relationships/hyperlink" Target="https://ekowatt.cz/uspory/biomasa.shtml" TargetMode="External"/><Relationship Id="rId168" Type="http://schemas.openxmlformats.org/officeDocument/2006/relationships/image" Target="media/image73.png"/><Relationship Id="rId282" Type="http://schemas.openxmlformats.org/officeDocument/2006/relationships/image" Target="media/image121.jpeg"/><Relationship Id="rId8" Type="http://schemas.openxmlformats.org/officeDocument/2006/relationships/image" Target="media/image2.wmf"/><Relationship Id="rId51" Type="http://schemas.openxmlformats.org/officeDocument/2006/relationships/hyperlink" Target="http://www.energetickyporadce.cz/cs/kalkulacky-energie/ohrev-vody/ohrev-1-litru-vody/" TargetMode="External"/><Relationship Id="rId72" Type="http://schemas.openxmlformats.org/officeDocument/2006/relationships/hyperlink" Target="http://www.etl.cz/" TargetMode="External"/><Relationship Id="rId93" Type="http://schemas.openxmlformats.org/officeDocument/2006/relationships/image" Target="media/image43.emf"/><Relationship Id="rId98" Type="http://schemas.openxmlformats.org/officeDocument/2006/relationships/image" Target="media/image47.emf"/><Relationship Id="rId121" Type="http://schemas.openxmlformats.org/officeDocument/2006/relationships/hyperlink" Target="http://cs.wikipedia.org/wiki/Sacharidy" TargetMode="External"/><Relationship Id="rId142" Type="http://schemas.openxmlformats.org/officeDocument/2006/relationships/image" Target="media/image61.emf"/><Relationship Id="rId163" Type="http://schemas.openxmlformats.org/officeDocument/2006/relationships/image" Target="media/image71.emf"/><Relationship Id="rId184" Type="http://schemas.openxmlformats.org/officeDocument/2006/relationships/image" Target="media/image84.png"/><Relationship Id="rId189" Type="http://schemas.openxmlformats.org/officeDocument/2006/relationships/hyperlink" Target="http://tzb.fsv.cvut.cz/podklady/vyt/tepcerp/" TargetMode="External"/><Relationship Id="rId219" Type="http://schemas.openxmlformats.org/officeDocument/2006/relationships/hyperlink" Target="http://www.mastertherm.cz/kalkulacka-uspor" TargetMode="External"/><Relationship Id="rId3" Type="http://schemas.openxmlformats.org/officeDocument/2006/relationships/styles" Target="styles.xml"/><Relationship Id="rId214" Type="http://schemas.openxmlformats.org/officeDocument/2006/relationships/hyperlink" Target="http://www.nibe.cz/cs/technologie" TargetMode="External"/><Relationship Id="rId230" Type="http://schemas.openxmlformats.org/officeDocument/2006/relationships/hyperlink" Target="http://www.viessmann.cz/cs/rodinny_dum_dvougeneracni_rodinny_dum/produkte/tepelna_cerpadla/Luft-_und_Erdwaerme.html" TargetMode="External"/><Relationship Id="rId235" Type="http://schemas.openxmlformats.org/officeDocument/2006/relationships/hyperlink" Target="http://www.regulus.cz/cz/akumulacni-nadrz-regulus-lyra" TargetMode="External"/><Relationship Id="rId251" Type="http://schemas.openxmlformats.org/officeDocument/2006/relationships/hyperlink" Target="http://www.tzb-info.cz/12272-dotace-na-male-zdroje-vytapeni-v-roce-2015" TargetMode="External"/><Relationship Id="rId256" Type="http://schemas.openxmlformats.org/officeDocument/2006/relationships/image" Target="media/image104.emf"/><Relationship Id="rId277" Type="http://schemas.openxmlformats.org/officeDocument/2006/relationships/hyperlink" Target="http://www.tzb-info.cz/4257-prakticke-priklady-zapojeni-s-dvoucestnymi-a-tricestnymi-regulacnimi-ventily-ta-iii" TargetMode="External"/><Relationship Id="rId25" Type="http://schemas.openxmlformats.org/officeDocument/2006/relationships/hyperlink" Target="http://local.alfalaval.com/cs-cz/produkty/pages/produkty.aspx" TargetMode="External"/><Relationship Id="rId46" Type="http://schemas.openxmlformats.org/officeDocument/2006/relationships/hyperlink" Target="http://www.ucebnice.krynicky.cz/Fyzika/2_Molekulova_fyzika_a_termika/2_Vnitrni_energie_prace_teplo/2203_Kalorimetricka_rovnice.pdf" TargetMode="External"/><Relationship Id="rId67" Type="http://schemas.openxmlformats.org/officeDocument/2006/relationships/image" Target="media/image30.emf"/><Relationship Id="rId116" Type="http://schemas.openxmlformats.org/officeDocument/2006/relationships/hyperlink" Target="http://cs.wikipedia.org/wiki/Energie" TargetMode="External"/><Relationship Id="rId137" Type="http://schemas.openxmlformats.org/officeDocument/2006/relationships/image" Target="media/image56.jpeg"/><Relationship Id="rId158" Type="http://schemas.openxmlformats.org/officeDocument/2006/relationships/image" Target="media/image68.gif"/><Relationship Id="rId272" Type="http://schemas.openxmlformats.org/officeDocument/2006/relationships/image" Target="media/image116.emf"/><Relationship Id="rId293" Type="http://schemas.openxmlformats.org/officeDocument/2006/relationships/image" Target="media/image127.png"/><Relationship Id="rId20" Type="http://schemas.openxmlformats.org/officeDocument/2006/relationships/hyperlink" Target="http://www.fce.vutbr.cz/TZB/pocinkova.m/vytapeni_soubory/BT01_C9.pdf" TargetMode="External"/><Relationship Id="rId41" Type="http://schemas.openxmlformats.org/officeDocument/2006/relationships/image" Target="media/image15.emf"/><Relationship Id="rId62" Type="http://schemas.openxmlformats.org/officeDocument/2006/relationships/image" Target="media/image25.emf"/><Relationship Id="rId83" Type="http://schemas.openxmlformats.org/officeDocument/2006/relationships/image" Target="media/image35.emf"/><Relationship Id="rId88" Type="http://schemas.openxmlformats.org/officeDocument/2006/relationships/image" Target="media/image38.png"/><Relationship Id="rId111" Type="http://schemas.openxmlformats.org/officeDocument/2006/relationships/hyperlink" Target="http://cs.wikipedia.org/wiki/16._stolet%C3%AD" TargetMode="External"/><Relationship Id="rId132" Type="http://schemas.openxmlformats.org/officeDocument/2006/relationships/hyperlink" Target="http://cs.wikipedia.org/wiki/Tur_dom%C3%A1c%C3%AD" TargetMode="External"/><Relationship Id="rId153" Type="http://schemas.openxmlformats.org/officeDocument/2006/relationships/hyperlink" Target="http://www.spsstavvm.cz/cs/pro-studenty/studijni-materialy/tzb/ing-poboril/a4-rocnik-vtp/vtp-2016-2017-probirana-temata.html" TargetMode="External"/><Relationship Id="rId174" Type="http://schemas.openxmlformats.org/officeDocument/2006/relationships/image" Target="media/image77.jpeg"/><Relationship Id="rId179" Type="http://schemas.openxmlformats.org/officeDocument/2006/relationships/image" Target="media/image80.emf"/><Relationship Id="rId195" Type="http://schemas.openxmlformats.org/officeDocument/2006/relationships/hyperlink" Target="http://www.nibe.cz/cs/akumulacni-nadrze" TargetMode="External"/><Relationship Id="rId209" Type="http://schemas.openxmlformats.org/officeDocument/2006/relationships/hyperlink" Target="http://www.tepelna-cerpadla-pzp.cz/cs/dimenzovani-vykonu-tepelneho-cerpadla-299.html" TargetMode="External"/><Relationship Id="rId190" Type="http://schemas.openxmlformats.org/officeDocument/2006/relationships/hyperlink" Target="http://zelenymost.cz/files/tepelna_cerpadla.pdf" TargetMode="External"/><Relationship Id="rId204" Type="http://schemas.openxmlformats.org/officeDocument/2006/relationships/hyperlink" Target="http://www.mastertherm.cz/poradna/hluk-cerpadla" TargetMode="External"/><Relationship Id="rId220" Type="http://schemas.openxmlformats.org/officeDocument/2006/relationships/image" Target="media/image88.png"/><Relationship Id="rId225" Type="http://schemas.openxmlformats.org/officeDocument/2006/relationships/image" Target="media/image91.gif"/><Relationship Id="rId241" Type="http://schemas.openxmlformats.org/officeDocument/2006/relationships/hyperlink" Target="http://www.regulus.cz/cz/akumulacni-nadrze-s-ohrevem-vody" TargetMode="External"/><Relationship Id="rId246" Type="http://schemas.openxmlformats.org/officeDocument/2006/relationships/image" Target="media/image99.emf"/><Relationship Id="rId267" Type="http://schemas.openxmlformats.org/officeDocument/2006/relationships/image" Target="media/image111.emf"/><Relationship Id="rId288" Type="http://schemas.openxmlformats.org/officeDocument/2006/relationships/hyperlink" Target="http://www.kotrbaty.cz/?page=product-5&amp;lang=sk" TargetMode="External"/><Relationship Id="rId15" Type="http://schemas.openxmlformats.org/officeDocument/2006/relationships/oleObject" Target="embeddings/oleObject3.bin"/><Relationship Id="rId36" Type="http://schemas.openxmlformats.org/officeDocument/2006/relationships/image" Target="media/image10.png"/><Relationship Id="rId57" Type="http://schemas.openxmlformats.org/officeDocument/2006/relationships/image" Target="media/image20.gif"/><Relationship Id="rId106" Type="http://schemas.openxmlformats.org/officeDocument/2006/relationships/hyperlink" Target="http://cs.wikipedia.org/wiki/%C4%8Cele%C4%8F" TargetMode="External"/><Relationship Id="rId127" Type="http://schemas.openxmlformats.org/officeDocument/2006/relationships/hyperlink" Target="http://cs.wikipedia.org/wiki/Objemov%C3%A1_koncentrace" TargetMode="External"/><Relationship Id="rId262" Type="http://schemas.openxmlformats.org/officeDocument/2006/relationships/image" Target="media/image109.jpeg"/><Relationship Id="rId283" Type="http://schemas.openxmlformats.org/officeDocument/2006/relationships/image" Target="media/image122.jpeg"/><Relationship Id="rId10" Type="http://schemas.openxmlformats.org/officeDocument/2006/relationships/image" Target="media/image3.wmf"/><Relationship Id="rId31" Type="http://schemas.openxmlformats.org/officeDocument/2006/relationships/image" Target="media/image8.jpeg"/><Relationship Id="rId52" Type="http://schemas.openxmlformats.org/officeDocument/2006/relationships/hyperlink" Target="http://www.energetickyporadce.cz/cs/kalkulacky-energie/ohrev-vody/mnozstvi-smisene-vody/" TargetMode="External"/><Relationship Id="rId73" Type="http://schemas.openxmlformats.org/officeDocument/2006/relationships/hyperlink" Target="http://www.imi-hydronic.com/cs/produkty-a-eeni/Pressurisation-and-Water-quality/Udrovani-tlaku/" TargetMode="External"/><Relationship Id="rId78" Type="http://schemas.openxmlformats.org/officeDocument/2006/relationships/image" Target="media/image33.emf"/><Relationship Id="rId94" Type="http://schemas.openxmlformats.org/officeDocument/2006/relationships/image" Target="media/image44.emf"/><Relationship Id="rId99" Type="http://schemas.openxmlformats.org/officeDocument/2006/relationships/image" Target="media/image48.emf"/><Relationship Id="rId101" Type="http://schemas.openxmlformats.org/officeDocument/2006/relationships/image" Target="media/image50.emf"/><Relationship Id="rId122" Type="http://schemas.openxmlformats.org/officeDocument/2006/relationships/hyperlink" Target="http://cs.wikipedia.org/wiki/Oxid_uhli%C4%8Dit%C3%BD" TargetMode="External"/><Relationship Id="rId143" Type="http://schemas.openxmlformats.org/officeDocument/2006/relationships/hyperlink" Target="http://www.cojakproc.cz/download/1816-cjp-11_stromy_8-9.pdf" TargetMode="External"/><Relationship Id="rId148" Type="http://schemas.openxmlformats.org/officeDocument/2006/relationships/image" Target="media/image63.png"/><Relationship Id="rId164" Type="http://schemas.openxmlformats.org/officeDocument/2006/relationships/image" Target="media/image72.emf"/><Relationship Id="rId169" Type="http://schemas.openxmlformats.org/officeDocument/2006/relationships/image" Target="media/image74.jpeg"/><Relationship Id="rId185" Type="http://schemas.openxmlformats.org/officeDocument/2006/relationships/hyperlink" Target="http://tzb.fsv.cvut.cz/podklady/vyt/tepcerp/" TargetMode="Externa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81.emf"/><Relationship Id="rId210" Type="http://schemas.openxmlformats.org/officeDocument/2006/relationships/hyperlink" Target="http://www.mastertherm.cz/princip-tepelneho-cerpadla" TargetMode="External"/><Relationship Id="rId215" Type="http://schemas.openxmlformats.org/officeDocument/2006/relationships/hyperlink" Target="http://www.hotjet.eu/cs/o-tepelnych-cerpadlech/?c=caste-dotazy" TargetMode="External"/><Relationship Id="rId236" Type="http://schemas.openxmlformats.org/officeDocument/2006/relationships/hyperlink" Target="http://www.regulus.cz/cz/solarni-systemy" TargetMode="External"/><Relationship Id="rId257" Type="http://schemas.openxmlformats.org/officeDocument/2006/relationships/hyperlink" Target="http://www.regulus.cz/cz/regulator-tahu-termostaticky-rt3-1" TargetMode="External"/><Relationship Id="rId278" Type="http://schemas.openxmlformats.org/officeDocument/2006/relationships/hyperlink" Target="http://www.tzb-info.cz/4269-prakticke-priklady-zapojeni-s-dvoucestnymi-a-tricestnymi-regulacnimi-ventily-ta-iv" TargetMode="External"/><Relationship Id="rId26" Type="http://schemas.openxmlformats.org/officeDocument/2006/relationships/hyperlink" Target="http://local.alfalaval.com/cs-cz/produkty/prenos-tepla/pages/prenos-tepla.aspx" TargetMode="External"/><Relationship Id="rId231" Type="http://schemas.openxmlformats.org/officeDocument/2006/relationships/image" Target="media/image94.gif"/><Relationship Id="rId252" Type="http://schemas.openxmlformats.org/officeDocument/2006/relationships/hyperlink" Target="http://www.ireceptar.cz/domov-a-bydleni/energie-a-vytapeni/jak-vybrat-kotel-na-tuha-paliva-dle-ucinnosti-emisni-tridy-i-dotace/" TargetMode="External"/><Relationship Id="rId273" Type="http://schemas.openxmlformats.org/officeDocument/2006/relationships/image" Target="media/image117.emf"/><Relationship Id="rId294" Type="http://schemas.openxmlformats.org/officeDocument/2006/relationships/image" Target="media/image128.png"/><Relationship Id="rId47" Type="http://schemas.openxmlformats.org/officeDocument/2006/relationships/hyperlink" Target="http://www.fyzika007.cz/molekulova-fyzika-a-termika/kalorimetricka-rovnice" TargetMode="External"/><Relationship Id="rId68" Type="http://schemas.openxmlformats.org/officeDocument/2006/relationships/image" Target="media/image31.emf"/><Relationship Id="rId89" Type="http://schemas.openxmlformats.org/officeDocument/2006/relationships/image" Target="media/image39.png"/><Relationship Id="rId112" Type="http://schemas.openxmlformats.org/officeDocument/2006/relationships/hyperlink" Target="http://cs.wikipedia.org/wiki/Brambor" TargetMode="External"/><Relationship Id="rId133" Type="http://schemas.openxmlformats.org/officeDocument/2006/relationships/hyperlink" Target="http://cs.wikipedia.org/wiki/Prase_dom%C3%A1c%C3%AD" TargetMode="External"/><Relationship Id="rId154" Type="http://schemas.openxmlformats.org/officeDocument/2006/relationships/hyperlink" Target="http://www.spsstavvm.cz/cs/pro-studenty/studijni-materialy/tzb/ing-poboril/a4-rocnik-vtp/vtp-2016-2017-probirana-temata.html" TargetMode="External"/><Relationship Id="rId175" Type="http://schemas.openxmlformats.org/officeDocument/2006/relationships/hyperlink" Target="http://www.megawatt.cz/nabizime/tepelna-cerpadla/" TargetMode="External"/><Relationship Id="rId196" Type="http://schemas.openxmlformats.org/officeDocument/2006/relationships/hyperlink" Target="http://www.korund-tepelna-cerpadla.cz/uvod/36-je-potreba-akumulacni-nadoba-pro-tepelne-cerpadlo" TargetMode="External"/><Relationship Id="rId200" Type="http://schemas.openxmlformats.org/officeDocument/2006/relationships/hyperlink" Target="http://www.alltechsro.cz/caste-chyby-navrhu-a-instalaci-tepelnych-cerpadel" TargetMode="External"/><Relationship Id="rId16" Type="http://schemas.openxmlformats.org/officeDocument/2006/relationships/oleObject" Target="embeddings/oleObject4.bin"/><Relationship Id="rId221" Type="http://schemas.openxmlformats.org/officeDocument/2006/relationships/image" Target="media/image89.png"/><Relationship Id="rId242" Type="http://schemas.openxmlformats.org/officeDocument/2006/relationships/hyperlink" Target="http://www.regulus.cz/cz/tepelna-cerpadla-regulus" TargetMode="External"/><Relationship Id="rId263" Type="http://schemas.openxmlformats.org/officeDocument/2006/relationships/hyperlink" Target="http://www.atmos.eu/zplynovaci-kotle-na-drevo-dokogen/" TargetMode="External"/><Relationship Id="rId284" Type="http://schemas.openxmlformats.org/officeDocument/2006/relationships/hyperlink" Target="http://www.remer.cz/Vytapeni_hal/0" TargetMode="External"/><Relationship Id="rId37" Type="http://schemas.openxmlformats.org/officeDocument/2006/relationships/image" Target="media/image11.png"/><Relationship Id="rId58" Type="http://schemas.openxmlformats.org/officeDocument/2006/relationships/image" Target="media/image21.jpeg"/><Relationship Id="rId79" Type="http://schemas.openxmlformats.org/officeDocument/2006/relationships/image" Target="media/image34.emf"/><Relationship Id="rId102" Type="http://schemas.openxmlformats.org/officeDocument/2006/relationships/image" Target="media/image51.emf"/><Relationship Id="rId123" Type="http://schemas.openxmlformats.org/officeDocument/2006/relationships/hyperlink" Target="http://cs.wikipedia.org/wiki/Voda" TargetMode="External"/><Relationship Id="rId144" Type="http://schemas.openxmlformats.org/officeDocument/2006/relationships/hyperlink" Target="http://www.lednimedvedi.wz.cz/ohrozeni.htm" TargetMode="External"/><Relationship Id="rId90" Type="http://schemas.openxmlformats.org/officeDocument/2006/relationships/image" Target="media/image40.png"/><Relationship Id="rId165" Type="http://schemas.openxmlformats.org/officeDocument/2006/relationships/hyperlink" Target="https://www.youtube.com/watch?v=CAZlsDn58Kg" TargetMode="External"/><Relationship Id="rId186" Type="http://schemas.openxmlformats.org/officeDocument/2006/relationships/hyperlink" Target="http://tzb.fsv.cvut.cz/podklady/vyt/tepcerp/" TargetMode="External"/><Relationship Id="rId211" Type="http://schemas.openxmlformats.org/officeDocument/2006/relationships/hyperlink" Target="http://www.mastertherm.cz/tepelna-cerpadla-vzduch-voda" TargetMode="External"/><Relationship Id="rId232" Type="http://schemas.openxmlformats.org/officeDocument/2006/relationships/image" Target="media/image95.emf"/><Relationship Id="rId253" Type="http://schemas.openxmlformats.org/officeDocument/2006/relationships/image" Target="media/image102.png"/><Relationship Id="rId274" Type="http://schemas.openxmlformats.org/officeDocument/2006/relationships/image" Target="media/image118.png"/><Relationship Id="rId295" Type="http://schemas.openxmlformats.org/officeDocument/2006/relationships/image" Target="media/image129.png"/><Relationship Id="rId27" Type="http://schemas.openxmlformats.org/officeDocument/2006/relationships/hyperlink" Target="http://local.alfalaval.com/cs-cz/produkty/prenos-tepla/deskove/pages/deskove-vymeniky.aspx" TargetMode="External"/><Relationship Id="rId48" Type="http://schemas.openxmlformats.org/officeDocument/2006/relationships/hyperlink" Target="http://fyzika.jreichl.com/main.article/view/580-kalorimetricka-rovnice" TargetMode="External"/><Relationship Id="rId69" Type="http://schemas.openxmlformats.org/officeDocument/2006/relationships/image" Target="media/image32.emf"/><Relationship Id="rId113" Type="http://schemas.openxmlformats.org/officeDocument/2006/relationships/hyperlink" Target="http://cs.wikipedia.org/wiki/Slune%C4%8Dnice_topinambur" TargetMode="External"/><Relationship Id="rId134" Type="http://schemas.openxmlformats.org/officeDocument/2006/relationships/hyperlink" Target="http://cs.wikipedia.org/wiki/Dom%C3%A1c%C3%AD_dr%C5%AFbe%C5%BE" TargetMode="External"/><Relationship Id="rId80" Type="http://schemas.openxmlformats.org/officeDocument/2006/relationships/hyperlink" Target="http://www.etl.cz/katalog-vyrobku.asp" TargetMode="External"/><Relationship Id="rId155" Type="http://schemas.openxmlformats.org/officeDocument/2006/relationships/hyperlink" Target="http://www.spsstavvm.cz/cs/pro-studenty/studijni-materialy/tzb/ing-poboril/a4-rocnik-vtp/vtp-2016-2017-probirana-temata.html" TargetMode="External"/><Relationship Id="rId176" Type="http://schemas.openxmlformats.org/officeDocument/2006/relationships/image" Target="media/image78.jpeg"/><Relationship Id="rId197" Type="http://schemas.openxmlformats.org/officeDocument/2006/relationships/hyperlink" Target="http://www.topimecerpadlem.cz/otazky-odpovedi/je-nutne-pro-tepelne-cerpadlo-poridit-akumulacni-nadrz/" TargetMode="External"/><Relationship Id="rId201" Type="http://schemas.openxmlformats.org/officeDocument/2006/relationships/hyperlink" Target="http://www.abeceda-cerpadel.cz/cz/spravne-zapojeni" TargetMode="External"/><Relationship Id="rId222" Type="http://schemas.openxmlformats.org/officeDocument/2006/relationships/image" Target="media/image90.png"/><Relationship Id="rId243" Type="http://schemas.openxmlformats.org/officeDocument/2006/relationships/hyperlink" Target="http://www.regulus.cz/cz/ploche-kolektory" TargetMode="External"/><Relationship Id="rId264" Type="http://schemas.openxmlformats.org/officeDocument/2006/relationships/hyperlink" Target="http://vetrani.tzb-info.cz/vetrani-rodinnych-domu/12270-redakcni-navsteva-montaz-rizeneho-vetrani-s-rekuperaci-v-rodinnem-dome" TargetMode="External"/><Relationship Id="rId285" Type="http://schemas.openxmlformats.org/officeDocument/2006/relationships/hyperlink" Target="http://www.chatar-chalupar.cz/topeni-v-dilne/" TargetMode="External"/><Relationship Id="rId17" Type="http://schemas.openxmlformats.org/officeDocument/2006/relationships/hyperlink" Target="http://www.fce.vutbr.cz/TZB/pocinkova.m/vytapeni_soubory/BT01_C8.pdf" TargetMode="External"/><Relationship Id="rId38" Type="http://schemas.openxmlformats.org/officeDocument/2006/relationships/image" Target="media/image12.emf"/><Relationship Id="rId59" Type="http://schemas.openxmlformats.org/officeDocument/2006/relationships/image" Target="media/image22.png"/><Relationship Id="rId103" Type="http://schemas.openxmlformats.org/officeDocument/2006/relationships/image" Target="media/image52.emf"/><Relationship Id="rId124" Type="http://schemas.openxmlformats.org/officeDocument/2006/relationships/hyperlink" Target="http://cs.wikipedia.org/wiki/%C5%BDivot" TargetMode="External"/><Relationship Id="rId70" Type="http://schemas.openxmlformats.org/officeDocument/2006/relationships/hyperlink" Target="http://www.imi-hydronic.com/cs/produkty-a-eeni/Pressurisation-and-Water-quality/Udrovani-tlaku/" TargetMode="External"/><Relationship Id="rId91" Type="http://schemas.openxmlformats.org/officeDocument/2006/relationships/image" Target="media/image41.png"/><Relationship Id="rId145" Type="http://schemas.openxmlformats.org/officeDocument/2006/relationships/hyperlink" Target="http://zeme-nas-domov.webnode.cz/news/tani-ledovcu/" TargetMode="External"/><Relationship Id="rId166" Type="http://schemas.openxmlformats.org/officeDocument/2006/relationships/hyperlink" Target="http://www.podlahove-topeni.tv/video/technologie-a-inovace/zubadan-animace/" TargetMode="External"/><Relationship Id="rId187" Type="http://schemas.openxmlformats.org/officeDocument/2006/relationships/hyperlink" Target="http://www.veskom.cz" TargetMode="External"/><Relationship Id="rId1" Type="http://schemas.openxmlformats.org/officeDocument/2006/relationships/customXml" Target="../customXml/item1.xml"/><Relationship Id="rId212" Type="http://schemas.openxmlformats.org/officeDocument/2006/relationships/hyperlink" Target="http://www.mastertherm.cz/tepelna-cerpadla-zeme-voda" TargetMode="External"/><Relationship Id="rId233" Type="http://schemas.openxmlformats.org/officeDocument/2006/relationships/hyperlink" Target="http://www.regulus.cz/cz/akumulacni-nadrz-regulus-lyra" TargetMode="External"/><Relationship Id="rId254" Type="http://schemas.openxmlformats.org/officeDocument/2006/relationships/hyperlink" Target="http://www.regulus.cz/cz/ochrana-a-regulace-kotlu-na-tuha-paliva" TargetMode="External"/><Relationship Id="rId28" Type="http://schemas.openxmlformats.org/officeDocument/2006/relationships/hyperlink" Target="http://local.alfalaval.com/cs-cz/produkty/prenos-tepla/trubkove/pages/trubkove-vymeniky.aspx" TargetMode="External"/><Relationship Id="rId49" Type="http://schemas.openxmlformats.org/officeDocument/2006/relationships/hyperlink" Target="http://www.energetickyporadce.cz/cs/kalkulacky-energie/ohrev-vody/" TargetMode="External"/><Relationship Id="rId114" Type="http://schemas.openxmlformats.org/officeDocument/2006/relationships/hyperlink" Target="http://cs.wikipedia.org/wiki/%C5%98e%C4%8Dtina" TargetMode="External"/><Relationship Id="rId275" Type="http://schemas.openxmlformats.org/officeDocument/2006/relationships/hyperlink" Target="http://www.tzb-info.cz/4229-prakticke-priklady-zapojeni-s-dvoucestnymi-a-tricestnymi-regulacnimi-ventily-ta-i" TargetMode="External"/><Relationship Id="rId296" Type="http://schemas.openxmlformats.org/officeDocument/2006/relationships/fontTable" Target="fontTable.xml"/><Relationship Id="rId60" Type="http://schemas.openxmlformats.org/officeDocument/2006/relationships/image" Target="media/image23.emf"/><Relationship Id="rId81" Type="http://schemas.openxmlformats.org/officeDocument/2006/relationships/hyperlink" Target="http://www.etl.cz/katalog-vyrobku.asp" TargetMode="External"/><Relationship Id="rId135" Type="http://schemas.openxmlformats.org/officeDocument/2006/relationships/hyperlink" Target="http://cs.wikipedia.org/wiki/Statkov%C3%A9_hnojivo" TargetMode="External"/><Relationship Id="rId156" Type="http://schemas.openxmlformats.org/officeDocument/2006/relationships/hyperlink" Target="http://www.spsstavvm.cz/cs/pro-studenty/studijni-materialy/tzb/ing-poboril/a4-rocnik-vtp/vtp-2016-2017-probirana-temata.html" TargetMode="External"/><Relationship Id="rId177" Type="http://schemas.openxmlformats.org/officeDocument/2006/relationships/hyperlink" Target="http://www.tepelnecerpadlo.eu/tepelne-cerpadlo-vzduch-voda/" TargetMode="External"/><Relationship Id="rId198" Type="http://schemas.openxmlformats.org/officeDocument/2006/relationships/hyperlink" Target="http://www.vutbr.cz/www_base/zav_prace_soubor_verejne.php?file_id=30511" TargetMode="External"/><Relationship Id="rId202" Type="http://schemas.openxmlformats.org/officeDocument/2006/relationships/hyperlink" Target="http://www.abeceda-cerpadel.cz/cz/poradna?tema=1&amp;idp=934" TargetMode="External"/><Relationship Id="rId223" Type="http://schemas.openxmlformats.org/officeDocument/2006/relationships/hyperlink" Target="http://www.mastertherm.cz/_data/Docs/tepelna-cerpadla-katalog.pdf" TargetMode="External"/><Relationship Id="rId244" Type="http://schemas.openxmlformats.org/officeDocument/2006/relationships/image" Target="media/image97.emf"/><Relationship Id="rId18" Type="http://schemas.openxmlformats.org/officeDocument/2006/relationships/hyperlink" Target="http://www.fce.vutbr.cz/TZB/pocinkova.m/vytapeni.htm" TargetMode="External"/><Relationship Id="rId39" Type="http://schemas.openxmlformats.org/officeDocument/2006/relationships/image" Target="media/image13.emf"/><Relationship Id="rId265" Type="http://schemas.openxmlformats.org/officeDocument/2006/relationships/hyperlink" Target="http://vetrani.tzb-info.cz/vetrani-rodinnych-domu/12309-rekuperace-tepla-v-systemu-vetrani-s-vyuzitim-zemniho-vymeniku-tepla" TargetMode="External"/><Relationship Id="rId286" Type="http://schemas.openxmlformats.org/officeDocument/2006/relationships/image" Target="media/image123.jpeg"/><Relationship Id="rId50" Type="http://schemas.openxmlformats.org/officeDocument/2006/relationships/hyperlink" Target="http://www.energetickyporadce.cz/cs/kalkulacky-energie/ohrev-vody/potrebna-velikost-bojleru/" TargetMode="External"/><Relationship Id="rId104" Type="http://schemas.openxmlformats.org/officeDocument/2006/relationships/image" Target="media/image53.emf"/><Relationship Id="rId125" Type="http://schemas.openxmlformats.org/officeDocument/2006/relationships/hyperlink" Target="http://cs.wikipedia.org/wiki/Zem%C4%9B" TargetMode="External"/><Relationship Id="rId146" Type="http://schemas.openxmlformats.org/officeDocument/2006/relationships/image" Target="media/image62.emf"/><Relationship Id="rId167" Type="http://schemas.openxmlformats.org/officeDocument/2006/relationships/hyperlink" Target="http://www.viessmann.cz/cs/rodinny_dum_dvougeneracni_rodinny_dum/produkte/tepelna_cerpadla/Vitocal_222-G_242-G.html" TargetMode="External"/><Relationship Id="rId188" Type="http://schemas.openxmlformats.org/officeDocument/2006/relationships/image" Target="media/image85.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53A5A1-37A2-4A68-BEAC-B9678FCB5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177</Pages>
  <Words>12109</Words>
  <Characters>71444</Characters>
  <Application>Microsoft Office Word</Application>
  <DocSecurity>0</DocSecurity>
  <Lines>595</Lines>
  <Paragraphs>166</Paragraphs>
  <ScaleCrop>false</ScaleCrop>
  <HeadingPairs>
    <vt:vector size="2" baseType="variant">
      <vt:variant>
        <vt:lpstr>Název</vt:lpstr>
      </vt:variant>
      <vt:variant>
        <vt:i4>1</vt:i4>
      </vt:variant>
    </vt:vector>
  </HeadingPairs>
  <TitlesOfParts>
    <vt:vector size="1" baseType="lpstr">
      <vt:lpstr/>
    </vt:vector>
  </TitlesOfParts>
  <Company>spss</Company>
  <LinksUpToDate>false</LinksUpToDate>
  <CharactersWithSpaces>83387</CharactersWithSpaces>
  <SharedDoc>false</SharedDoc>
  <HLinks>
    <vt:vector size="54" baseType="variant">
      <vt:variant>
        <vt:i4>7798812</vt:i4>
      </vt:variant>
      <vt:variant>
        <vt:i4>75</vt:i4>
      </vt:variant>
      <vt:variant>
        <vt:i4>0</vt:i4>
      </vt:variant>
      <vt:variant>
        <vt:i4>5</vt:i4>
      </vt:variant>
      <vt:variant>
        <vt:lpwstr>http://hestia.energetika.cz/encyklopedie/2.htm</vt:lpwstr>
      </vt:variant>
      <vt:variant>
        <vt:lpwstr>2</vt:lpwstr>
      </vt:variant>
      <vt:variant>
        <vt:i4>1572894</vt:i4>
      </vt:variant>
      <vt:variant>
        <vt:i4>69</vt:i4>
      </vt:variant>
      <vt:variant>
        <vt:i4>0</vt:i4>
      </vt:variant>
      <vt:variant>
        <vt:i4>5</vt:i4>
      </vt:variant>
      <vt:variant>
        <vt:lpwstr>http://hestia.energetika.cz/encyklopedie/13.htm</vt:lpwstr>
      </vt:variant>
      <vt:variant>
        <vt:lpwstr>13</vt:lpwstr>
      </vt:variant>
      <vt:variant>
        <vt:i4>5505048</vt:i4>
      </vt:variant>
      <vt:variant>
        <vt:i4>66</vt:i4>
      </vt:variant>
      <vt:variant>
        <vt:i4>0</vt:i4>
      </vt:variant>
      <vt:variant>
        <vt:i4>5</vt:i4>
      </vt:variant>
      <vt:variant>
        <vt:lpwstr>http://stavba.tzb-info.cz/tabulky-a-vypocty/128-on-line-kalkulacka-uspor-a-dotaci-zelena-usporam</vt:lpwstr>
      </vt:variant>
      <vt:variant>
        <vt:lpwstr/>
      </vt:variant>
      <vt:variant>
        <vt:i4>1572894</vt:i4>
      </vt:variant>
      <vt:variant>
        <vt:i4>60</vt:i4>
      </vt:variant>
      <vt:variant>
        <vt:i4>0</vt:i4>
      </vt:variant>
      <vt:variant>
        <vt:i4>5</vt:i4>
      </vt:variant>
      <vt:variant>
        <vt:lpwstr>http://hestia.energetika.cz/encyklopedie/13.htm</vt:lpwstr>
      </vt:variant>
      <vt:variant>
        <vt:lpwstr>13</vt:lpwstr>
      </vt:variant>
      <vt:variant>
        <vt:i4>4849749</vt:i4>
      </vt:variant>
      <vt:variant>
        <vt:i4>57</vt:i4>
      </vt:variant>
      <vt:variant>
        <vt:i4>0</vt:i4>
      </vt:variant>
      <vt:variant>
        <vt:i4>5</vt:i4>
      </vt:variant>
      <vt:variant>
        <vt:lpwstr>http://hestia.energetika.cz/</vt:lpwstr>
      </vt:variant>
      <vt:variant>
        <vt:lpwstr/>
      </vt:variant>
      <vt:variant>
        <vt:i4>4259922</vt:i4>
      </vt:variant>
      <vt:variant>
        <vt:i4>48</vt:i4>
      </vt:variant>
      <vt:variant>
        <vt:i4>0</vt:i4>
      </vt:variant>
      <vt:variant>
        <vt:i4>5</vt:i4>
      </vt:variant>
      <vt:variant>
        <vt:lpwstr>http://www.energyglobe.com/hlasovani/</vt:lpwstr>
      </vt:variant>
      <vt:variant>
        <vt:lpwstr/>
      </vt:variant>
      <vt:variant>
        <vt:i4>6750334</vt:i4>
      </vt:variant>
      <vt:variant>
        <vt:i4>42</vt:i4>
      </vt:variant>
      <vt:variant>
        <vt:i4>0</vt:i4>
      </vt:variant>
      <vt:variant>
        <vt:i4>5</vt:i4>
      </vt:variant>
      <vt:variant>
        <vt:lpwstr>http://www.dzd.cz/</vt:lpwstr>
      </vt:variant>
      <vt:variant>
        <vt:lpwstr/>
      </vt:variant>
      <vt:variant>
        <vt:i4>7471136</vt:i4>
      </vt:variant>
      <vt:variant>
        <vt:i4>27</vt:i4>
      </vt:variant>
      <vt:variant>
        <vt:i4>0</vt:i4>
      </vt:variant>
      <vt:variant>
        <vt:i4>5</vt:i4>
      </vt:variant>
      <vt:variant>
        <vt:lpwstr>http://stavba.tzb-info.cz/tabulky-a-vypocty</vt:lpwstr>
      </vt:variant>
      <vt:variant>
        <vt:lpwstr/>
      </vt:variant>
      <vt:variant>
        <vt:i4>2883637</vt:i4>
      </vt:variant>
      <vt:variant>
        <vt:i4>-1</vt:i4>
      </vt:variant>
      <vt:variant>
        <vt:i4>1038</vt:i4>
      </vt:variant>
      <vt:variant>
        <vt:i4>1</vt:i4>
      </vt:variant>
      <vt:variant>
        <vt:lpwstr>http://hestia.energetika.cz/encyklopedie/img/img125.jpg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poboril</dc:creator>
  <cp:keywords/>
  <cp:lastModifiedBy>Petr Pobořil</cp:lastModifiedBy>
  <cp:revision>4</cp:revision>
  <cp:lastPrinted>2017-03-07T09:33:00Z</cp:lastPrinted>
  <dcterms:created xsi:type="dcterms:W3CDTF">2017-04-03T07:15:00Z</dcterms:created>
  <dcterms:modified xsi:type="dcterms:W3CDTF">2017-04-03T07:17:00Z</dcterms:modified>
</cp:coreProperties>
</file>