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2275" w:rsidRPr="00973A47" w:rsidRDefault="00AB2275" w:rsidP="00AB2275">
      <w:pPr>
        <w:jc w:val="center"/>
        <w:rPr>
          <w:sz w:val="60"/>
          <w:szCs w:val="60"/>
        </w:rPr>
      </w:pPr>
      <w:r w:rsidRPr="00973A47">
        <w:rPr>
          <w:sz w:val="60"/>
          <w:szCs w:val="60"/>
        </w:rPr>
        <w:t>STŘEDNÍ PRŮMYSLOVÁ ŠKOLA STAVEBNÍ</w:t>
      </w:r>
    </w:p>
    <w:p w:rsidR="00AB2275" w:rsidRPr="00973A47" w:rsidRDefault="00AB2275" w:rsidP="00AB2275">
      <w:pPr>
        <w:jc w:val="center"/>
        <w:rPr>
          <w:sz w:val="44"/>
          <w:szCs w:val="44"/>
        </w:rPr>
      </w:pPr>
      <w:r w:rsidRPr="00973A47">
        <w:rPr>
          <w:sz w:val="44"/>
          <w:szCs w:val="44"/>
        </w:rPr>
        <w:t>MÁCHOVA 628, VALAŠSKÉ MEZIŘÍČÍ, 757 01</w:t>
      </w:r>
    </w:p>
    <w:p w:rsidR="00AB2275" w:rsidRDefault="00AB2275" w:rsidP="00AB2275"/>
    <w:p w:rsidR="00AB2275" w:rsidRDefault="00AB2275" w:rsidP="00AB2275"/>
    <w:p w:rsidR="00AB2275" w:rsidRPr="00973A47" w:rsidRDefault="00AB2275" w:rsidP="00AB2275">
      <w:pPr>
        <w:jc w:val="center"/>
        <w:rPr>
          <w:sz w:val="44"/>
          <w:szCs w:val="44"/>
        </w:rPr>
      </w:pPr>
      <w:r w:rsidRPr="00973A47">
        <w:rPr>
          <w:sz w:val="44"/>
          <w:szCs w:val="44"/>
        </w:rPr>
        <w:t>OBOR: TECHNICKÁ ZAŘÍZENÍ BUDOV</w:t>
      </w:r>
    </w:p>
    <w:p w:rsidR="00AB2275" w:rsidRPr="00973A47" w:rsidRDefault="00AB2275" w:rsidP="00AB2275">
      <w:pPr>
        <w:jc w:val="center"/>
        <w:rPr>
          <w:sz w:val="44"/>
          <w:szCs w:val="44"/>
        </w:rPr>
      </w:pPr>
    </w:p>
    <w:p w:rsidR="00AB2275" w:rsidRDefault="00AB2275" w:rsidP="00AB2275"/>
    <w:p w:rsidR="00AB2275" w:rsidRDefault="00AB2275" w:rsidP="00AB2275"/>
    <w:p w:rsidR="00AB2275" w:rsidRDefault="00AB2275" w:rsidP="00AB2275"/>
    <w:p w:rsidR="00AB2275" w:rsidRDefault="00AB2275" w:rsidP="00AB2275"/>
    <w:p w:rsidR="00AB2275" w:rsidRDefault="00AB2275" w:rsidP="00AB2275"/>
    <w:p w:rsidR="00AB2275" w:rsidRDefault="00AB2275" w:rsidP="00AB2275"/>
    <w:p w:rsidR="00AB2275" w:rsidRDefault="00AB2275" w:rsidP="00AB2275"/>
    <w:p w:rsidR="00AB2275" w:rsidRDefault="00AB2275" w:rsidP="00AB2275"/>
    <w:p w:rsidR="00AB2275" w:rsidRPr="00973A47" w:rsidRDefault="00AB2275" w:rsidP="00AB2275">
      <w:pPr>
        <w:jc w:val="center"/>
        <w:rPr>
          <w:b/>
          <w:sz w:val="60"/>
          <w:szCs w:val="60"/>
        </w:rPr>
      </w:pPr>
      <w:r>
        <w:rPr>
          <w:b/>
          <w:sz w:val="60"/>
          <w:szCs w:val="60"/>
        </w:rPr>
        <w:t>ZDRAVOTNÍ TECHNIKA</w:t>
      </w:r>
    </w:p>
    <w:p w:rsidR="00AB2275" w:rsidRDefault="00AB2275" w:rsidP="00AB2275"/>
    <w:p w:rsidR="00AB2275" w:rsidRPr="00973A47" w:rsidRDefault="00AB2275" w:rsidP="00AB2275">
      <w:pPr>
        <w:jc w:val="center"/>
        <w:rPr>
          <w:sz w:val="60"/>
          <w:szCs w:val="60"/>
        </w:rPr>
      </w:pPr>
      <w:r>
        <w:rPr>
          <w:sz w:val="60"/>
          <w:szCs w:val="60"/>
        </w:rPr>
        <w:t>4</w:t>
      </w:r>
      <w:r w:rsidRPr="00973A47">
        <w:rPr>
          <w:sz w:val="60"/>
          <w:szCs w:val="60"/>
        </w:rPr>
        <w:t>. ročník</w:t>
      </w:r>
    </w:p>
    <w:p w:rsidR="00AB2275" w:rsidRDefault="00AB2275" w:rsidP="00AB2275"/>
    <w:p w:rsidR="00AB2275" w:rsidRDefault="00AB2275" w:rsidP="00AB2275"/>
    <w:p w:rsidR="00AB2275" w:rsidRDefault="00AB2275" w:rsidP="00AB2275">
      <w:r w:rsidRPr="00973A47">
        <w:rPr>
          <w:noProof/>
          <w:lang w:eastAsia="cs-CZ"/>
        </w:rPr>
        <w:drawing>
          <wp:anchor distT="0" distB="0" distL="114300" distR="114300" simplePos="0" relativeHeight="251714560" behindDoc="0" locked="0" layoutInCell="1" allowOverlap="1" wp14:anchorId="372C66E9" wp14:editId="3D74D961">
            <wp:simplePos x="0" y="0"/>
            <wp:positionH relativeFrom="column">
              <wp:posOffset>2110105</wp:posOffset>
            </wp:positionH>
            <wp:positionV relativeFrom="paragraph">
              <wp:posOffset>38735</wp:posOffset>
            </wp:positionV>
            <wp:extent cx="1849755" cy="2062480"/>
            <wp:effectExtent l="0" t="0" r="0" b="0"/>
            <wp:wrapSquare wrapText="bothSides"/>
            <wp:docPr id="110" name="obrázek 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49755" cy="20624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B2275" w:rsidRDefault="00AB2275" w:rsidP="00AB2275"/>
    <w:p w:rsidR="00AB2275" w:rsidRDefault="00AB2275" w:rsidP="00AB2275">
      <w:r>
        <w:t xml:space="preserve">                                                                                  </w:t>
      </w:r>
    </w:p>
    <w:p w:rsidR="00AB2275" w:rsidRDefault="00AB2275" w:rsidP="00AB2275"/>
    <w:p w:rsidR="00AB2275" w:rsidRDefault="00AB2275" w:rsidP="00AB2275"/>
    <w:p w:rsidR="00AB2275" w:rsidRDefault="00AB2275" w:rsidP="00AB2275"/>
    <w:p w:rsidR="00AB2275" w:rsidRDefault="00AB2275" w:rsidP="00AB2275"/>
    <w:p w:rsidR="00AB2275" w:rsidRDefault="00AB2275" w:rsidP="00AB2275"/>
    <w:p w:rsidR="00AB2275" w:rsidRDefault="00AB2275" w:rsidP="00AB2275"/>
    <w:p w:rsidR="00AB2275" w:rsidRDefault="00AB2275" w:rsidP="00AB2275">
      <w:pPr>
        <w:ind w:firstLine="708"/>
        <w:rPr>
          <w:sz w:val="36"/>
          <w:szCs w:val="36"/>
        </w:rPr>
      </w:pPr>
    </w:p>
    <w:p w:rsidR="00AB2275" w:rsidRDefault="00AB2275" w:rsidP="00AB2275">
      <w:pPr>
        <w:ind w:firstLine="708"/>
        <w:rPr>
          <w:sz w:val="36"/>
          <w:szCs w:val="36"/>
        </w:rPr>
      </w:pPr>
    </w:p>
    <w:p w:rsidR="00AB2275" w:rsidRDefault="00AB2275" w:rsidP="00AB2275">
      <w:pPr>
        <w:ind w:firstLine="708"/>
        <w:rPr>
          <w:sz w:val="36"/>
          <w:szCs w:val="36"/>
        </w:rPr>
      </w:pPr>
    </w:p>
    <w:p w:rsidR="00AB2275" w:rsidRDefault="00AB2275" w:rsidP="00AB2275">
      <w:pPr>
        <w:ind w:firstLine="708"/>
        <w:rPr>
          <w:sz w:val="36"/>
          <w:szCs w:val="36"/>
        </w:rPr>
      </w:pPr>
    </w:p>
    <w:p w:rsidR="00AB2275" w:rsidRPr="00973A47" w:rsidRDefault="00AB2275" w:rsidP="00AB2275">
      <w:pPr>
        <w:rPr>
          <w:sz w:val="36"/>
          <w:szCs w:val="36"/>
        </w:rPr>
      </w:pPr>
      <w:r w:rsidRPr="00973A47">
        <w:rPr>
          <w:sz w:val="36"/>
          <w:szCs w:val="36"/>
        </w:rPr>
        <w:t>ŠKOLNÍ ROK</w:t>
      </w:r>
      <w:r w:rsidRPr="00973A47">
        <w:rPr>
          <w:sz w:val="36"/>
          <w:szCs w:val="36"/>
        </w:rPr>
        <w:tab/>
      </w:r>
      <w:r w:rsidRPr="00973A47">
        <w:rPr>
          <w:sz w:val="36"/>
          <w:szCs w:val="36"/>
        </w:rPr>
        <w:tab/>
      </w:r>
      <w:r w:rsidRPr="00973A47">
        <w:rPr>
          <w:sz w:val="36"/>
          <w:szCs w:val="36"/>
        </w:rPr>
        <w:tab/>
      </w:r>
      <w:r w:rsidRPr="00973A47">
        <w:rPr>
          <w:sz w:val="36"/>
          <w:szCs w:val="36"/>
        </w:rPr>
        <w:tab/>
      </w:r>
      <w:r w:rsidRPr="00973A47">
        <w:rPr>
          <w:sz w:val="36"/>
          <w:szCs w:val="36"/>
        </w:rPr>
        <w:tab/>
      </w:r>
      <w:r>
        <w:rPr>
          <w:sz w:val="36"/>
          <w:szCs w:val="36"/>
        </w:rPr>
        <w:t xml:space="preserve">             </w:t>
      </w:r>
      <w:r w:rsidRPr="00973A47">
        <w:rPr>
          <w:sz w:val="36"/>
          <w:szCs w:val="36"/>
        </w:rPr>
        <w:t>JMÉNO, PŘÍJMENÍ</w:t>
      </w:r>
    </w:p>
    <w:p w:rsidR="00AB2275" w:rsidRDefault="00AB2275" w:rsidP="00AB2275">
      <w:pPr>
        <w:rPr>
          <w:sz w:val="36"/>
          <w:szCs w:val="36"/>
        </w:rPr>
      </w:pPr>
      <w:r w:rsidRPr="00973A47">
        <w:rPr>
          <w:sz w:val="36"/>
          <w:szCs w:val="36"/>
        </w:rPr>
        <w:t>201</w:t>
      </w:r>
      <w:r>
        <w:rPr>
          <w:sz w:val="36"/>
          <w:szCs w:val="36"/>
        </w:rPr>
        <w:t>5</w:t>
      </w:r>
      <w:r w:rsidRPr="00973A47">
        <w:rPr>
          <w:sz w:val="36"/>
          <w:szCs w:val="36"/>
        </w:rPr>
        <w:t>/201</w:t>
      </w:r>
      <w:r>
        <w:rPr>
          <w:sz w:val="36"/>
          <w:szCs w:val="36"/>
        </w:rPr>
        <w:t>6</w:t>
      </w:r>
      <w:r w:rsidRPr="00973A47">
        <w:rPr>
          <w:sz w:val="36"/>
          <w:szCs w:val="36"/>
        </w:rPr>
        <w:tab/>
      </w:r>
      <w:r w:rsidRPr="00973A47">
        <w:rPr>
          <w:sz w:val="36"/>
          <w:szCs w:val="36"/>
        </w:rPr>
        <w:tab/>
      </w:r>
      <w:r w:rsidRPr="00973A47">
        <w:rPr>
          <w:sz w:val="36"/>
          <w:szCs w:val="36"/>
        </w:rPr>
        <w:tab/>
      </w:r>
      <w:r w:rsidRPr="00973A47">
        <w:rPr>
          <w:sz w:val="36"/>
          <w:szCs w:val="36"/>
        </w:rPr>
        <w:tab/>
      </w:r>
      <w:r w:rsidRPr="00973A47">
        <w:rPr>
          <w:sz w:val="36"/>
          <w:szCs w:val="36"/>
        </w:rPr>
        <w:tab/>
      </w:r>
      <w:r>
        <w:rPr>
          <w:sz w:val="36"/>
          <w:szCs w:val="36"/>
        </w:rPr>
        <w:t xml:space="preserve">             Třída T4</w:t>
      </w:r>
    </w:p>
    <w:p w:rsidR="00AB2275" w:rsidRDefault="00AB2275" w:rsidP="00AB2275">
      <w:pPr>
        <w:rPr>
          <w:sz w:val="36"/>
          <w:szCs w:val="36"/>
        </w:rPr>
      </w:pPr>
    </w:p>
    <w:p w:rsidR="00AB2275" w:rsidRPr="00AB2275" w:rsidRDefault="007657AB" w:rsidP="00AB2275">
      <w:pPr>
        <w:rPr>
          <w:b/>
          <w:sz w:val="48"/>
          <w:szCs w:val="48"/>
          <w:highlight w:val="lightGray"/>
          <w:u w:val="single"/>
        </w:rPr>
      </w:pPr>
      <w:r w:rsidRPr="00AB2275">
        <w:rPr>
          <w:b/>
          <w:sz w:val="48"/>
          <w:szCs w:val="48"/>
          <w:highlight w:val="lightGray"/>
          <w:u w:val="single"/>
        </w:rPr>
        <w:lastRenderedPageBreak/>
        <w:t xml:space="preserve">OBSAH </w:t>
      </w:r>
    </w:p>
    <w:p w:rsidR="007657AB" w:rsidRPr="00AB2275" w:rsidRDefault="007657AB" w:rsidP="00AB2275">
      <w:pPr>
        <w:rPr>
          <w:b/>
          <w:sz w:val="48"/>
          <w:szCs w:val="48"/>
          <w:highlight w:val="lightGray"/>
          <w:u w:val="single"/>
        </w:rPr>
      </w:pPr>
      <w:r w:rsidRPr="00AB2275">
        <w:rPr>
          <w:b/>
          <w:sz w:val="48"/>
          <w:szCs w:val="48"/>
          <w:highlight w:val="lightGray"/>
          <w:u w:val="single"/>
        </w:rPr>
        <w:t>UČIVA</w:t>
      </w:r>
    </w:p>
    <w:p w:rsidR="00745BDC" w:rsidRPr="00AB2275" w:rsidRDefault="00745BDC" w:rsidP="007657AB">
      <w:pPr>
        <w:pStyle w:val="Nzevuebnhoblokuvtabulce"/>
        <w:rPr>
          <w:rFonts w:eastAsia="Calibri"/>
          <w:highlight w:val="lightGray"/>
        </w:rPr>
      </w:pPr>
    </w:p>
    <w:p w:rsidR="005710F8" w:rsidRPr="00AB2275" w:rsidRDefault="005710F8" w:rsidP="005710F8">
      <w:pPr>
        <w:rPr>
          <w:b/>
          <w:sz w:val="36"/>
          <w:szCs w:val="36"/>
          <w:highlight w:val="lightGray"/>
          <w:lang w:eastAsia="cs-CZ"/>
        </w:rPr>
      </w:pPr>
      <w:r w:rsidRPr="00AB2275">
        <w:rPr>
          <w:b/>
          <w:sz w:val="44"/>
          <w:szCs w:val="44"/>
          <w:highlight w:val="lightGray"/>
          <w:lang w:eastAsia="cs-CZ"/>
        </w:rPr>
        <w:t>3. ročník</w:t>
      </w:r>
      <w:r w:rsidR="00444DB5" w:rsidRPr="00AB2275">
        <w:rPr>
          <w:b/>
          <w:sz w:val="44"/>
          <w:szCs w:val="44"/>
          <w:highlight w:val="lightGray"/>
          <w:lang w:eastAsia="cs-CZ"/>
        </w:rPr>
        <w:t xml:space="preserve"> </w:t>
      </w:r>
      <w:r w:rsidR="00444DB5" w:rsidRPr="00AB2275">
        <w:rPr>
          <w:b/>
          <w:sz w:val="36"/>
          <w:szCs w:val="36"/>
          <w:highlight w:val="lightGray"/>
          <w:lang w:eastAsia="cs-CZ"/>
        </w:rPr>
        <w:t>(3 hodiny týdně)</w:t>
      </w:r>
    </w:p>
    <w:p w:rsidR="007657AB" w:rsidRPr="00AB2275" w:rsidRDefault="007657AB" w:rsidP="007657AB">
      <w:pPr>
        <w:pStyle w:val="Nzevuebnhoblokuvtabulce"/>
        <w:rPr>
          <w:rFonts w:eastAsia="Calibri"/>
          <w:highlight w:val="lightGray"/>
        </w:rPr>
      </w:pPr>
      <w:r w:rsidRPr="00AB2275">
        <w:rPr>
          <w:rFonts w:eastAsia="Calibri"/>
          <w:highlight w:val="lightGray"/>
        </w:rPr>
        <w:t xml:space="preserve">1. </w:t>
      </w:r>
      <w:r w:rsidR="00745BDC" w:rsidRPr="00AB2275">
        <w:rPr>
          <w:rFonts w:eastAsia="Calibri"/>
          <w:highlight w:val="lightGray"/>
        </w:rPr>
        <w:t>Typologie hygienických místností</w:t>
      </w:r>
    </w:p>
    <w:p w:rsidR="007657AB" w:rsidRPr="00AB2275" w:rsidRDefault="007657AB" w:rsidP="007657AB">
      <w:pPr>
        <w:pStyle w:val="Nzevuebnhoblokuvtabulce"/>
        <w:rPr>
          <w:rFonts w:eastAsia="Calibri"/>
          <w:highlight w:val="lightGray"/>
        </w:rPr>
      </w:pPr>
      <w:r w:rsidRPr="00AB2275">
        <w:rPr>
          <w:rFonts w:eastAsia="Calibri"/>
          <w:highlight w:val="lightGray"/>
        </w:rPr>
        <w:t>2.</w:t>
      </w:r>
      <w:r w:rsidR="00745BDC" w:rsidRPr="00AB2275">
        <w:rPr>
          <w:rFonts w:eastAsia="Calibri"/>
          <w:highlight w:val="lightGray"/>
        </w:rPr>
        <w:t xml:space="preserve"> Vnitřní kanalizace</w:t>
      </w:r>
    </w:p>
    <w:p w:rsidR="007657AB" w:rsidRPr="00AB2275" w:rsidRDefault="007657AB" w:rsidP="007657AB">
      <w:pPr>
        <w:pStyle w:val="Nzevuebnhoblokuvtabulce"/>
        <w:rPr>
          <w:rFonts w:eastAsia="Calibri"/>
          <w:highlight w:val="lightGray"/>
        </w:rPr>
      </w:pPr>
      <w:r w:rsidRPr="00AB2275">
        <w:rPr>
          <w:rFonts w:eastAsia="Calibri"/>
          <w:highlight w:val="lightGray"/>
        </w:rPr>
        <w:t xml:space="preserve">3. </w:t>
      </w:r>
      <w:r w:rsidR="00745BDC" w:rsidRPr="00AB2275">
        <w:rPr>
          <w:rFonts w:eastAsia="Calibri"/>
          <w:highlight w:val="lightGray"/>
        </w:rPr>
        <w:t>Dimenzování vnitřní kanalizace</w:t>
      </w:r>
    </w:p>
    <w:p w:rsidR="007657AB" w:rsidRPr="00AB2275" w:rsidRDefault="007657AB" w:rsidP="007657AB">
      <w:pPr>
        <w:pStyle w:val="Nzevuebnhoblokuvtabulce"/>
        <w:rPr>
          <w:highlight w:val="lightGray"/>
        </w:rPr>
      </w:pPr>
      <w:r w:rsidRPr="00AB2275">
        <w:rPr>
          <w:rFonts w:eastAsia="Calibri"/>
          <w:highlight w:val="lightGray"/>
        </w:rPr>
        <w:t xml:space="preserve">4. </w:t>
      </w:r>
      <w:r w:rsidR="00745BDC" w:rsidRPr="00AB2275">
        <w:rPr>
          <w:rFonts w:eastAsia="Calibri"/>
          <w:highlight w:val="lightGray"/>
        </w:rPr>
        <w:t>Zkoušení vnitřní kanalizace</w:t>
      </w:r>
    </w:p>
    <w:p w:rsidR="007657AB" w:rsidRPr="00AB2275" w:rsidRDefault="007657AB" w:rsidP="007657AB">
      <w:pPr>
        <w:pStyle w:val="Nzevuebnhoblokuvtabulce"/>
        <w:rPr>
          <w:rFonts w:eastAsia="Calibri"/>
          <w:highlight w:val="lightGray"/>
        </w:rPr>
      </w:pPr>
      <w:r w:rsidRPr="00AB2275">
        <w:rPr>
          <w:rFonts w:eastAsia="Calibri"/>
          <w:highlight w:val="lightGray"/>
        </w:rPr>
        <w:t xml:space="preserve">5. </w:t>
      </w:r>
      <w:r w:rsidR="00745BDC" w:rsidRPr="00AB2275">
        <w:rPr>
          <w:rFonts w:eastAsia="Calibri"/>
          <w:highlight w:val="lightGray"/>
        </w:rPr>
        <w:t>Provádění vnitřní kanalizace</w:t>
      </w:r>
    </w:p>
    <w:p w:rsidR="007657AB" w:rsidRPr="00AB2275" w:rsidRDefault="007657AB" w:rsidP="007657AB">
      <w:pPr>
        <w:pStyle w:val="Nzevuebnhoblokuvtabulce"/>
        <w:rPr>
          <w:rFonts w:eastAsia="Calibri"/>
          <w:highlight w:val="lightGray"/>
        </w:rPr>
      </w:pPr>
      <w:r w:rsidRPr="00AB2275">
        <w:rPr>
          <w:rFonts w:eastAsia="Calibri"/>
          <w:highlight w:val="lightGray"/>
        </w:rPr>
        <w:t xml:space="preserve">6. </w:t>
      </w:r>
      <w:r w:rsidR="00745BDC" w:rsidRPr="00AB2275">
        <w:rPr>
          <w:rFonts w:eastAsia="Calibri"/>
          <w:highlight w:val="lightGray"/>
        </w:rPr>
        <w:t>Předčištění odpadních vod</w:t>
      </w:r>
    </w:p>
    <w:p w:rsidR="00745BDC" w:rsidRPr="00AB2275" w:rsidRDefault="00745BDC" w:rsidP="00745BDC">
      <w:pPr>
        <w:pStyle w:val="Nzevuebnhoblokuvtabulce"/>
        <w:rPr>
          <w:rFonts w:eastAsia="Calibri"/>
          <w:highlight w:val="lightGray"/>
        </w:rPr>
      </w:pPr>
      <w:r w:rsidRPr="00AB2275">
        <w:rPr>
          <w:rFonts w:eastAsia="Calibri"/>
          <w:highlight w:val="lightGray"/>
        </w:rPr>
        <w:t>7. Vnitřní vodovod, základy dimenzování</w:t>
      </w:r>
    </w:p>
    <w:p w:rsidR="00745BDC" w:rsidRPr="00AB2275" w:rsidRDefault="00745BDC" w:rsidP="00745BDC">
      <w:pPr>
        <w:pStyle w:val="Nzevuebnhoblokuvtabulce"/>
        <w:rPr>
          <w:rFonts w:eastAsia="Calibri"/>
          <w:highlight w:val="lightGray"/>
        </w:rPr>
      </w:pPr>
      <w:r w:rsidRPr="00AB2275">
        <w:rPr>
          <w:rFonts w:eastAsia="Calibri"/>
          <w:highlight w:val="lightGray"/>
        </w:rPr>
        <w:t>8. Odkanalizování obcí</w:t>
      </w:r>
    </w:p>
    <w:p w:rsidR="00745BDC" w:rsidRPr="00AB2275" w:rsidRDefault="00745BDC" w:rsidP="00745BDC">
      <w:pPr>
        <w:pStyle w:val="Nzevuebnhoblokuvtabulce"/>
        <w:rPr>
          <w:rFonts w:eastAsia="Calibri"/>
          <w:highlight w:val="lightGray"/>
        </w:rPr>
      </w:pPr>
      <w:r w:rsidRPr="00AB2275">
        <w:rPr>
          <w:rFonts w:eastAsia="Calibri"/>
          <w:highlight w:val="lightGray"/>
        </w:rPr>
        <w:t>9. Čistírny odpadních vod</w:t>
      </w:r>
    </w:p>
    <w:p w:rsidR="00745BDC" w:rsidRPr="00AB2275" w:rsidRDefault="00745BDC" w:rsidP="00745BDC">
      <w:pPr>
        <w:pStyle w:val="Nzevuebnhoblokuvtabulce"/>
        <w:rPr>
          <w:rFonts w:eastAsia="Calibri"/>
          <w:highlight w:val="lightGray"/>
        </w:rPr>
      </w:pPr>
      <w:r w:rsidRPr="00AB2275">
        <w:rPr>
          <w:rFonts w:eastAsia="Calibri"/>
          <w:highlight w:val="lightGray"/>
        </w:rPr>
        <w:t>10. Kanalizační přípojka</w:t>
      </w:r>
    </w:p>
    <w:p w:rsidR="00745BDC" w:rsidRPr="00AB2275" w:rsidRDefault="00745BDC" w:rsidP="00745BDC">
      <w:pPr>
        <w:pStyle w:val="Nzevuebnhoblokuvtabulce"/>
        <w:rPr>
          <w:rFonts w:eastAsia="Calibri"/>
          <w:highlight w:val="lightGray"/>
        </w:rPr>
      </w:pPr>
      <w:r w:rsidRPr="00AB2275">
        <w:rPr>
          <w:rFonts w:eastAsia="Calibri"/>
          <w:highlight w:val="lightGray"/>
        </w:rPr>
        <w:t>11. Vodárenství</w:t>
      </w:r>
    </w:p>
    <w:p w:rsidR="007657AB" w:rsidRPr="00AB2275" w:rsidRDefault="007657AB">
      <w:pPr>
        <w:rPr>
          <w:sz w:val="36"/>
          <w:szCs w:val="36"/>
          <w:highlight w:val="lightGray"/>
        </w:rPr>
      </w:pPr>
    </w:p>
    <w:p w:rsidR="007657AB" w:rsidRPr="00AB2275" w:rsidRDefault="007657AB">
      <w:pPr>
        <w:rPr>
          <w:sz w:val="36"/>
          <w:szCs w:val="36"/>
          <w:highlight w:val="lightGray"/>
        </w:rPr>
      </w:pPr>
    </w:p>
    <w:p w:rsidR="005710F8" w:rsidRPr="00AB2275" w:rsidRDefault="005710F8" w:rsidP="005710F8">
      <w:pPr>
        <w:rPr>
          <w:b/>
          <w:sz w:val="44"/>
          <w:szCs w:val="44"/>
          <w:highlight w:val="lightGray"/>
          <w:lang w:eastAsia="cs-CZ"/>
        </w:rPr>
      </w:pPr>
      <w:r w:rsidRPr="00AB2275">
        <w:rPr>
          <w:b/>
          <w:sz w:val="44"/>
          <w:szCs w:val="44"/>
          <w:highlight w:val="lightGray"/>
          <w:lang w:eastAsia="cs-CZ"/>
        </w:rPr>
        <w:t>4. ročník</w:t>
      </w:r>
      <w:r w:rsidR="00444DB5" w:rsidRPr="00AB2275">
        <w:rPr>
          <w:b/>
          <w:sz w:val="44"/>
          <w:szCs w:val="44"/>
          <w:highlight w:val="lightGray"/>
          <w:lang w:eastAsia="cs-CZ"/>
        </w:rPr>
        <w:t xml:space="preserve"> </w:t>
      </w:r>
      <w:r w:rsidR="00444DB5" w:rsidRPr="00AB2275">
        <w:rPr>
          <w:b/>
          <w:sz w:val="36"/>
          <w:szCs w:val="36"/>
          <w:highlight w:val="lightGray"/>
          <w:lang w:eastAsia="cs-CZ"/>
        </w:rPr>
        <w:t>(2 hodiny týdně)</w:t>
      </w:r>
    </w:p>
    <w:p w:rsidR="005710F8" w:rsidRPr="00AB2275" w:rsidRDefault="005710F8" w:rsidP="005710F8">
      <w:pPr>
        <w:pStyle w:val="Nzevuebnhoblokuvtabulce"/>
        <w:rPr>
          <w:rFonts w:eastAsia="Calibri"/>
          <w:highlight w:val="lightGray"/>
        </w:rPr>
      </w:pPr>
      <w:r w:rsidRPr="00AB2275">
        <w:rPr>
          <w:rFonts w:eastAsia="Calibri"/>
          <w:highlight w:val="lightGray"/>
        </w:rPr>
        <w:t>1. Úvod</w:t>
      </w:r>
    </w:p>
    <w:p w:rsidR="005710F8" w:rsidRPr="00AB2275" w:rsidRDefault="005710F8" w:rsidP="005710F8">
      <w:pPr>
        <w:pStyle w:val="Nzevuebnhoblokuvtabulce"/>
        <w:rPr>
          <w:rFonts w:eastAsia="Calibri"/>
          <w:highlight w:val="lightGray"/>
        </w:rPr>
      </w:pPr>
      <w:r w:rsidRPr="00AB2275">
        <w:rPr>
          <w:rFonts w:eastAsia="Calibri"/>
          <w:highlight w:val="lightGray"/>
        </w:rPr>
        <w:t>2. Vnitřní vodovod</w:t>
      </w:r>
    </w:p>
    <w:p w:rsidR="00E10610" w:rsidRPr="00AB2275" w:rsidRDefault="00E10610" w:rsidP="00A8364D">
      <w:pPr>
        <w:pStyle w:val="Nzevuebnhoblokuvtabulce"/>
        <w:rPr>
          <w:rFonts w:eastAsia="Calibri"/>
          <w:highlight w:val="lightGray"/>
        </w:rPr>
      </w:pPr>
      <w:r w:rsidRPr="00AB2275">
        <w:rPr>
          <w:rFonts w:eastAsia="Calibri"/>
          <w:highlight w:val="lightGray"/>
        </w:rPr>
        <w:t>3. Vodovodní přípojka</w:t>
      </w:r>
    </w:p>
    <w:p w:rsidR="00E10610" w:rsidRPr="00AB2275" w:rsidRDefault="00E10610" w:rsidP="00E10610">
      <w:pPr>
        <w:pStyle w:val="Nzevuebnhoblokuvtabulce"/>
        <w:rPr>
          <w:rFonts w:eastAsia="Calibri"/>
          <w:highlight w:val="lightGray"/>
        </w:rPr>
      </w:pPr>
      <w:r w:rsidRPr="00AB2275">
        <w:rPr>
          <w:rFonts w:eastAsia="Calibri"/>
          <w:highlight w:val="lightGray"/>
        </w:rPr>
        <w:t>4. Zásobování vodovodu ze dvou zdrojů</w:t>
      </w:r>
    </w:p>
    <w:p w:rsidR="00E10610" w:rsidRPr="00AB2275" w:rsidRDefault="00E10610" w:rsidP="005710F8">
      <w:pPr>
        <w:pStyle w:val="Nzevuebnhoblokuvtabulce"/>
        <w:rPr>
          <w:rFonts w:eastAsia="Calibri"/>
          <w:highlight w:val="lightGray"/>
        </w:rPr>
      </w:pPr>
      <w:r w:rsidRPr="00AB2275">
        <w:rPr>
          <w:rFonts w:eastAsia="Calibri"/>
          <w:highlight w:val="lightGray"/>
        </w:rPr>
        <w:t>5. Zásobování vnitřního vodovodu z vlastního zdroje</w:t>
      </w:r>
    </w:p>
    <w:p w:rsidR="005710F8" w:rsidRPr="00AB2275" w:rsidRDefault="00A8364D" w:rsidP="005710F8">
      <w:pPr>
        <w:pStyle w:val="Nzevuebnhoblokuvtabulce"/>
        <w:rPr>
          <w:rFonts w:eastAsia="Calibri"/>
          <w:highlight w:val="lightGray"/>
        </w:rPr>
      </w:pPr>
      <w:r w:rsidRPr="00AB2275">
        <w:rPr>
          <w:rFonts w:eastAsia="Calibri"/>
          <w:highlight w:val="lightGray"/>
        </w:rPr>
        <w:t>6</w:t>
      </w:r>
      <w:r w:rsidR="005710F8" w:rsidRPr="00AB2275">
        <w:rPr>
          <w:rFonts w:eastAsia="Calibri"/>
          <w:highlight w:val="lightGray"/>
        </w:rPr>
        <w:t>. Příprava teplé vody</w:t>
      </w:r>
    </w:p>
    <w:p w:rsidR="00A8364D" w:rsidRPr="00AB2275" w:rsidRDefault="00A8364D" w:rsidP="00E669FD">
      <w:pPr>
        <w:pStyle w:val="Nzevuebnhoblokuvtabulce"/>
        <w:rPr>
          <w:rFonts w:eastAsia="Calibri"/>
          <w:highlight w:val="lightGray"/>
        </w:rPr>
      </w:pPr>
      <w:r w:rsidRPr="00AB2275">
        <w:rPr>
          <w:rFonts w:eastAsia="Calibri"/>
          <w:highlight w:val="lightGray"/>
        </w:rPr>
        <w:t>7. Požární vodovod</w:t>
      </w:r>
    </w:p>
    <w:p w:rsidR="005710F8" w:rsidRPr="00AB2275" w:rsidRDefault="00E669FD" w:rsidP="005710F8">
      <w:pPr>
        <w:pStyle w:val="Nzevuebnhoblokuvtabulce"/>
        <w:rPr>
          <w:highlight w:val="lightGray"/>
        </w:rPr>
      </w:pPr>
      <w:r w:rsidRPr="00AB2275">
        <w:rPr>
          <w:rFonts w:eastAsia="Calibri"/>
          <w:highlight w:val="lightGray"/>
        </w:rPr>
        <w:t>8</w:t>
      </w:r>
      <w:r w:rsidR="005710F8" w:rsidRPr="00AB2275">
        <w:rPr>
          <w:rFonts w:eastAsia="Calibri"/>
          <w:highlight w:val="lightGray"/>
        </w:rPr>
        <w:t>. Vodovod a kanalizace ve výškových budovách</w:t>
      </w:r>
      <w:r w:rsidR="005710F8" w:rsidRPr="00AB2275">
        <w:rPr>
          <w:highlight w:val="lightGray"/>
        </w:rPr>
        <w:t xml:space="preserve"> </w:t>
      </w:r>
    </w:p>
    <w:p w:rsidR="005710F8" w:rsidRPr="00AB2275" w:rsidRDefault="00E669FD" w:rsidP="005710F8">
      <w:pPr>
        <w:pStyle w:val="Nzevuebnhoblokuvtabulce"/>
        <w:rPr>
          <w:rFonts w:eastAsia="Calibri"/>
          <w:highlight w:val="lightGray"/>
        </w:rPr>
      </w:pPr>
      <w:r w:rsidRPr="00AB2275">
        <w:rPr>
          <w:rFonts w:eastAsia="Calibri"/>
          <w:highlight w:val="lightGray"/>
        </w:rPr>
        <w:t>9</w:t>
      </w:r>
      <w:r w:rsidR="005710F8" w:rsidRPr="00AB2275">
        <w:rPr>
          <w:rFonts w:eastAsia="Calibri"/>
          <w:highlight w:val="lightGray"/>
        </w:rPr>
        <w:t>. Soustřeďování a prefabrikace ZTI</w:t>
      </w:r>
    </w:p>
    <w:p w:rsidR="007657AB" w:rsidRPr="00AB2275" w:rsidRDefault="007657AB">
      <w:pPr>
        <w:rPr>
          <w:b/>
          <w:sz w:val="24"/>
          <w:szCs w:val="24"/>
          <w:highlight w:val="lightGray"/>
          <w:u w:val="single"/>
        </w:rPr>
      </w:pPr>
    </w:p>
    <w:p w:rsidR="00677854" w:rsidRPr="00AB2275" w:rsidRDefault="00677854">
      <w:pPr>
        <w:rPr>
          <w:b/>
          <w:sz w:val="24"/>
          <w:szCs w:val="24"/>
          <w:highlight w:val="lightGray"/>
          <w:u w:val="single"/>
        </w:rPr>
      </w:pPr>
      <w:r w:rsidRPr="00AB2275">
        <w:rPr>
          <w:b/>
          <w:sz w:val="24"/>
          <w:szCs w:val="24"/>
          <w:highlight w:val="lightGray"/>
          <w:u w:val="single"/>
        </w:rPr>
        <w:t>Doporučená literatura</w:t>
      </w:r>
    </w:p>
    <w:p w:rsidR="007657AB" w:rsidRPr="00AB2275" w:rsidRDefault="00677854">
      <w:pPr>
        <w:rPr>
          <w:highlight w:val="lightGray"/>
        </w:rPr>
      </w:pPr>
      <w:r w:rsidRPr="00AB2275">
        <w:rPr>
          <w:highlight w:val="lightGray"/>
        </w:rPr>
        <w:t xml:space="preserve">Zdravotní technika pro kombinované </w:t>
      </w:r>
      <w:proofErr w:type="gramStart"/>
      <w:r w:rsidRPr="00AB2275">
        <w:rPr>
          <w:highlight w:val="lightGray"/>
        </w:rPr>
        <w:t>studium(skripta</w:t>
      </w:r>
      <w:proofErr w:type="gramEnd"/>
      <w:r w:rsidRPr="00AB2275">
        <w:rPr>
          <w:highlight w:val="lightGray"/>
        </w:rPr>
        <w:t>)</w:t>
      </w:r>
    </w:p>
    <w:p w:rsidR="00677854" w:rsidRPr="00AB2275" w:rsidRDefault="00677854">
      <w:pPr>
        <w:rPr>
          <w:highlight w:val="lightGray"/>
        </w:rPr>
      </w:pPr>
      <w:r w:rsidRPr="00AB2275">
        <w:rPr>
          <w:highlight w:val="lightGray"/>
        </w:rPr>
        <w:t>Instalace vody a kanalizace III, Adámek, Jurečka 2012</w:t>
      </w:r>
    </w:p>
    <w:p w:rsidR="00677854" w:rsidRPr="00AB2275" w:rsidRDefault="00677854" w:rsidP="00677854">
      <w:pPr>
        <w:rPr>
          <w:highlight w:val="lightGray"/>
        </w:rPr>
      </w:pPr>
      <w:r w:rsidRPr="00AB2275">
        <w:rPr>
          <w:highlight w:val="lightGray"/>
        </w:rPr>
        <w:t>Instalace vody a kanalizace II, Adámek, Jurečka 2005</w:t>
      </w:r>
    </w:p>
    <w:p w:rsidR="00677854" w:rsidRPr="00AB2275" w:rsidRDefault="00677854" w:rsidP="00677854">
      <w:pPr>
        <w:rPr>
          <w:highlight w:val="lightGray"/>
        </w:rPr>
      </w:pPr>
      <w:r w:rsidRPr="00AB2275">
        <w:rPr>
          <w:highlight w:val="lightGray"/>
        </w:rPr>
        <w:t>Instalace vody a kanalizace I, Trnková, Adámek 2005</w:t>
      </w:r>
    </w:p>
    <w:p w:rsidR="007657AB" w:rsidRPr="00AB2275" w:rsidRDefault="00677854">
      <w:pPr>
        <w:rPr>
          <w:b/>
          <w:sz w:val="28"/>
          <w:szCs w:val="28"/>
          <w:highlight w:val="lightGray"/>
          <w:u w:val="single"/>
        </w:rPr>
      </w:pPr>
      <w:r w:rsidRPr="00AB2275">
        <w:rPr>
          <w:b/>
          <w:sz w:val="28"/>
          <w:szCs w:val="28"/>
          <w:highlight w:val="lightGray"/>
          <w:u w:val="single"/>
        </w:rPr>
        <w:t>http://</w:t>
      </w:r>
      <w:proofErr w:type="gramStart"/>
      <w:r w:rsidRPr="00AB2275">
        <w:rPr>
          <w:b/>
          <w:sz w:val="28"/>
          <w:szCs w:val="28"/>
          <w:highlight w:val="lightGray"/>
          <w:u w:val="single"/>
        </w:rPr>
        <w:t>www</w:t>
      </w:r>
      <w:proofErr w:type="gramEnd"/>
      <w:r w:rsidRPr="00AB2275">
        <w:rPr>
          <w:b/>
          <w:sz w:val="28"/>
          <w:szCs w:val="28"/>
          <w:highlight w:val="lightGray"/>
          <w:u w:val="single"/>
        </w:rPr>
        <w:t>.</w:t>
      </w:r>
      <w:proofErr w:type="gramStart"/>
      <w:r w:rsidRPr="00AB2275">
        <w:rPr>
          <w:b/>
          <w:sz w:val="28"/>
          <w:szCs w:val="28"/>
          <w:highlight w:val="lightGray"/>
          <w:u w:val="single"/>
        </w:rPr>
        <w:t>informatorium</w:t>
      </w:r>
      <w:proofErr w:type="gramEnd"/>
      <w:r w:rsidRPr="00AB2275">
        <w:rPr>
          <w:b/>
          <w:sz w:val="28"/>
          <w:szCs w:val="28"/>
          <w:highlight w:val="lightGray"/>
          <w:u w:val="single"/>
        </w:rPr>
        <w:t>.cz/katalog-knih/?p=3</w:t>
      </w:r>
    </w:p>
    <w:p w:rsidR="007657AB" w:rsidRPr="00AB2275" w:rsidRDefault="007657AB">
      <w:pPr>
        <w:rPr>
          <w:b/>
          <w:sz w:val="48"/>
          <w:szCs w:val="48"/>
          <w:highlight w:val="lightGray"/>
          <w:u w:val="single"/>
        </w:rPr>
      </w:pPr>
    </w:p>
    <w:p w:rsidR="007657AB" w:rsidRPr="00AB2275" w:rsidRDefault="00677854">
      <w:pPr>
        <w:rPr>
          <w:b/>
          <w:sz w:val="48"/>
          <w:szCs w:val="48"/>
          <w:highlight w:val="lightGray"/>
          <w:u w:val="single"/>
        </w:rPr>
      </w:pPr>
      <w:r w:rsidRPr="00AB2275">
        <w:rPr>
          <w:noProof/>
          <w:highlight w:val="lightGray"/>
          <w:lang w:eastAsia="cs-CZ"/>
        </w:rPr>
        <w:drawing>
          <wp:inline distT="0" distB="0" distL="0" distR="0" wp14:anchorId="606043F9" wp14:editId="1EA968D3">
            <wp:extent cx="2752725" cy="1070854"/>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0179" t="29395" r="29232" b="20634"/>
                    <a:stretch/>
                  </pic:blipFill>
                  <pic:spPr bwMode="auto">
                    <a:xfrm>
                      <a:off x="0" y="0"/>
                      <a:ext cx="2767018" cy="1076414"/>
                    </a:xfrm>
                    <a:prstGeom prst="rect">
                      <a:avLst/>
                    </a:prstGeom>
                    <a:ln>
                      <a:noFill/>
                    </a:ln>
                    <a:extLst>
                      <a:ext uri="{53640926-AAD7-44D8-BBD7-CCE9431645EC}">
                        <a14:shadowObscured xmlns:a14="http://schemas.microsoft.com/office/drawing/2010/main"/>
                      </a:ext>
                    </a:extLst>
                  </pic:spPr>
                </pic:pic>
              </a:graphicData>
            </a:graphic>
          </wp:inline>
        </w:drawing>
      </w:r>
    </w:p>
    <w:p w:rsidR="004138DA" w:rsidRPr="00AB2275" w:rsidRDefault="005103DA" w:rsidP="004138DA">
      <w:pPr>
        <w:rPr>
          <w:sz w:val="24"/>
          <w:szCs w:val="24"/>
          <w:highlight w:val="lightGray"/>
        </w:rPr>
      </w:pPr>
      <w:r w:rsidRPr="00AB2275">
        <w:rPr>
          <w:b/>
          <w:sz w:val="48"/>
          <w:szCs w:val="48"/>
          <w:highlight w:val="lightGray"/>
          <w:u w:val="single"/>
        </w:rPr>
        <w:lastRenderedPageBreak/>
        <w:t>1</w:t>
      </w:r>
      <w:r w:rsidR="00745BDC" w:rsidRPr="00AB2275">
        <w:rPr>
          <w:b/>
          <w:sz w:val="48"/>
          <w:szCs w:val="48"/>
          <w:highlight w:val="lightGray"/>
          <w:u w:val="single"/>
        </w:rPr>
        <w:t>0</w:t>
      </w:r>
      <w:r w:rsidRPr="00AB2275">
        <w:rPr>
          <w:b/>
          <w:sz w:val="48"/>
          <w:szCs w:val="48"/>
          <w:highlight w:val="lightGray"/>
          <w:u w:val="single"/>
        </w:rPr>
        <w:t xml:space="preserve">. </w:t>
      </w:r>
      <w:r w:rsidR="00745BDC" w:rsidRPr="00AB2275">
        <w:rPr>
          <w:b/>
          <w:sz w:val="48"/>
          <w:szCs w:val="48"/>
          <w:highlight w:val="lightGray"/>
          <w:u w:val="single"/>
        </w:rPr>
        <w:t>KANALIZAČNÍ PŘÍPOJKA</w:t>
      </w:r>
      <w:r w:rsidR="007952A0" w:rsidRPr="00AB2275">
        <w:rPr>
          <w:sz w:val="24"/>
          <w:szCs w:val="24"/>
          <w:highlight w:val="lightGray"/>
        </w:rPr>
        <w:tab/>
      </w:r>
      <w:r w:rsidR="004138DA" w:rsidRPr="00AB2275">
        <w:rPr>
          <w:sz w:val="24"/>
          <w:szCs w:val="24"/>
          <w:highlight w:val="lightGray"/>
        </w:rPr>
        <w:tab/>
      </w:r>
      <w:r w:rsidR="00DA4BCA" w:rsidRPr="00AB2275">
        <w:rPr>
          <w:sz w:val="24"/>
          <w:szCs w:val="24"/>
          <w:highlight w:val="lightGray"/>
        </w:rPr>
        <w:t xml:space="preserve">                          </w:t>
      </w:r>
      <w:r w:rsidR="00C62325" w:rsidRPr="00AB2275">
        <w:rPr>
          <w:sz w:val="24"/>
          <w:szCs w:val="24"/>
          <w:highlight w:val="lightGray"/>
        </w:rPr>
        <w:t>2</w:t>
      </w:r>
      <w:r w:rsidR="004138DA" w:rsidRPr="00AB2275">
        <w:rPr>
          <w:sz w:val="24"/>
          <w:szCs w:val="24"/>
          <w:highlight w:val="lightGray"/>
        </w:rPr>
        <w:t>01</w:t>
      </w:r>
      <w:r w:rsidR="00C62325" w:rsidRPr="00AB2275">
        <w:rPr>
          <w:sz w:val="24"/>
          <w:szCs w:val="24"/>
          <w:highlight w:val="lightGray"/>
        </w:rPr>
        <w:t>5</w:t>
      </w:r>
    </w:p>
    <w:p w:rsidR="00410FAE" w:rsidRPr="00AB2275" w:rsidRDefault="004138DA" w:rsidP="004138DA">
      <w:pPr>
        <w:rPr>
          <w:sz w:val="24"/>
          <w:szCs w:val="24"/>
          <w:highlight w:val="lightGray"/>
        </w:rPr>
      </w:pP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00C62325" w:rsidRPr="00AB2275">
        <w:rPr>
          <w:sz w:val="24"/>
          <w:szCs w:val="24"/>
          <w:highlight w:val="lightGray"/>
        </w:rPr>
        <w:t>.</w:t>
      </w:r>
      <w:r w:rsidRPr="00AB2275">
        <w:rPr>
          <w:sz w:val="24"/>
          <w:szCs w:val="24"/>
          <w:highlight w:val="lightGray"/>
        </w:rPr>
        <w:t xml:space="preserve"> hod</w:t>
      </w:r>
      <w:r w:rsidR="007B63E6" w:rsidRPr="00AB2275">
        <w:rPr>
          <w:sz w:val="24"/>
          <w:szCs w:val="24"/>
          <w:highlight w:val="lightGray"/>
        </w:rPr>
        <w:t>.</w:t>
      </w:r>
    </w:p>
    <w:p w:rsidR="004138DA" w:rsidRPr="00AB2275" w:rsidRDefault="00787653" w:rsidP="004138DA">
      <w:pPr>
        <w:rPr>
          <w:sz w:val="24"/>
          <w:szCs w:val="24"/>
          <w:highlight w:val="lightGray"/>
        </w:rPr>
      </w:pPr>
      <w:r w:rsidRPr="00AB2275">
        <w:rPr>
          <w:rFonts w:ascii="Arial" w:hAnsi="Arial" w:cs="Arial"/>
          <w:i/>
          <w:sz w:val="24"/>
          <w:szCs w:val="24"/>
          <w:highlight w:val="lightGray"/>
        </w:rPr>
        <w:t>Maturita: Kanalizační přípojka</w:t>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r w:rsidR="004138DA" w:rsidRPr="00AB2275">
        <w:rPr>
          <w:sz w:val="24"/>
          <w:szCs w:val="24"/>
          <w:highlight w:val="lightGray"/>
        </w:rPr>
        <w:tab/>
      </w:r>
    </w:p>
    <w:p w:rsidR="004138DA" w:rsidRPr="00AB2275" w:rsidRDefault="004138DA">
      <w:pPr>
        <w:rPr>
          <w:sz w:val="24"/>
          <w:szCs w:val="24"/>
          <w:highlight w:val="lightGray"/>
        </w:rPr>
      </w:pP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p>
    <w:p w:rsidR="005103DA" w:rsidRPr="00AB2275" w:rsidRDefault="005103DA" w:rsidP="00745BDC">
      <w:pPr>
        <w:rPr>
          <w:b/>
          <w:sz w:val="32"/>
          <w:szCs w:val="32"/>
          <w:highlight w:val="lightGray"/>
          <w:u w:val="single"/>
        </w:rPr>
      </w:pPr>
      <w:r w:rsidRPr="00AB2275">
        <w:rPr>
          <w:b/>
          <w:sz w:val="32"/>
          <w:szCs w:val="32"/>
          <w:highlight w:val="lightGray"/>
          <w:u w:val="single"/>
        </w:rPr>
        <w:t>1</w:t>
      </w:r>
      <w:r w:rsidR="00745BDC" w:rsidRPr="00AB2275">
        <w:rPr>
          <w:b/>
          <w:sz w:val="32"/>
          <w:szCs w:val="32"/>
          <w:highlight w:val="lightGray"/>
          <w:u w:val="single"/>
        </w:rPr>
        <w:t>0</w:t>
      </w:r>
      <w:r w:rsidRPr="00AB2275">
        <w:rPr>
          <w:b/>
          <w:sz w:val="32"/>
          <w:szCs w:val="32"/>
          <w:highlight w:val="lightGray"/>
          <w:u w:val="single"/>
        </w:rPr>
        <w:t xml:space="preserve">.1 </w:t>
      </w:r>
      <w:r w:rsidR="00745BDC" w:rsidRPr="00AB2275">
        <w:rPr>
          <w:b/>
          <w:sz w:val="32"/>
          <w:szCs w:val="32"/>
          <w:highlight w:val="lightGray"/>
          <w:u w:val="single"/>
        </w:rPr>
        <w:t>DEFINICE</w:t>
      </w:r>
    </w:p>
    <w:p w:rsidR="005103DA" w:rsidRPr="00AB2275" w:rsidRDefault="005103DA" w:rsidP="005103DA">
      <w:pPr>
        <w:rPr>
          <w:sz w:val="24"/>
          <w:szCs w:val="24"/>
          <w:highlight w:val="lightGray"/>
        </w:rPr>
      </w:pPr>
    </w:p>
    <w:p w:rsidR="005103DA" w:rsidRPr="00AB2275" w:rsidRDefault="005103DA" w:rsidP="005103DA">
      <w:pPr>
        <w:rPr>
          <w:b/>
          <w:sz w:val="32"/>
          <w:szCs w:val="32"/>
          <w:highlight w:val="lightGray"/>
          <w:u w:val="single"/>
        </w:rPr>
      </w:pPr>
      <w:r w:rsidRPr="00AB2275">
        <w:rPr>
          <w:b/>
          <w:sz w:val="32"/>
          <w:szCs w:val="32"/>
          <w:highlight w:val="lightGray"/>
          <w:u w:val="single"/>
        </w:rPr>
        <w:t>1</w:t>
      </w:r>
      <w:r w:rsidR="00745BDC" w:rsidRPr="00AB2275">
        <w:rPr>
          <w:b/>
          <w:sz w:val="32"/>
          <w:szCs w:val="32"/>
          <w:highlight w:val="lightGray"/>
          <w:u w:val="single"/>
        </w:rPr>
        <w:t>0</w:t>
      </w:r>
      <w:r w:rsidRPr="00AB2275">
        <w:rPr>
          <w:b/>
          <w:sz w:val="32"/>
          <w:szCs w:val="32"/>
          <w:highlight w:val="lightGray"/>
          <w:u w:val="single"/>
        </w:rPr>
        <w:t xml:space="preserve">.2 </w:t>
      </w:r>
      <w:r w:rsidR="00F61105" w:rsidRPr="00AB2275">
        <w:rPr>
          <w:b/>
          <w:sz w:val="32"/>
          <w:szCs w:val="32"/>
          <w:highlight w:val="lightGray"/>
          <w:u w:val="single"/>
        </w:rPr>
        <w:t>VÝSTAVBA, NÁVRH</w:t>
      </w:r>
    </w:p>
    <w:p w:rsidR="005103DA" w:rsidRPr="00AB2275" w:rsidRDefault="005103DA" w:rsidP="005103DA">
      <w:pPr>
        <w:rPr>
          <w:sz w:val="24"/>
          <w:szCs w:val="24"/>
          <w:highlight w:val="lightGray"/>
        </w:rPr>
      </w:pPr>
    </w:p>
    <w:p w:rsidR="005103DA" w:rsidRPr="00AB2275" w:rsidRDefault="005103DA" w:rsidP="005103DA">
      <w:pPr>
        <w:rPr>
          <w:b/>
          <w:sz w:val="32"/>
          <w:szCs w:val="32"/>
          <w:highlight w:val="lightGray"/>
          <w:u w:val="single"/>
        </w:rPr>
      </w:pPr>
      <w:r w:rsidRPr="00AB2275">
        <w:rPr>
          <w:b/>
          <w:sz w:val="32"/>
          <w:szCs w:val="32"/>
          <w:highlight w:val="lightGray"/>
          <w:u w:val="single"/>
        </w:rPr>
        <w:t>1</w:t>
      </w:r>
      <w:r w:rsidR="00745BDC" w:rsidRPr="00AB2275">
        <w:rPr>
          <w:b/>
          <w:sz w:val="32"/>
          <w:szCs w:val="32"/>
          <w:highlight w:val="lightGray"/>
          <w:u w:val="single"/>
        </w:rPr>
        <w:t>0</w:t>
      </w:r>
      <w:r w:rsidRPr="00AB2275">
        <w:rPr>
          <w:b/>
          <w:sz w:val="32"/>
          <w:szCs w:val="32"/>
          <w:highlight w:val="lightGray"/>
          <w:u w:val="single"/>
        </w:rPr>
        <w:t xml:space="preserve">.3 </w:t>
      </w:r>
      <w:r w:rsidR="00745BDC" w:rsidRPr="00AB2275">
        <w:rPr>
          <w:b/>
          <w:sz w:val="32"/>
          <w:szCs w:val="32"/>
          <w:highlight w:val="lightGray"/>
          <w:u w:val="single"/>
        </w:rPr>
        <w:t>ŘEZY - OBRÁZKY KANALIZAČNÍ PŘÍPOJKY</w:t>
      </w:r>
    </w:p>
    <w:p w:rsidR="00780F36" w:rsidRPr="00AB2275" w:rsidRDefault="00780F36" w:rsidP="00780F36">
      <w:pPr>
        <w:rPr>
          <w:sz w:val="24"/>
          <w:szCs w:val="24"/>
          <w:highlight w:val="lightGray"/>
        </w:rPr>
      </w:pPr>
    </w:p>
    <w:p w:rsidR="00780F36" w:rsidRPr="00AB2275" w:rsidRDefault="00780F36" w:rsidP="00780F36">
      <w:pPr>
        <w:rPr>
          <w:b/>
          <w:sz w:val="32"/>
          <w:szCs w:val="32"/>
          <w:highlight w:val="lightGray"/>
          <w:u w:val="single"/>
        </w:rPr>
      </w:pPr>
      <w:r w:rsidRPr="00AB2275">
        <w:rPr>
          <w:b/>
          <w:sz w:val="32"/>
          <w:szCs w:val="32"/>
          <w:highlight w:val="lightGray"/>
          <w:u w:val="single"/>
        </w:rPr>
        <w:t>1</w:t>
      </w:r>
      <w:r w:rsidR="00745BDC" w:rsidRPr="00AB2275">
        <w:rPr>
          <w:b/>
          <w:sz w:val="32"/>
          <w:szCs w:val="32"/>
          <w:highlight w:val="lightGray"/>
          <w:u w:val="single"/>
        </w:rPr>
        <w:t>0</w:t>
      </w:r>
      <w:r w:rsidRPr="00AB2275">
        <w:rPr>
          <w:b/>
          <w:sz w:val="32"/>
          <w:szCs w:val="32"/>
          <w:highlight w:val="lightGray"/>
          <w:u w:val="single"/>
        </w:rPr>
        <w:t xml:space="preserve">.4 </w:t>
      </w:r>
      <w:r w:rsidR="00F61105" w:rsidRPr="00AB2275">
        <w:rPr>
          <w:b/>
          <w:sz w:val="32"/>
          <w:szCs w:val="32"/>
          <w:highlight w:val="lightGray"/>
          <w:u w:val="single"/>
        </w:rPr>
        <w:t>POČET PŘÍPOJEK</w:t>
      </w:r>
    </w:p>
    <w:p w:rsidR="00780F36" w:rsidRPr="00AB2275" w:rsidRDefault="00780F36" w:rsidP="00780F36">
      <w:pPr>
        <w:rPr>
          <w:sz w:val="24"/>
          <w:szCs w:val="24"/>
          <w:highlight w:val="lightGray"/>
        </w:rPr>
      </w:pPr>
    </w:p>
    <w:p w:rsidR="00745BDC" w:rsidRPr="00AB2275" w:rsidRDefault="00780F36" w:rsidP="00780F36">
      <w:pPr>
        <w:rPr>
          <w:b/>
          <w:sz w:val="32"/>
          <w:szCs w:val="32"/>
          <w:highlight w:val="lightGray"/>
          <w:u w:val="single"/>
        </w:rPr>
      </w:pPr>
      <w:r w:rsidRPr="00AB2275">
        <w:rPr>
          <w:b/>
          <w:sz w:val="32"/>
          <w:szCs w:val="32"/>
          <w:highlight w:val="lightGray"/>
          <w:u w:val="single"/>
        </w:rPr>
        <w:t>1</w:t>
      </w:r>
      <w:r w:rsidR="00745BDC" w:rsidRPr="00AB2275">
        <w:rPr>
          <w:b/>
          <w:sz w:val="32"/>
          <w:szCs w:val="32"/>
          <w:highlight w:val="lightGray"/>
          <w:u w:val="single"/>
        </w:rPr>
        <w:t>0</w:t>
      </w:r>
      <w:r w:rsidRPr="00AB2275">
        <w:rPr>
          <w:b/>
          <w:sz w:val="32"/>
          <w:szCs w:val="32"/>
          <w:highlight w:val="lightGray"/>
          <w:u w:val="single"/>
        </w:rPr>
        <w:t xml:space="preserve">.5 </w:t>
      </w:r>
      <w:r w:rsidR="00745BDC" w:rsidRPr="00AB2275">
        <w:rPr>
          <w:b/>
          <w:sz w:val="32"/>
          <w:szCs w:val="32"/>
          <w:highlight w:val="lightGray"/>
          <w:u w:val="single"/>
        </w:rPr>
        <w:t>VEDENÍ KP</w:t>
      </w:r>
    </w:p>
    <w:p w:rsidR="00745BDC" w:rsidRPr="00AB2275" w:rsidRDefault="00745BDC" w:rsidP="00780F36">
      <w:pPr>
        <w:rPr>
          <w:b/>
          <w:sz w:val="24"/>
          <w:szCs w:val="24"/>
          <w:highlight w:val="lightGray"/>
          <w:u w:val="single"/>
        </w:rPr>
      </w:pPr>
    </w:p>
    <w:p w:rsidR="00780F36" w:rsidRPr="00AB2275" w:rsidRDefault="00780F36" w:rsidP="00780F36">
      <w:pPr>
        <w:rPr>
          <w:b/>
          <w:sz w:val="32"/>
          <w:szCs w:val="32"/>
          <w:highlight w:val="lightGray"/>
          <w:u w:val="single"/>
        </w:rPr>
      </w:pPr>
      <w:r w:rsidRPr="00AB2275">
        <w:rPr>
          <w:b/>
          <w:sz w:val="32"/>
          <w:szCs w:val="32"/>
          <w:highlight w:val="lightGray"/>
          <w:u w:val="single"/>
        </w:rPr>
        <w:t>1</w:t>
      </w:r>
      <w:r w:rsidR="008B7B02" w:rsidRPr="00AB2275">
        <w:rPr>
          <w:b/>
          <w:sz w:val="32"/>
          <w:szCs w:val="32"/>
          <w:highlight w:val="lightGray"/>
          <w:u w:val="single"/>
        </w:rPr>
        <w:t>0</w:t>
      </w:r>
      <w:r w:rsidRPr="00AB2275">
        <w:rPr>
          <w:b/>
          <w:sz w:val="32"/>
          <w:szCs w:val="32"/>
          <w:highlight w:val="lightGray"/>
          <w:u w:val="single"/>
        </w:rPr>
        <w:t xml:space="preserve">.6 </w:t>
      </w:r>
      <w:r w:rsidR="008B7B02" w:rsidRPr="00AB2275">
        <w:rPr>
          <w:b/>
          <w:sz w:val="32"/>
          <w:szCs w:val="32"/>
          <w:highlight w:val="lightGray"/>
          <w:u w:val="single"/>
        </w:rPr>
        <w:t>SPÁD</w:t>
      </w:r>
      <w:r w:rsidR="00F61105" w:rsidRPr="00AB2275">
        <w:rPr>
          <w:b/>
          <w:sz w:val="32"/>
          <w:szCs w:val="32"/>
          <w:highlight w:val="lightGray"/>
          <w:u w:val="single"/>
        </w:rPr>
        <w:t>, DN</w:t>
      </w:r>
      <w:r w:rsidR="008B7B02" w:rsidRPr="00AB2275">
        <w:rPr>
          <w:b/>
          <w:sz w:val="32"/>
          <w:szCs w:val="32"/>
          <w:highlight w:val="lightGray"/>
          <w:u w:val="single"/>
        </w:rPr>
        <w:t xml:space="preserve"> KP</w:t>
      </w:r>
    </w:p>
    <w:p w:rsidR="008B7B02" w:rsidRPr="00AB2275" w:rsidRDefault="008B7B02" w:rsidP="00780F36">
      <w:pPr>
        <w:rPr>
          <w:b/>
          <w:sz w:val="24"/>
          <w:szCs w:val="24"/>
          <w:highlight w:val="lightGray"/>
          <w:u w:val="single"/>
        </w:rPr>
      </w:pPr>
    </w:p>
    <w:p w:rsidR="008B7B02" w:rsidRPr="00AB2275" w:rsidRDefault="008B7B02" w:rsidP="00780F36">
      <w:pPr>
        <w:rPr>
          <w:b/>
          <w:sz w:val="32"/>
          <w:szCs w:val="32"/>
          <w:highlight w:val="lightGray"/>
          <w:u w:val="single"/>
        </w:rPr>
      </w:pPr>
      <w:r w:rsidRPr="00AB2275">
        <w:rPr>
          <w:b/>
          <w:sz w:val="32"/>
          <w:szCs w:val="32"/>
          <w:highlight w:val="lightGray"/>
          <w:u w:val="single"/>
        </w:rPr>
        <w:t>10.7 KRYTÍ KP</w:t>
      </w:r>
    </w:p>
    <w:p w:rsidR="008B7B02" w:rsidRPr="00AB2275" w:rsidRDefault="008B7B02" w:rsidP="00780F36">
      <w:pPr>
        <w:rPr>
          <w:b/>
          <w:sz w:val="24"/>
          <w:szCs w:val="24"/>
          <w:highlight w:val="lightGray"/>
          <w:u w:val="single"/>
        </w:rPr>
      </w:pPr>
    </w:p>
    <w:p w:rsidR="008B7B02" w:rsidRPr="00AB2275" w:rsidRDefault="008B7B02" w:rsidP="00780F36">
      <w:pPr>
        <w:rPr>
          <w:b/>
          <w:sz w:val="32"/>
          <w:szCs w:val="32"/>
          <w:highlight w:val="lightGray"/>
          <w:u w:val="single"/>
        </w:rPr>
      </w:pPr>
      <w:proofErr w:type="gramStart"/>
      <w:r w:rsidRPr="00AB2275">
        <w:rPr>
          <w:b/>
          <w:sz w:val="32"/>
          <w:szCs w:val="32"/>
          <w:highlight w:val="lightGray"/>
          <w:u w:val="single"/>
        </w:rPr>
        <w:t>10.8. MATERIÁL</w:t>
      </w:r>
      <w:proofErr w:type="gramEnd"/>
      <w:r w:rsidRPr="00AB2275">
        <w:rPr>
          <w:b/>
          <w:sz w:val="32"/>
          <w:szCs w:val="32"/>
          <w:highlight w:val="lightGray"/>
          <w:u w:val="single"/>
        </w:rPr>
        <w:t xml:space="preserve"> KP</w:t>
      </w:r>
    </w:p>
    <w:p w:rsidR="008B7B02" w:rsidRPr="00AB2275" w:rsidRDefault="008B7B02" w:rsidP="00780F36">
      <w:pPr>
        <w:rPr>
          <w:b/>
          <w:sz w:val="24"/>
          <w:szCs w:val="24"/>
          <w:highlight w:val="lightGray"/>
          <w:u w:val="single"/>
        </w:rPr>
      </w:pPr>
    </w:p>
    <w:p w:rsidR="008B7B02" w:rsidRPr="00AB2275" w:rsidRDefault="008B7B02" w:rsidP="00780F36">
      <w:pPr>
        <w:rPr>
          <w:b/>
          <w:sz w:val="32"/>
          <w:szCs w:val="32"/>
          <w:highlight w:val="lightGray"/>
          <w:u w:val="single"/>
        </w:rPr>
      </w:pPr>
      <w:r w:rsidRPr="00AB2275">
        <w:rPr>
          <w:b/>
          <w:sz w:val="32"/>
          <w:szCs w:val="32"/>
          <w:highlight w:val="lightGray"/>
          <w:u w:val="single"/>
        </w:rPr>
        <w:t>10.9 NAPOJENÍ KP</w:t>
      </w:r>
    </w:p>
    <w:p w:rsidR="008B7B02" w:rsidRPr="00AB2275" w:rsidRDefault="008B7B02" w:rsidP="00780F36">
      <w:pPr>
        <w:rPr>
          <w:b/>
          <w:sz w:val="24"/>
          <w:szCs w:val="24"/>
          <w:highlight w:val="lightGray"/>
          <w:u w:val="single"/>
        </w:rPr>
      </w:pPr>
    </w:p>
    <w:p w:rsidR="008B7B02" w:rsidRPr="00AB2275" w:rsidRDefault="008B7B02" w:rsidP="00780F36">
      <w:pPr>
        <w:rPr>
          <w:b/>
          <w:sz w:val="32"/>
          <w:szCs w:val="32"/>
          <w:highlight w:val="lightGray"/>
          <w:u w:val="single"/>
        </w:rPr>
      </w:pPr>
      <w:r w:rsidRPr="00AB2275">
        <w:rPr>
          <w:b/>
          <w:sz w:val="32"/>
          <w:szCs w:val="32"/>
          <w:highlight w:val="lightGray"/>
          <w:u w:val="single"/>
        </w:rPr>
        <w:t xml:space="preserve">10.10 ŘEZ KP </w:t>
      </w:r>
      <w:r w:rsidR="001676C0" w:rsidRPr="00AB2275">
        <w:rPr>
          <w:b/>
          <w:sz w:val="32"/>
          <w:szCs w:val="32"/>
          <w:highlight w:val="lightGray"/>
          <w:u w:val="single"/>
        </w:rPr>
        <w:t>–</w:t>
      </w:r>
      <w:r w:rsidRPr="00AB2275">
        <w:rPr>
          <w:b/>
          <w:sz w:val="32"/>
          <w:szCs w:val="32"/>
          <w:highlight w:val="lightGray"/>
          <w:u w:val="single"/>
        </w:rPr>
        <w:t xml:space="preserve"> PIPELIFE</w:t>
      </w:r>
    </w:p>
    <w:p w:rsidR="001676C0" w:rsidRPr="00AB2275" w:rsidRDefault="001676C0" w:rsidP="00780F36">
      <w:pPr>
        <w:rPr>
          <w:b/>
          <w:sz w:val="32"/>
          <w:szCs w:val="32"/>
          <w:highlight w:val="lightGray"/>
          <w:u w:val="single"/>
        </w:rPr>
      </w:pPr>
    </w:p>
    <w:p w:rsidR="001676C0" w:rsidRPr="00AB2275" w:rsidRDefault="001676C0" w:rsidP="00780F36">
      <w:pPr>
        <w:rPr>
          <w:b/>
          <w:sz w:val="32"/>
          <w:szCs w:val="32"/>
          <w:highlight w:val="lightGray"/>
          <w:u w:val="single"/>
        </w:rPr>
      </w:pPr>
    </w:p>
    <w:p w:rsidR="00F57798" w:rsidRPr="00AB2275" w:rsidRDefault="00F57798" w:rsidP="00780F36">
      <w:pPr>
        <w:rPr>
          <w:b/>
          <w:sz w:val="32"/>
          <w:szCs w:val="32"/>
          <w:highlight w:val="lightGray"/>
          <w:u w:val="single"/>
        </w:rPr>
      </w:pPr>
    </w:p>
    <w:p w:rsidR="008B7B02" w:rsidRPr="00AB2275" w:rsidRDefault="008B7B02" w:rsidP="00780F36">
      <w:pPr>
        <w:rPr>
          <w:b/>
          <w:sz w:val="32"/>
          <w:szCs w:val="32"/>
          <w:highlight w:val="lightGray"/>
          <w:u w:val="single"/>
        </w:rPr>
      </w:pPr>
    </w:p>
    <w:p w:rsidR="008B7B02" w:rsidRPr="00AB2275" w:rsidRDefault="008B7B02" w:rsidP="00780F36">
      <w:pPr>
        <w:rPr>
          <w:b/>
          <w:sz w:val="32"/>
          <w:szCs w:val="32"/>
          <w:highlight w:val="lightGray"/>
          <w:u w:val="single"/>
        </w:rPr>
      </w:pPr>
    </w:p>
    <w:p w:rsidR="00F57798" w:rsidRPr="00AB2275" w:rsidRDefault="00F57798" w:rsidP="00780F36">
      <w:pPr>
        <w:rPr>
          <w:b/>
          <w:sz w:val="32"/>
          <w:szCs w:val="32"/>
          <w:highlight w:val="lightGray"/>
          <w:u w:val="single"/>
        </w:rPr>
      </w:pPr>
    </w:p>
    <w:p w:rsidR="00F57798" w:rsidRPr="00AB2275" w:rsidRDefault="00F57798" w:rsidP="00780F36">
      <w:pPr>
        <w:rPr>
          <w:b/>
          <w:sz w:val="32"/>
          <w:szCs w:val="32"/>
          <w:highlight w:val="lightGray"/>
          <w:u w:val="single"/>
        </w:rPr>
      </w:pPr>
    </w:p>
    <w:p w:rsidR="00B22B57" w:rsidRPr="00AB2275" w:rsidRDefault="00B22B57" w:rsidP="00780F36">
      <w:pPr>
        <w:rPr>
          <w:b/>
          <w:sz w:val="32"/>
          <w:szCs w:val="32"/>
          <w:highlight w:val="lightGray"/>
          <w:u w:val="single"/>
        </w:rPr>
      </w:pPr>
    </w:p>
    <w:p w:rsidR="00B22B57" w:rsidRPr="00AB2275" w:rsidRDefault="00B22B57" w:rsidP="00780F36">
      <w:pPr>
        <w:rPr>
          <w:b/>
          <w:sz w:val="32"/>
          <w:szCs w:val="32"/>
          <w:highlight w:val="lightGray"/>
          <w:u w:val="single"/>
        </w:rPr>
      </w:pPr>
    </w:p>
    <w:p w:rsidR="00B22B57" w:rsidRPr="00AB2275" w:rsidRDefault="00B22B57" w:rsidP="00780F36">
      <w:pPr>
        <w:rPr>
          <w:b/>
          <w:sz w:val="32"/>
          <w:szCs w:val="32"/>
          <w:highlight w:val="lightGray"/>
          <w:u w:val="single"/>
        </w:rPr>
      </w:pPr>
    </w:p>
    <w:p w:rsidR="00B22B57" w:rsidRPr="00AB2275" w:rsidRDefault="00B22B57" w:rsidP="00780F36">
      <w:pPr>
        <w:rPr>
          <w:b/>
          <w:sz w:val="32"/>
          <w:szCs w:val="32"/>
          <w:highlight w:val="lightGray"/>
          <w:u w:val="single"/>
        </w:rPr>
      </w:pPr>
    </w:p>
    <w:p w:rsidR="00F57798" w:rsidRPr="00AB2275" w:rsidRDefault="00F57798" w:rsidP="00780F36">
      <w:pPr>
        <w:rPr>
          <w:b/>
          <w:sz w:val="32"/>
          <w:szCs w:val="32"/>
          <w:highlight w:val="lightGray"/>
          <w:u w:val="single"/>
        </w:rPr>
      </w:pPr>
    </w:p>
    <w:p w:rsidR="00787653" w:rsidRPr="00AB2275" w:rsidRDefault="00787653" w:rsidP="00780F36">
      <w:pPr>
        <w:rPr>
          <w:b/>
          <w:sz w:val="32"/>
          <w:szCs w:val="32"/>
          <w:highlight w:val="lightGray"/>
          <w:u w:val="single"/>
        </w:rPr>
      </w:pPr>
    </w:p>
    <w:p w:rsidR="00DA4BCA" w:rsidRPr="00AB2275" w:rsidRDefault="00DA4BCA" w:rsidP="00780F36">
      <w:pPr>
        <w:rPr>
          <w:b/>
          <w:sz w:val="32"/>
          <w:szCs w:val="32"/>
          <w:highlight w:val="lightGray"/>
          <w:u w:val="single"/>
        </w:rPr>
      </w:pPr>
    </w:p>
    <w:p w:rsidR="00ED5989" w:rsidRPr="00AB2275" w:rsidRDefault="00B22B57" w:rsidP="00ED5989">
      <w:pPr>
        <w:rPr>
          <w:sz w:val="24"/>
          <w:szCs w:val="24"/>
          <w:highlight w:val="lightGray"/>
        </w:rPr>
      </w:pPr>
      <w:r w:rsidRPr="00AB2275">
        <w:rPr>
          <w:b/>
          <w:sz w:val="48"/>
          <w:szCs w:val="48"/>
          <w:highlight w:val="lightGray"/>
          <w:u w:val="single"/>
        </w:rPr>
        <w:lastRenderedPageBreak/>
        <w:t>11</w:t>
      </w:r>
      <w:r w:rsidR="00ED5989" w:rsidRPr="00AB2275">
        <w:rPr>
          <w:b/>
          <w:sz w:val="48"/>
          <w:szCs w:val="48"/>
          <w:highlight w:val="lightGray"/>
          <w:u w:val="single"/>
        </w:rPr>
        <w:t xml:space="preserve">. </w:t>
      </w:r>
      <w:r w:rsidRPr="00AB2275">
        <w:rPr>
          <w:b/>
          <w:sz w:val="48"/>
          <w:szCs w:val="48"/>
          <w:highlight w:val="lightGray"/>
          <w:u w:val="single"/>
        </w:rPr>
        <w:t>VODÁRENSTVÍ</w:t>
      </w:r>
      <w:r w:rsidR="00ED5989" w:rsidRPr="00AB2275">
        <w:rPr>
          <w:sz w:val="24"/>
          <w:szCs w:val="24"/>
          <w:highlight w:val="lightGray"/>
        </w:rPr>
        <w:tab/>
      </w:r>
      <w:r w:rsidR="00ED5989" w:rsidRPr="00AB2275">
        <w:rPr>
          <w:sz w:val="24"/>
          <w:szCs w:val="24"/>
          <w:highlight w:val="lightGray"/>
        </w:rPr>
        <w:tab/>
      </w:r>
      <w:r w:rsidR="00ED5989" w:rsidRPr="00AB2275">
        <w:rPr>
          <w:sz w:val="24"/>
          <w:szCs w:val="24"/>
          <w:highlight w:val="lightGray"/>
        </w:rPr>
        <w:tab/>
      </w:r>
    </w:p>
    <w:p w:rsidR="00ED5989" w:rsidRPr="00AB2275" w:rsidRDefault="00787653" w:rsidP="00ED5989">
      <w:pPr>
        <w:rPr>
          <w:sz w:val="24"/>
          <w:szCs w:val="24"/>
          <w:highlight w:val="lightGray"/>
        </w:rPr>
      </w:pPr>
      <w:r w:rsidRPr="00AB2275">
        <w:rPr>
          <w:rFonts w:ascii="Arial" w:hAnsi="Arial" w:cs="Arial"/>
          <w:i/>
          <w:sz w:val="24"/>
          <w:szCs w:val="24"/>
          <w:highlight w:val="lightGray"/>
        </w:rPr>
        <w:t>Maturita: Vodárenství</w:t>
      </w:r>
      <w:r w:rsidR="00B22B57" w:rsidRPr="00AB2275">
        <w:rPr>
          <w:sz w:val="24"/>
          <w:szCs w:val="24"/>
          <w:highlight w:val="lightGray"/>
        </w:rPr>
        <w:tab/>
      </w:r>
      <w:r w:rsidR="00ED5989" w:rsidRPr="00AB2275">
        <w:rPr>
          <w:sz w:val="24"/>
          <w:szCs w:val="24"/>
          <w:highlight w:val="lightGray"/>
        </w:rPr>
        <w:tab/>
      </w:r>
      <w:r w:rsidR="00ED5989" w:rsidRPr="00AB2275">
        <w:rPr>
          <w:sz w:val="24"/>
          <w:szCs w:val="24"/>
          <w:highlight w:val="lightGray"/>
        </w:rPr>
        <w:tab/>
      </w:r>
      <w:r w:rsidR="00ED5989" w:rsidRPr="00AB2275">
        <w:rPr>
          <w:sz w:val="24"/>
          <w:szCs w:val="24"/>
          <w:highlight w:val="lightGray"/>
        </w:rPr>
        <w:tab/>
      </w:r>
      <w:r w:rsidR="00ED5989" w:rsidRPr="00AB2275">
        <w:rPr>
          <w:sz w:val="24"/>
          <w:szCs w:val="24"/>
          <w:highlight w:val="lightGray"/>
        </w:rPr>
        <w:tab/>
      </w:r>
      <w:r w:rsidR="00ED5989" w:rsidRPr="00AB2275">
        <w:rPr>
          <w:sz w:val="24"/>
          <w:szCs w:val="24"/>
          <w:highlight w:val="lightGray"/>
        </w:rPr>
        <w:tab/>
      </w:r>
      <w:r w:rsidR="00ED5989" w:rsidRPr="00AB2275">
        <w:rPr>
          <w:sz w:val="24"/>
          <w:szCs w:val="24"/>
          <w:highlight w:val="lightGray"/>
        </w:rPr>
        <w:tab/>
      </w:r>
      <w:r w:rsidR="00ED5989" w:rsidRPr="00AB2275">
        <w:rPr>
          <w:sz w:val="24"/>
          <w:szCs w:val="24"/>
          <w:highlight w:val="lightGray"/>
        </w:rPr>
        <w:tab/>
      </w:r>
    </w:p>
    <w:p w:rsidR="00ED5989" w:rsidRPr="00AB2275" w:rsidRDefault="00ED5989" w:rsidP="00ED5989">
      <w:pPr>
        <w:rPr>
          <w:sz w:val="24"/>
          <w:szCs w:val="24"/>
          <w:highlight w:val="lightGray"/>
        </w:rPr>
      </w:pP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t xml:space="preserve"> HOD.</w:t>
      </w:r>
    </w:p>
    <w:p w:rsidR="00ED5989" w:rsidRPr="00AB2275" w:rsidRDefault="00ED5989" w:rsidP="00ED5989">
      <w:pPr>
        <w:rPr>
          <w:sz w:val="24"/>
          <w:szCs w:val="24"/>
          <w:highlight w:val="lightGray"/>
        </w:rPr>
      </w:pPr>
    </w:p>
    <w:p w:rsidR="00ED5989" w:rsidRPr="00AB2275" w:rsidRDefault="00ED5989" w:rsidP="00ED5989">
      <w:pPr>
        <w:rPr>
          <w:sz w:val="24"/>
          <w:szCs w:val="24"/>
          <w:highlight w:val="lightGray"/>
        </w:rPr>
      </w:pPr>
      <w:r w:rsidRPr="00AB2275">
        <w:rPr>
          <w:sz w:val="24"/>
          <w:szCs w:val="24"/>
          <w:highlight w:val="lightGray"/>
        </w:rPr>
        <w:tab/>
      </w:r>
    </w:p>
    <w:p w:rsidR="00ED5989" w:rsidRPr="00AB2275" w:rsidRDefault="00B22B57" w:rsidP="00780F36">
      <w:pPr>
        <w:rPr>
          <w:b/>
          <w:sz w:val="32"/>
          <w:szCs w:val="32"/>
          <w:highlight w:val="lightGray"/>
          <w:u w:val="single"/>
        </w:rPr>
      </w:pPr>
      <w:r w:rsidRPr="00AB2275">
        <w:rPr>
          <w:b/>
          <w:sz w:val="32"/>
          <w:szCs w:val="32"/>
          <w:highlight w:val="lightGray"/>
          <w:u w:val="single"/>
        </w:rPr>
        <w:t>11</w:t>
      </w:r>
      <w:r w:rsidR="00ED5989" w:rsidRPr="00AB2275">
        <w:rPr>
          <w:b/>
          <w:sz w:val="32"/>
          <w:szCs w:val="32"/>
          <w:highlight w:val="lightGray"/>
          <w:u w:val="single"/>
        </w:rPr>
        <w:t xml:space="preserve">.1 </w:t>
      </w:r>
      <w:r w:rsidRPr="00AB2275">
        <w:rPr>
          <w:b/>
          <w:sz w:val="32"/>
          <w:szCs w:val="32"/>
          <w:highlight w:val="lightGray"/>
          <w:u w:val="single"/>
        </w:rPr>
        <w:t>SLOŽENÍ VODY</w:t>
      </w:r>
    </w:p>
    <w:p w:rsidR="00ED5989" w:rsidRPr="00AB2275" w:rsidRDefault="00ED5989" w:rsidP="00ED5989">
      <w:pPr>
        <w:rPr>
          <w:b/>
          <w:sz w:val="32"/>
          <w:szCs w:val="32"/>
          <w:highlight w:val="lightGray"/>
          <w:u w:val="single"/>
        </w:rPr>
      </w:pPr>
    </w:p>
    <w:p w:rsidR="00ED5989" w:rsidRPr="00AB2275" w:rsidRDefault="00B22B57" w:rsidP="00ED5989">
      <w:pPr>
        <w:rPr>
          <w:b/>
          <w:sz w:val="28"/>
          <w:szCs w:val="28"/>
          <w:highlight w:val="lightGray"/>
          <w:u w:val="single"/>
        </w:rPr>
      </w:pPr>
      <w:r w:rsidRPr="00AB2275">
        <w:rPr>
          <w:b/>
          <w:sz w:val="28"/>
          <w:szCs w:val="28"/>
          <w:highlight w:val="lightGray"/>
          <w:u w:val="single"/>
        </w:rPr>
        <w:t>11</w:t>
      </w:r>
      <w:r w:rsidR="00ED5989" w:rsidRPr="00AB2275">
        <w:rPr>
          <w:b/>
          <w:sz w:val="28"/>
          <w:szCs w:val="28"/>
          <w:highlight w:val="lightGray"/>
          <w:u w:val="single"/>
        </w:rPr>
        <w:t>.</w:t>
      </w:r>
      <w:r w:rsidRPr="00AB2275">
        <w:rPr>
          <w:b/>
          <w:sz w:val="28"/>
          <w:szCs w:val="28"/>
          <w:highlight w:val="lightGray"/>
          <w:u w:val="single"/>
        </w:rPr>
        <w:t>1.1 FYZIKÁLNÍ VLASTNOSTI VODY</w:t>
      </w:r>
    </w:p>
    <w:p w:rsidR="00B22B57" w:rsidRPr="00AB2275" w:rsidRDefault="00B22B57" w:rsidP="00ED5989">
      <w:pPr>
        <w:rPr>
          <w:sz w:val="24"/>
          <w:szCs w:val="24"/>
          <w:highlight w:val="lightGray"/>
        </w:rPr>
      </w:pPr>
      <w:r w:rsidRPr="00AB2275">
        <w:rPr>
          <w:sz w:val="24"/>
          <w:szCs w:val="24"/>
          <w:highlight w:val="lightGray"/>
        </w:rPr>
        <w:t>Teplota, tlak, zabarvení, zákal, pach, chuť</w:t>
      </w:r>
    </w:p>
    <w:p w:rsidR="00B22B57" w:rsidRPr="00AB2275" w:rsidRDefault="00B22B57" w:rsidP="00ED5989">
      <w:pPr>
        <w:rPr>
          <w:b/>
          <w:sz w:val="28"/>
          <w:szCs w:val="28"/>
          <w:highlight w:val="lightGray"/>
          <w:u w:val="single"/>
        </w:rPr>
      </w:pPr>
    </w:p>
    <w:p w:rsidR="00B22B57" w:rsidRPr="00AB2275" w:rsidRDefault="00B22B57" w:rsidP="00ED5989">
      <w:pPr>
        <w:rPr>
          <w:b/>
          <w:sz w:val="28"/>
          <w:szCs w:val="28"/>
          <w:highlight w:val="lightGray"/>
          <w:u w:val="single"/>
        </w:rPr>
      </w:pPr>
      <w:r w:rsidRPr="00AB2275">
        <w:rPr>
          <w:b/>
          <w:sz w:val="28"/>
          <w:szCs w:val="28"/>
          <w:highlight w:val="lightGray"/>
          <w:u w:val="single"/>
        </w:rPr>
        <w:t>11.1.2 CHEMICKÉ VLASTNOSTI VODY</w:t>
      </w:r>
    </w:p>
    <w:p w:rsidR="00B22B57" w:rsidRPr="00AB2275" w:rsidRDefault="00B22B57" w:rsidP="00B22B57">
      <w:pPr>
        <w:rPr>
          <w:sz w:val="24"/>
          <w:szCs w:val="24"/>
          <w:highlight w:val="lightGray"/>
        </w:rPr>
      </w:pPr>
      <w:r w:rsidRPr="00AB2275">
        <w:rPr>
          <w:sz w:val="24"/>
          <w:szCs w:val="24"/>
          <w:highlight w:val="lightGray"/>
        </w:rPr>
        <w:t>Tvrdost, kyselost, zásaditost</w:t>
      </w:r>
      <w:r w:rsidR="00D552E4" w:rsidRPr="00AB2275">
        <w:rPr>
          <w:sz w:val="24"/>
          <w:szCs w:val="24"/>
          <w:highlight w:val="lightGray"/>
        </w:rPr>
        <w:t xml:space="preserve"> (citrón, kondenzát, dešťová voda, pitná voda, odpadní voda).</w:t>
      </w:r>
    </w:p>
    <w:p w:rsidR="00675263" w:rsidRPr="00AB2275" w:rsidRDefault="00675263" w:rsidP="00B22B57">
      <w:pPr>
        <w:rPr>
          <w:sz w:val="24"/>
          <w:szCs w:val="24"/>
          <w:highlight w:val="lightGray"/>
        </w:rPr>
      </w:pPr>
      <w:r w:rsidRPr="00AB2275">
        <w:rPr>
          <w:sz w:val="24"/>
          <w:szCs w:val="24"/>
          <w:highlight w:val="lightGray"/>
        </w:rPr>
        <w:t xml:space="preserve">Tvrdost vody je způsobena </w:t>
      </w:r>
      <w:proofErr w:type="gramStart"/>
      <w:r w:rsidRPr="00AB2275">
        <w:rPr>
          <w:sz w:val="24"/>
          <w:szCs w:val="24"/>
          <w:highlight w:val="lightGray"/>
        </w:rPr>
        <w:t>….  Solí</w:t>
      </w:r>
      <w:proofErr w:type="gramEnd"/>
      <w:r w:rsidRPr="00AB2275">
        <w:rPr>
          <w:sz w:val="24"/>
          <w:szCs w:val="24"/>
          <w:highlight w:val="lightGray"/>
        </w:rPr>
        <w:t>.</w:t>
      </w:r>
    </w:p>
    <w:p w:rsidR="00C47944" w:rsidRPr="00AB2275" w:rsidRDefault="00C47944" w:rsidP="00675263">
      <w:pPr>
        <w:rPr>
          <w:b/>
          <w:sz w:val="28"/>
          <w:szCs w:val="28"/>
          <w:highlight w:val="lightGray"/>
          <w:u w:val="single"/>
        </w:rPr>
      </w:pPr>
    </w:p>
    <w:p w:rsidR="00675263" w:rsidRPr="00AB2275" w:rsidRDefault="00675263" w:rsidP="00675263">
      <w:pPr>
        <w:rPr>
          <w:b/>
          <w:sz w:val="28"/>
          <w:szCs w:val="28"/>
          <w:highlight w:val="lightGray"/>
          <w:u w:val="single"/>
        </w:rPr>
      </w:pPr>
      <w:r w:rsidRPr="00AB2275">
        <w:rPr>
          <w:b/>
          <w:sz w:val="28"/>
          <w:szCs w:val="28"/>
          <w:highlight w:val="lightGray"/>
          <w:u w:val="single"/>
        </w:rPr>
        <w:t>11.1.3 BIOLOGICKÉ VLASTNOSTI VODY</w:t>
      </w:r>
    </w:p>
    <w:p w:rsidR="00675263" w:rsidRPr="00AB2275" w:rsidRDefault="00675263" w:rsidP="00675263">
      <w:pPr>
        <w:rPr>
          <w:sz w:val="24"/>
          <w:szCs w:val="24"/>
          <w:highlight w:val="lightGray"/>
        </w:rPr>
      </w:pPr>
      <w:r w:rsidRPr="00AB2275">
        <w:rPr>
          <w:sz w:val="24"/>
          <w:szCs w:val="24"/>
          <w:highlight w:val="lightGray"/>
        </w:rPr>
        <w:t xml:space="preserve">Přes všechna </w:t>
      </w:r>
      <w:proofErr w:type="gramStart"/>
      <w:r w:rsidRPr="00AB2275">
        <w:rPr>
          <w:sz w:val="24"/>
          <w:szCs w:val="24"/>
          <w:highlight w:val="lightGray"/>
        </w:rPr>
        <w:t>opatření   …</w:t>
      </w:r>
      <w:proofErr w:type="gramEnd"/>
      <w:r w:rsidRPr="00AB2275">
        <w:rPr>
          <w:sz w:val="24"/>
          <w:szCs w:val="24"/>
          <w:highlight w:val="lightGray"/>
        </w:rPr>
        <w:t>… několika let).</w:t>
      </w:r>
    </w:p>
    <w:p w:rsidR="00675263" w:rsidRPr="00AB2275" w:rsidRDefault="00675263" w:rsidP="00675263">
      <w:pPr>
        <w:rPr>
          <w:sz w:val="24"/>
          <w:szCs w:val="24"/>
          <w:highlight w:val="lightGray"/>
        </w:rPr>
      </w:pPr>
      <w:r w:rsidRPr="00AB2275">
        <w:rPr>
          <w:sz w:val="24"/>
          <w:szCs w:val="24"/>
          <w:highlight w:val="lightGray"/>
        </w:rPr>
        <w:t xml:space="preserve">Nejzávažnější </w:t>
      </w:r>
      <w:proofErr w:type="gramStart"/>
      <w:r w:rsidRPr="00AB2275">
        <w:rPr>
          <w:sz w:val="24"/>
          <w:szCs w:val="24"/>
          <w:highlight w:val="lightGray"/>
        </w:rPr>
        <w:t>…</w:t>
      </w:r>
      <w:proofErr w:type="gramEnd"/>
      <w:r w:rsidRPr="00AB2275">
        <w:rPr>
          <w:sz w:val="24"/>
          <w:szCs w:val="24"/>
          <w:highlight w:val="lightGray"/>
        </w:rPr>
        <w:t xml:space="preserve">.  </w:t>
      </w:r>
      <w:proofErr w:type="gramStart"/>
      <w:r w:rsidR="00982824" w:rsidRPr="00AB2275">
        <w:rPr>
          <w:sz w:val="24"/>
          <w:szCs w:val="24"/>
          <w:highlight w:val="lightGray"/>
        </w:rPr>
        <w:t>v</w:t>
      </w:r>
      <w:r w:rsidRPr="00AB2275">
        <w:rPr>
          <w:sz w:val="24"/>
          <w:szCs w:val="24"/>
          <w:highlight w:val="lightGray"/>
        </w:rPr>
        <w:t>ážné</w:t>
      </w:r>
      <w:proofErr w:type="gramEnd"/>
      <w:r w:rsidRPr="00AB2275">
        <w:rPr>
          <w:sz w:val="24"/>
          <w:szCs w:val="24"/>
          <w:highlight w:val="lightGray"/>
        </w:rPr>
        <w:t xml:space="preserve"> onemocnění. </w:t>
      </w:r>
    </w:p>
    <w:p w:rsidR="00675263" w:rsidRPr="00AB2275" w:rsidRDefault="00675263" w:rsidP="00B22B57">
      <w:pPr>
        <w:rPr>
          <w:sz w:val="24"/>
          <w:szCs w:val="24"/>
          <w:highlight w:val="lightGray"/>
        </w:rPr>
      </w:pPr>
    </w:p>
    <w:p w:rsidR="00F57798" w:rsidRPr="00AB2275" w:rsidRDefault="00F57798" w:rsidP="00ED5989">
      <w:pPr>
        <w:rPr>
          <w:b/>
          <w:sz w:val="32"/>
          <w:szCs w:val="32"/>
          <w:highlight w:val="lightGray"/>
          <w:u w:val="single"/>
        </w:rPr>
      </w:pPr>
    </w:p>
    <w:p w:rsidR="00ED5989" w:rsidRPr="00AB2275" w:rsidRDefault="00D552E4" w:rsidP="00ED5989">
      <w:pPr>
        <w:rPr>
          <w:b/>
          <w:sz w:val="32"/>
          <w:szCs w:val="32"/>
          <w:highlight w:val="lightGray"/>
          <w:u w:val="single"/>
        </w:rPr>
      </w:pPr>
      <w:r w:rsidRPr="00AB2275">
        <w:rPr>
          <w:b/>
          <w:sz w:val="32"/>
          <w:szCs w:val="32"/>
          <w:highlight w:val="lightGray"/>
          <w:u w:val="single"/>
        </w:rPr>
        <w:t>11.</w:t>
      </w:r>
      <w:r w:rsidR="00ED5989" w:rsidRPr="00AB2275">
        <w:rPr>
          <w:b/>
          <w:sz w:val="32"/>
          <w:szCs w:val="32"/>
          <w:highlight w:val="lightGray"/>
          <w:u w:val="single"/>
        </w:rPr>
        <w:t>2</w:t>
      </w:r>
      <w:r w:rsidRPr="00AB2275">
        <w:rPr>
          <w:b/>
          <w:sz w:val="32"/>
          <w:szCs w:val="32"/>
          <w:highlight w:val="lightGray"/>
          <w:u w:val="single"/>
        </w:rPr>
        <w:t>DRUHY VOD</w:t>
      </w:r>
    </w:p>
    <w:p w:rsidR="00F57798" w:rsidRPr="00AB2275" w:rsidRDefault="00F57798" w:rsidP="00ED5989">
      <w:pPr>
        <w:rPr>
          <w:b/>
          <w:sz w:val="32"/>
          <w:szCs w:val="32"/>
          <w:highlight w:val="lightGray"/>
          <w:u w:val="single"/>
        </w:rPr>
      </w:pPr>
    </w:p>
    <w:p w:rsidR="00D552E4" w:rsidRPr="00AB2275" w:rsidRDefault="00D552E4" w:rsidP="00D552E4">
      <w:pPr>
        <w:rPr>
          <w:b/>
          <w:sz w:val="28"/>
          <w:szCs w:val="28"/>
          <w:highlight w:val="lightGray"/>
        </w:rPr>
      </w:pPr>
      <w:r w:rsidRPr="00AB2275">
        <w:rPr>
          <w:b/>
          <w:sz w:val="28"/>
          <w:szCs w:val="28"/>
          <w:highlight w:val="lightGray"/>
        </w:rPr>
        <w:t>Rozdělení podle:</w:t>
      </w:r>
    </w:p>
    <w:p w:rsidR="00D552E4" w:rsidRPr="00AB2275" w:rsidRDefault="00D552E4" w:rsidP="00D552E4">
      <w:pPr>
        <w:rPr>
          <w:b/>
          <w:sz w:val="28"/>
          <w:szCs w:val="28"/>
          <w:highlight w:val="lightGray"/>
        </w:rPr>
      </w:pPr>
      <w:r w:rsidRPr="00AB2275">
        <w:rPr>
          <w:b/>
          <w:sz w:val="28"/>
          <w:szCs w:val="28"/>
          <w:highlight w:val="lightGray"/>
        </w:rPr>
        <w:t>A. Původu</w:t>
      </w:r>
    </w:p>
    <w:p w:rsidR="00D552E4" w:rsidRPr="00AB2275" w:rsidRDefault="00D552E4" w:rsidP="00D552E4">
      <w:pPr>
        <w:rPr>
          <w:sz w:val="28"/>
          <w:szCs w:val="28"/>
          <w:highlight w:val="lightGray"/>
        </w:rPr>
      </w:pPr>
      <w:r w:rsidRPr="00AB2275">
        <w:rPr>
          <w:sz w:val="28"/>
          <w:szCs w:val="28"/>
          <w:highlight w:val="lightGray"/>
        </w:rPr>
        <w:t>-</w:t>
      </w:r>
    </w:p>
    <w:p w:rsidR="00D552E4" w:rsidRPr="00AB2275" w:rsidRDefault="00D552E4" w:rsidP="00D552E4">
      <w:pPr>
        <w:rPr>
          <w:sz w:val="28"/>
          <w:szCs w:val="28"/>
          <w:highlight w:val="lightGray"/>
        </w:rPr>
      </w:pPr>
      <w:r w:rsidRPr="00AB2275">
        <w:rPr>
          <w:sz w:val="28"/>
          <w:szCs w:val="28"/>
          <w:highlight w:val="lightGray"/>
        </w:rPr>
        <w:t>-</w:t>
      </w:r>
    </w:p>
    <w:p w:rsidR="00D552E4" w:rsidRPr="00AB2275" w:rsidRDefault="00D552E4" w:rsidP="00D552E4">
      <w:pPr>
        <w:rPr>
          <w:sz w:val="28"/>
          <w:szCs w:val="28"/>
          <w:highlight w:val="lightGray"/>
        </w:rPr>
      </w:pPr>
      <w:r w:rsidRPr="00AB2275">
        <w:rPr>
          <w:sz w:val="28"/>
          <w:szCs w:val="28"/>
          <w:highlight w:val="lightGray"/>
        </w:rPr>
        <w:t>-</w:t>
      </w:r>
    </w:p>
    <w:p w:rsidR="00D552E4" w:rsidRPr="00AB2275" w:rsidRDefault="00D552E4" w:rsidP="00D552E4">
      <w:pPr>
        <w:rPr>
          <w:b/>
          <w:sz w:val="28"/>
          <w:szCs w:val="28"/>
          <w:highlight w:val="lightGray"/>
        </w:rPr>
      </w:pPr>
      <w:r w:rsidRPr="00AB2275">
        <w:rPr>
          <w:b/>
          <w:sz w:val="28"/>
          <w:szCs w:val="28"/>
          <w:highlight w:val="lightGray"/>
        </w:rPr>
        <w:t>B. Použití</w:t>
      </w:r>
    </w:p>
    <w:p w:rsidR="00D552E4" w:rsidRPr="00AB2275" w:rsidRDefault="00D552E4" w:rsidP="00D552E4">
      <w:pPr>
        <w:rPr>
          <w:sz w:val="28"/>
          <w:szCs w:val="28"/>
          <w:highlight w:val="lightGray"/>
        </w:rPr>
      </w:pPr>
      <w:r w:rsidRPr="00AB2275">
        <w:rPr>
          <w:sz w:val="28"/>
          <w:szCs w:val="28"/>
          <w:highlight w:val="lightGray"/>
        </w:rPr>
        <w:t>-</w:t>
      </w:r>
    </w:p>
    <w:p w:rsidR="00D552E4" w:rsidRPr="00AB2275" w:rsidRDefault="00D552E4" w:rsidP="00D552E4">
      <w:pPr>
        <w:rPr>
          <w:sz w:val="28"/>
          <w:szCs w:val="28"/>
          <w:highlight w:val="lightGray"/>
        </w:rPr>
      </w:pPr>
      <w:r w:rsidRPr="00AB2275">
        <w:rPr>
          <w:sz w:val="28"/>
          <w:szCs w:val="28"/>
          <w:highlight w:val="lightGray"/>
        </w:rPr>
        <w:t>-</w:t>
      </w:r>
    </w:p>
    <w:p w:rsidR="00D552E4" w:rsidRPr="00AB2275" w:rsidRDefault="00D552E4" w:rsidP="00D552E4">
      <w:pPr>
        <w:rPr>
          <w:sz w:val="28"/>
          <w:szCs w:val="28"/>
          <w:highlight w:val="lightGray"/>
        </w:rPr>
      </w:pPr>
      <w:r w:rsidRPr="00AB2275">
        <w:rPr>
          <w:sz w:val="28"/>
          <w:szCs w:val="28"/>
          <w:highlight w:val="lightGray"/>
        </w:rPr>
        <w:t>-</w:t>
      </w:r>
    </w:p>
    <w:p w:rsidR="00D552E4" w:rsidRPr="00AB2275" w:rsidRDefault="00D552E4" w:rsidP="00D552E4">
      <w:pPr>
        <w:rPr>
          <w:b/>
          <w:sz w:val="28"/>
          <w:szCs w:val="28"/>
          <w:highlight w:val="lightGray"/>
        </w:rPr>
      </w:pPr>
      <w:r w:rsidRPr="00AB2275">
        <w:rPr>
          <w:b/>
          <w:sz w:val="28"/>
          <w:szCs w:val="28"/>
          <w:highlight w:val="lightGray"/>
        </w:rPr>
        <w:t>C. Teploty</w:t>
      </w:r>
    </w:p>
    <w:p w:rsidR="00D552E4" w:rsidRPr="00AB2275" w:rsidRDefault="00D552E4" w:rsidP="00D552E4">
      <w:pPr>
        <w:rPr>
          <w:sz w:val="28"/>
          <w:szCs w:val="28"/>
          <w:highlight w:val="lightGray"/>
        </w:rPr>
      </w:pPr>
      <w:r w:rsidRPr="00AB2275">
        <w:rPr>
          <w:sz w:val="28"/>
          <w:szCs w:val="28"/>
          <w:highlight w:val="lightGray"/>
        </w:rPr>
        <w:t>-</w:t>
      </w:r>
    </w:p>
    <w:p w:rsidR="00D552E4" w:rsidRPr="00AB2275" w:rsidRDefault="00D552E4" w:rsidP="00D552E4">
      <w:pPr>
        <w:rPr>
          <w:sz w:val="28"/>
          <w:szCs w:val="28"/>
          <w:highlight w:val="lightGray"/>
        </w:rPr>
      </w:pPr>
      <w:r w:rsidRPr="00AB2275">
        <w:rPr>
          <w:sz w:val="28"/>
          <w:szCs w:val="28"/>
          <w:highlight w:val="lightGray"/>
        </w:rPr>
        <w:t>-</w:t>
      </w:r>
    </w:p>
    <w:p w:rsidR="00D552E4" w:rsidRPr="00AB2275" w:rsidRDefault="00D552E4" w:rsidP="00D552E4">
      <w:pPr>
        <w:rPr>
          <w:sz w:val="28"/>
          <w:szCs w:val="28"/>
          <w:highlight w:val="lightGray"/>
        </w:rPr>
      </w:pPr>
    </w:p>
    <w:p w:rsidR="004D2C96" w:rsidRPr="00AB2275" w:rsidRDefault="004D2C96" w:rsidP="00D552E4">
      <w:pPr>
        <w:rPr>
          <w:sz w:val="28"/>
          <w:szCs w:val="28"/>
          <w:highlight w:val="lightGray"/>
        </w:rPr>
      </w:pPr>
    </w:p>
    <w:p w:rsidR="004D2C96" w:rsidRPr="00AB2275" w:rsidRDefault="004D2C96" w:rsidP="00D552E4">
      <w:pPr>
        <w:rPr>
          <w:sz w:val="28"/>
          <w:szCs w:val="28"/>
          <w:highlight w:val="lightGray"/>
        </w:rPr>
      </w:pPr>
    </w:p>
    <w:p w:rsidR="004D2C96" w:rsidRPr="00AB2275" w:rsidRDefault="004D2C96" w:rsidP="00D552E4">
      <w:pPr>
        <w:rPr>
          <w:sz w:val="28"/>
          <w:szCs w:val="28"/>
          <w:highlight w:val="lightGray"/>
        </w:rPr>
      </w:pPr>
    </w:p>
    <w:p w:rsidR="004D2C96" w:rsidRPr="00AB2275" w:rsidRDefault="004D2C96" w:rsidP="00D552E4">
      <w:pPr>
        <w:rPr>
          <w:sz w:val="28"/>
          <w:szCs w:val="28"/>
          <w:highlight w:val="lightGray"/>
        </w:rPr>
      </w:pPr>
    </w:p>
    <w:p w:rsidR="004D2C96" w:rsidRPr="00AB2275" w:rsidRDefault="004D2C96" w:rsidP="00D552E4">
      <w:pPr>
        <w:rPr>
          <w:sz w:val="28"/>
          <w:szCs w:val="28"/>
          <w:highlight w:val="lightGray"/>
        </w:rPr>
      </w:pPr>
    </w:p>
    <w:p w:rsidR="004D2C96" w:rsidRPr="00AB2275" w:rsidRDefault="004D2C96" w:rsidP="00D552E4">
      <w:pPr>
        <w:rPr>
          <w:sz w:val="28"/>
          <w:szCs w:val="28"/>
          <w:highlight w:val="lightGray"/>
        </w:rPr>
      </w:pPr>
    </w:p>
    <w:p w:rsidR="004D2C96" w:rsidRPr="00AB2275" w:rsidRDefault="004D2C96" w:rsidP="004D2C96">
      <w:pPr>
        <w:rPr>
          <w:b/>
          <w:sz w:val="32"/>
          <w:szCs w:val="32"/>
          <w:highlight w:val="lightGray"/>
          <w:u w:val="single"/>
        </w:rPr>
      </w:pPr>
      <w:proofErr w:type="gramStart"/>
      <w:r w:rsidRPr="00AB2275">
        <w:rPr>
          <w:b/>
          <w:sz w:val="32"/>
          <w:szCs w:val="32"/>
          <w:highlight w:val="lightGray"/>
          <w:u w:val="single"/>
        </w:rPr>
        <w:lastRenderedPageBreak/>
        <w:t>11.3  JÍMÁNÍ</w:t>
      </w:r>
      <w:proofErr w:type="gramEnd"/>
      <w:r w:rsidRPr="00AB2275">
        <w:rPr>
          <w:b/>
          <w:sz w:val="32"/>
          <w:szCs w:val="32"/>
          <w:highlight w:val="lightGray"/>
          <w:u w:val="single"/>
        </w:rPr>
        <w:t xml:space="preserve"> VODY</w:t>
      </w:r>
    </w:p>
    <w:p w:rsidR="004D2C96" w:rsidRPr="00AB2275" w:rsidRDefault="004D2C96" w:rsidP="004D2C96">
      <w:pPr>
        <w:rPr>
          <w:b/>
          <w:sz w:val="32"/>
          <w:szCs w:val="32"/>
          <w:highlight w:val="lightGray"/>
          <w:u w:val="single"/>
        </w:rPr>
      </w:pPr>
    </w:p>
    <w:p w:rsidR="004D2C96" w:rsidRPr="00AB2275" w:rsidRDefault="004D2C96" w:rsidP="004D2C96">
      <w:pPr>
        <w:rPr>
          <w:b/>
          <w:sz w:val="28"/>
          <w:szCs w:val="28"/>
          <w:highlight w:val="lightGray"/>
          <w:u w:val="single"/>
        </w:rPr>
      </w:pPr>
      <w:proofErr w:type="gramStart"/>
      <w:r w:rsidRPr="00AB2275">
        <w:rPr>
          <w:b/>
          <w:sz w:val="28"/>
          <w:szCs w:val="28"/>
          <w:highlight w:val="lightGray"/>
          <w:u w:val="single"/>
        </w:rPr>
        <w:t>11.3.1  JÍMÁNÍ</w:t>
      </w:r>
      <w:proofErr w:type="gramEnd"/>
      <w:r w:rsidRPr="00AB2275">
        <w:rPr>
          <w:b/>
          <w:sz w:val="28"/>
          <w:szCs w:val="28"/>
          <w:highlight w:val="lightGray"/>
          <w:u w:val="single"/>
        </w:rPr>
        <w:t xml:space="preserve"> PODZEMNÍ VODY</w:t>
      </w:r>
    </w:p>
    <w:p w:rsidR="004D2C96" w:rsidRPr="00AB2275" w:rsidRDefault="004D2C96" w:rsidP="004D2C96">
      <w:pPr>
        <w:rPr>
          <w:sz w:val="28"/>
          <w:szCs w:val="28"/>
          <w:highlight w:val="lightGray"/>
        </w:rPr>
      </w:pPr>
      <w:r w:rsidRPr="00AB2275">
        <w:rPr>
          <w:sz w:val="28"/>
          <w:szCs w:val="28"/>
          <w:highlight w:val="lightGray"/>
        </w:rPr>
        <w:t>-</w:t>
      </w:r>
    </w:p>
    <w:p w:rsidR="004D2C96" w:rsidRPr="00AB2275" w:rsidRDefault="004D2C96" w:rsidP="004D2C96">
      <w:pPr>
        <w:rPr>
          <w:sz w:val="28"/>
          <w:szCs w:val="28"/>
          <w:highlight w:val="lightGray"/>
        </w:rPr>
      </w:pPr>
      <w:r w:rsidRPr="00AB2275">
        <w:rPr>
          <w:sz w:val="28"/>
          <w:szCs w:val="28"/>
          <w:highlight w:val="lightGray"/>
        </w:rPr>
        <w:t>-</w:t>
      </w:r>
    </w:p>
    <w:p w:rsidR="004D2C96" w:rsidRPr="00AB2275" w:rsidRDefault="004D2C96" w:rsidP="004D2C96">
      <w:pPr>
        <w:rPr>
          <w:sz w:val="28"/>
          <w:szCs w:val="28"/>
          <w:highlight w:val="lightGray"/>
        </w:rPr>
      </w:pPr>
      <w:r w:rsidRPr="00AB2275">
        <w:rPr>
          <w:sz w:val="28"/>
          <w:szCs w:val="28"/>
          <w:highlight w:val="lightGray"/>
        </w:rPr>
        <w:t>-</w:t>
      </w:r>
    </w:p>
    <w:p w:rsidR="00D552E4" w:rsidRPr="00AB2275" w:rsidRDefault="00D552E4" w:rsidP="00D552E4">
      <w:pPr>
        <w:rPr>
          <w:sz w:val="24"/>
          <w:szCs w:val="24"/>
          <w:highlight w:val="lightGray"/>
        </w:rPr>
      </w:pPr>
    </w:p>
    <w:p w:rsidR="004D2C96" w:rsidRPr="00AB2275" w:rsidRDefault="004D2C96" w:rsidP="00D552E4">
      <w:pPr>
        <w:rPr>
          <w:sz w:val="24"/>
          <w:szCs w:val="24"/>
          <w:highlight w:val="lightGray"/>
        </w:rPr>
      </w:pPr>
      <w:r w:rsidRPr="00AB2275">
        <w:rPr>
          <w:sz w:val="24"/>
          <w:szCs w:val="24"/>
          <w:highlight w:val="lightGray"/>
        </w:rPr>
        <w:t>Šachtové (kopané) studny …… 2-5 m</w:t>
      </w:r>
    </w:p>
    <w:p w:rsidR="004D2C96" w:rsidRPr="00AB2275" w:rsidRDefault="004D2C96" w:rsidP="00D552E4">
      <w:pPr>
        <w:rPr>
          <w:sz w:val="24"/>
          <w:szCs w:val="24"/>
          <w:highlight w:val="lightGray"/>
        </w:rPr>
      </w:pPr>
    </w:p>
    <w:p w:rsidR="004D2C96" w:rsidRPr="00AB2275" w:rsidRDefault="004D2C96" w:rsidP="00D552E4">
      <w:pPr>
        <w:rPr>
          <w:sz w:val="24"/>
          <w:szCs w:val="24"/>
          <w:highlight w:val="lightGray"/>
        </w:rPr>
      </w:pPr>
      <w:r w:rsidRPr="00AB2275">
        <w:rPr>
          <w:sz w:val="24"/>
          <w:szCs w:val="24"/>
          <w:highlight w:val="lightGray"/>
        </w:rPr>
        <w:t xml:space="preserve">Vrtané (trubkové) studny </w:t>
      </w:r>
      <w:proofErr w:type="gramStart"/>
      <w:r w:rsidRPr="00AB2275">
        <w:rPr>
          <w:sz w:val="24"/>
          <w:szCs w:val="24"/>
          <w:highlight w:val="lightGray"/>
        </w:rPr>
        <w:t>….. 200</w:t>
      </w:r>
      <w:proofErr w:type="gramEnd"/>
      <w:r w:rsidRPr="00AB2275">
        <w:rPr>
          <w:sz w:val="24"/>
          <w:szCs w:val="24"/>
          <w:highlight w:val="lightGray"/>
        </w:rPr>
        <w:t xml:space="preserve"> m.</w:t>
      </w:r>
    </w:p>
    <w:p w:rsidR="003F755B" w:rsidRPr="00AB2275" w:rsidRDefault="003F755B" w:rsidP="00D552E4">
      <w:pPr>
        <w:rPr>
          <w:sz w:val="24"/>
          <w:szCs w:val="24"/>
          <w:highlight w:val="lightGray"/>
        </w:rPr>
      </w:pPr>
    </w:p>
    <w:p w:rsidR="003F755B" w:rsidRPr="00AB2275" w:rsidRDefault="003F755B" w:rsidP="00D552E4">
      <w:pPr>
        <w:rPr>
          <w:sz w:val="24"/>
          <w:szCs w:val="24"/>
          <w:highlight w:val="lightGray"/>
        </w:rPr>
      </w:pPr>
      <w:r w:rsidRPr="00AB2275">
        <w:rPr>
          <w:sz w:val="24"/>
          <w:szCs w:val="24"/>
          <w:highlight w:val="lightGray"/>
        </w:rPr>
        <w:t xml:space="preserve">Jímací zářezy …. </w:t>
      </w:r>
      <w:proofErr w:type="gramStart"/>
      <w:r w:rsidRPr="00AB2275">
        <w:rPr>
          <w:sz w:val="24"/>
          <w:szCs w:val="24"/>
          <w:highlight w:val="lightGray"/>
        </w:rPr>
        <w:t>vodních</w:t>
      </w:r>
      <w:proofErr w:type="gramEnd"/>
      <w:r w:rsidRPr="00AB2275">
        <w:rPr>
          <w:sz w:val="24"/>
          <w:szCs w:val="24"/>
          <w:highlight w:val="lightGray"/>
        </w:rPr>
        <w:t xml:space="preserve"> toků.</w:t>
      </w:r>
    </w:p>
    <w:p w:rsidR="00D552E4" w:rsidRPr="00AB2275" w:rsidRDefault="00D552E4" w:rsidP="00D552E4">
      <w:pPr>
        <w:pStyle w:val="Odstavecseseznamem"/>
        <w:rPr>
          <w:sz w:val="28"/>
          <w:szCs w:val="28"/>
          <w:highlight w:val="lightGray"/>
        </w:rPr>
      </w:pPr>
    </w:p>
    <w:p w:rsidR="00D552E4" w:rsidRPr="00AB2275" w:rsidRDefault="00D552E4" w:rsidP="00D552E4">
      <w:pPr>
        <w:rPr>
          <w:sz w:val="24"/>
          <w:szCs w:val="24"/>
          <w:highlight w:val="lightGray"/>
        </w:rPr>
      </w:pPr>
    </w:p>
    <w:p w:rsidR="00604EFC" w:rsidRPr="00AB2275" w:rsidRDefault="00604EFC" w:rsidP="00604EFC">
      <w:pPr>
        <w:rPr>
          <w:b/>
          <w:sz w:val="28"/>
          <w:szCs w:val="28"/>
          <w:highlight w:val="lightGray"/>
          <w:u w:val="single"/>
        </w:rPr>
      </w:pPr>
      <w:r w:rsidRPr="00AB2275">
        <w:rPr>
          <w:b/>
          <w:sz w:val="28"/>
          <w:szCs w:val="28"/>
          <w:highlight w:val="lightGray"/>
          <w:u w:val="single"/>
        </w:rPr>
        <w:t>11.3.2JÍMÁNÍ POVRCHOVÉ VODY</w:t>
      </w:r>
    </w:p>
    <w:p w:rsidR="00604EFC" w:rsidRPr="00AB2275" w:rsidRDefault="00604EFC" w:rsidP="00604EFC">
      <w:pPr>
        <w:rPr>
          <w:sz w:val="24"/>
          <w:szCs w:val="24"/>
          <w:highlight w:val="lightGray"/>
        </w:rPr>
      </w:pPr>
    </w:p>
    <w:p w:rsidR="00604EFC" w:rsidRPr="00AB2275" w:rsidRDefault="00604EFC" w:rsidP="00604EFC">
      <w:pPr>
        <w:rPr>
          <w:sz w:val="24"/>
          <w:szCs w:val="24"/>
          <w:highlight w:val="lightGray"/>
        </w:rPr>
      </w:pPr>
      <w:r w:rsidRPr="00AB2275">
        <w:rPr>
          <w:sz w:val="24"/>
          <w:szCs w:val="24"/>
          <w:highlight w:val="lightGray"/>
        </w:rPr>
        <w:t>- vodárenské přehradní nádrže</w:t>
      </w:r>
    </w:p>
    <w:p w:rsidR="00604EFC" w:rsidRPr="00AB2275" w:rsidRDefault="00604EFC" w:rsidP="00604EFC">
      <w:pPr>
        <w:rPr>
          <w:sz w:val="24"/>
          <w:szCs w:val="24"/>
          <w:highlight w:val="lightGray"/>
        </w:rPr>
      </w:pPr>
      <w:r w:rsidRPr="00AB2275">
        <w:rPr>
          <w:sz w:val="24"/>
          <w:szCs w:val="24"/>
          <w:highlight w:val="lightGray"/>
        </w:rPr>
        <w:t>- přímo z řeky</w:t>
      </w:r>
    </w:p>
    <w:p w:rsidR="00604EFC" w:rsidRPr="00AB2275" w:rsidRDefault="00604EFC" w:rsidP="00604EFC">
      <w:pPr>
        <w:rPr>
          <w:sz w:val="28"/>
          <w:szCs w:val="28"/>
          <w:highlight w:val="lightGray"/>
        </w:rPr>
      </w:pPr>
    </w:p>
    <w:p w:rsidR="00604EFC" w:rsidRPr="00AB2275" w:rsidRDefault="00604EFC" w:rsidP="00604EFC">
      <w:pPr>
        <w:rPr>
          <w:b/>
          <w:sz w:val="32"/>
          <w:szCs w:val="32"/>
          <w:highlight w:val="lightGray"/>
          <w:u w:val="single"/>
        </w:rPr>
      </w:pPr>
      <w:proofErr w:type="gramStart"/>
      <w:r w:rsidRPr="00AB2275">
        <w:rPr>
          <w:b/>
          <w:sz w:val="32"/>
          <w:szCs w:val="32"/>
          <w:highlight w:val="lightGray"/>
          <w:u w:val="single"/>
        </w:rPr>
        <w:t>11.4  ÚPRAVA</w:t>
      </w:r>
      <w:proofErr w:type="gramEnd"/>
      <w:r w:rsidRPr="00AB2275">
        <w:rPr>
          <w:b/>
          <w:sz w:val="32"/>
          <w:szCs w:val="32"/>
          <w:highlight w:val="lightGray"/>
          <w:u w:val="single"/>
        </w:rPr>
        <w:t xml:space="preserve"> PITNÉ VODY</w:t>
      </w:r>
      <w:r w:rsidR="00675263" w:rsidRPr="00AB2275">
        <w:rPr>
          <w:b/>
          <w:sz w:val="32"/>
          <w:szCs w:val="32"/>
          <w:highlight w:val="lightGray"/>
          <w:u w:val="single"/>
        </w:rPr>
        <w:t>, VODÁRNY</w:t>
      </w:r>
    </w:p>
    <w:p w:rsidR="00604EFC" w:rsidRPr="00AB2275" w:rsidRDefault="00604EFC" w:rsidP="00604EFC">
      <w:pPr>
        <w:rPr>
          <w:sz w:val="24"/>
          <w:szCs w:val="24"/>
          <w:highlight w:val="lightGray"/>
        </w:rPr>
      </w:pPr>
    </w:p>
    <w:p w:rsidR="00604EFC" w:rsidRPr="00AB2275" w:rsidRDefault="00604EFC" w:rsidP="00604EFC">
      <w:pPr>
        <w:rPr>
          <w:sz w:val="24"/>
          <w:szCs w:val="24"/>
          <w:highlight w:val="lightGray"/>
        </w:rPr>
      </w:pPr>
      <w:r w:rsidRPr="00AB2275">
        <w:rPr>
          <w:sz w:val="24"/>
          <w:szCs w:val="24"/>
          <w:highlight w:val="lightGray"/>
        </w:rPr>
        <w:t>Surovou vodu …</w:t>
      </w:r>
      <w:proofErr w:type="gramStart"/>
      <w:r w:rsidRPr="00AB2275">
        <w:rPr>
          <w:sz w:val="24"/>
          <w:szCs w:val="24"/>
          <w:highlight w:val="lightGray"/>
        </w:rPr>
        <w:t>…   čištění</w:t>
      </w:r>
      <w:proofErr w:type="gramEnd"/>
      <w:r w:rsidRPr="00AB2275">
        <w:rPr>
          <w:sz w:val="24"/>
          <w:szCs w:val="24"/>
          <w:highlight w:val="lightGray"/>
        </w:rPr>
        <w:t xml:space="preserve"> vody.</w:t>
      </w:r>
    </w:p>
    <w:p w:rsidR="00604EFC" w:rsidRPr="00AB2275" w:rsidRDefault="00604EFC" w:rsidP="00604EFC">
      <w:pPr>
        <w:rPr>
          <w:sz w:val="24"/>
          <w:szCs w:val="24"/>
          <w:highlight w:val="lightGray"/>
        </w:rPr>
      </w:pPr>
    </w:p>
    <w:p w:rsidR="00604EFC" w:rsidRPr="00AB2275" w:rsidRDefault="00604EFC" w:rsidP="00604EFC">
      <w:pPr>
        <w:rPr>
          <w:sz w:val="24"/>
          <w:szCs w:val="24"/>
          <w:highlight w:val="lightGray"/>
        </w:rPr>
      </w:pPr>
      <w:r w:rsidRPr="00AB2275">
        <w:rPr>
          <w:sz w:val="24"/>
          <w:szCs w:val="24"/>
          <w:highlight w:val="lightGray"/>
        </w:rPr>
        <w:t>Fáze úpravy vody: více viz exkurze Úpravna vody v Jarcové</w:t>
      </w:r>
    </w:p>
    <w:p w:rsidR="00604EFC" w:rsidRPr="00AB2275" w:rsidRDefault="00604EFC" w:rsidP="00604EFC">
      <w:pPr>
        <w:rPr>
          <w:sz w:val="24"/>
          <w:szCs w:val="24"/>
          <w:highlight w:val="lightGray"/>
        </w:rPr>
      </w:pPr>
    </w:p>
    <w:p w:rsidR="00604EFC" w:rsidRPr="00AB2275" w:rsidRDefault="00604EFC" w:rsidP="00604EFC">
      <w:pPr>
        <w:rPr>
          <w:sz w:val="24"/>
          <w:szCs w:val="24"/>
          <w:highlight w:val="lightGray"/>
        </w:rPr>
      </w:pPr>
      <w:r w:rsidRPr="00AB2275">
        <w:rPr>
          <w:sz w:val="24"/>
          <w:szCs w:val="24"/>
          <w:highlight w:val="lightGray"/>
        </w:rPr>
        <w:t xml:space="preserve">1. Mechanické předčištění </w:t>
      </w:r>
    </w:p>
    <w:p w:rsidR="00604EFC" w:rsidRPr="00AB2275" w:rsidRDefault="00604EFC" w:rsidP="00604EFC">
      <w:pPr>
        <w:rPr>
          <w:sz w:val="24"/>
          <w:szCs w:val="24"/>
          <w:highlight w:val="lightGray"/>
        </w:rPr>
      </w:pPr>
      <w:proofErr w:type="gramStart"/>
      <w:r w:rsidRPr="00AB2275">
        <w:rPr>
          <w:sz w:val="24"/>
          <w:szCs w:val="24"/>
          <w:highlight w:val="lightGray"/>
        </w:rPr>
        <w:t>….. nádržích</w:t>
      </w:r>
      <w:proofErr w:type="gramEnd"/>
    </w:p>
    <w:p w:rsidR="00604EFC" w:rsidRPr="00AB2275" w:rsidRDefault="00604EFC" w:rsidP="00604EFC">
      <w:pPr>
        <w:rPr>
          <w:sz w:val="24"/>
          <w:szCs w:val="24"/>
          <w:highlight w:val="lightGray"/>
        </w:rPr>
      </w:pPr>
      <w:r w:rsidRPr="00AB2275">
        <w:rPr>
          <w:sz w:val="24"/>
          <w:szCs w:val="24"/>
          <w:highlight w:val="lightGray"/>
        </w:rPr>
        <w:t xml:space="preserve">2. Čiření vody </w:t>
      </w:r>
    </w:p>
    <w:p w:rsidR="00604EFC" w:rsidRPr="00AB2275" w:rsidRDefault="00604EFC" w:rsidP="00604EFC">
      <w:pPr>
        <w:rPr>
          <w:sz w:val="24"/>
          <w:szCs w:val="24"/>
          <w:highlight w:val="lightGray"/>
        </w:rPr>
      </w:pPr>
      <w:r w:rsidRPr="00AB2275">
        <w:rPr>
          <w:sz w:val="24"/>
          <w:szCs w:val="24"/>
          <w:highlight w:val="lightGray"/>
        </w:rPr>
        <w:t xml:space="preserve">Přidáním síranu </w:t>
      </w:r>
      <w:proofErr w:type="gramStart"/>
      <w:r w:rsidRPr="00AB2275">
        <w:rPr>
          <w:sz w:val="24"/>
          <w:szCs w:val="24"/>
          <w:highlight w:val="lightGray"/>
        </w:rPr>
        <w:t>hlinitého  …</w:t>
      </w:r>
      <w:proofErr w:type="gramEnd"/>
      <w:r w:rsidRPr="00AB2275">
        <w:rPr>
          <w:sz w:val="24"/>
          <w:szCs w:val="24"/>
          <w:highlight w:val="lightGray"/>
        </w:rPr>
        <w:t>… filtrací</w:t>
      </w:r>
    </w:p>
    <w:p w:rsidR="00604EFC" w:rsidRPr="00AB2275" w:rsidRDefault="00604EFC" w:rsidP="00604EFC">
      <w:pPr>
        <w:rPr>
          <w:sz w:val="24"/>
          <w:szCs w:val="24"/>
          <w:highlight w:val="lightGray"/>
        </w:rPr>
      </w:pPr>
      <w:r w:rsidRPr="00AB2275">
        <w:rPr>
          <w:sz w:val="24"/>
          <w:szCs w:val="24"/>
          <w:highlight w:val="lightGray"/>
        </w:rPr>
        <w:t>3. Filtrace</w:t>
      </w:r>
    </w:p>
    <w:p w:rsidR="00604EFC" w:rsidRPr="00AB2275" w:rsidRDefault="00604EFC" w:rsidP="00604EFC">
      <w:pPr>
        <w:rPr>
          <w:sz w:val="24"/>
          <w:szCs w:val="24"/>
          <w:highlight w:val="lightGray"/>
        </w:rPr>
      </w:pPr>
      <w:r w:rsidRPr="00AB2275">
        <w:rPr>
          <w:sz w:val="24"/>
          <w:szCs w:val="24"/>
          <w:highlight w:val="lightGray"/>
        </w:rPr>
        <w:t xml:space="preserve"> …. </w:t>
      </w:r>
      <w:proofErr w:type="gramStart"/>
      <w:r w:rsidRPr="00AB2275">
        <w:rPr>
          <w:sz w:val="24"/>
          <w:szCs w:val="24"/>
          <w:highlight w:val="lightGray"/>
        </w:rPr>
        <w:t>materiálů</w:t>
      </w:r>
      <w:proofErr w:type="gramEnd"/>
    </w:p>
    <w:p w:rsidR="00604EFC" w:rsidRPr="00AB2275" w:rsidRDefault="00675263" w:rsidP="00604EFC">
      <w:pPr>
        <w:rPr>
          <w:sz w:val="24"/>
          <w:szCs w:val="24"/>
          <w:highlight w:val="lightGray"/>
        </w:rPr>
      </w:pPr>
      <w:r w:rsidRPr="00AB2275">
        <w:rPr>
          <w:sz w:val="24"/>
          <w:szCs w:val="24"/>
          <w:highlight w:val="lightGray"/>
        </w:rPr>
        <w:t>4. Chemická úprava</w:t>
      </w:r>
    </w:p>
    <w:p w:rsidR="00675263" w:rsidRPr="00AB2275" w:rsidRDefault="00675263" w:rsidP="00604EFC">
      <w:pPr>
        <w:rPr>
          <w:sz w:val="24"/>
          <w:szCs w:val="24"/>
          <w:highlight w:val="lightGray"/>
        </w:rPr>
      </w:pPr>
      <w:r w:rsidRPr="00AB2275">
        <w:rPr>
          <w:sz w:val="24"/>
          <w:szCs w:val="24"/>
          <w:highlight w:val="lightGray"/>
        </w:rPr>
        <w:t>…… nebo PH</w:t>
      </w:r>
    </w:p>
    <w:p w:rsidR="00675263" w:rsidRPr="00AB2275" w:rsidRDefault="00675263" w:rsidP="00604EFC">
      <w:pPr>
        <w:rPr>
          <w:sz w:val="24"/>
          <w:szCs w:val="24"/>
          <w:highlight w:val="lightGray"/>
        </w:rPr>
      </w:pPr>
      <w:r w:rsidRPr="00AB2275">
        <w:rPr>
          <w:sz w:val="24"/>
          <w:szCs w:val="24"/>
          <w:highlight w:val="lightGray"/>
        </w:rPr>
        <w:t>5. Magnetická úprava</w:t>
      </w:r>
    </w:p>
    <w:p w:rsidR="00675263" w:rsidRPr="00AB2275" w:rsidRDefault="00675263" w:rsidP="00604EFC">
      <w:pPr>
        <w:rPr>
          <w:sz w:val="24"/>
          <w:szCs w:val="24"/>
          <w:highlight w:val="lightGray"/>
        </w:rPr>
      </w:pPr>
      <w:r w:rsidRPr="00AB2275">
        <w:rPr>
          <w:sz w:val="24"/>
          <w:szCs w:val="24"/>
          <w:highlight w:val="lightGray"/>
        </w:rPr>
        <w:t>6. Dezinfekce vody</w:t>
      </w:r>
    </w:p>
    <w:p w:rsidR="00675263" w:rsidRPr="00AB2275" w:rsidRDefault="00675263" w:rsidP="00604EFC">
      <w:pPr>
        <w:rPr>
          <w:sz w:val="24"/>
          <w:szCs w:val="24"/>
          <w:highlight w:val="lightGray"/>
        </w:rPr>
      </w:pPr>
      <w:r w:rsidRPr="00AB2275">
        <w:rPr>
          <w:sz w:val="24"/>
          <w:szCs w:val="24"/>
          <w:highlight w:val="lightGray"/>
        </w:rPr>
        <w:t>- chlorováním</w:t>
      </w:r>
    </w:p>
    <w:p w:rsidR="00675263" w:rsidRPr="00AB2275" w:rsidRDefault="00675263" w:rsidP="00604EFC">
      <w:pPr>
        <w:rPr>
          <w:sz w:val="24"/>
          <w:szCs w:val="24"/>
          <w:highlight w:val="lightGray"/>
        </w:rPr>
      </w:pPr>
      <w:r w:rsidRPr="00AB2275">
        <w:rPr>
          <w:sz w:val="24"/>
          <w:szCs w:val="24"/>
          <w:highlight w:val="lightGray"/>
        </w:rPr>
        <w:t>- ozařováním</w:t>
      </w:r>
    </w:p>
    <w:p w:rsidR="00675263" w:rsidRPr="00AB2275" w:rsidRDefault="00675263" w:rsidP="00604EFC">
      <w:pPr>
        <w:rPr>
          <w:sz w:val="24"/>
          <w:szCs w:val="24"/>
          <w:highlight w:val="lightGray"/>
        </w:rPr>
      </w:pPr>
      <w:r w:rsidRPr="00AB2275">
        <w:rPr>
          <w:sz w:val="24"/>
          <w:szCs w:val="24"/>
          <w:highlight w:val="lightGray"/>
        </w:rPr>
        <w:t>- ozonizací</w:t>
      </w:r>
    </w:p>
    <w:p w:rsidR="00604EFC" w:rsidRPr="00AB2275" w:rsidRDefault="00604EFC" w:rsidP="00604EFC">
      <w:pPr>
        <w:rPr>
          <w:sz w:val="24"/>
          <w:szCs w:val="24"/>
          <w:highlight w:val="lightGray"/>
        </w:rPr>
      </w:pPr>
    </w:p>
    <w:p w:rsidR="00675263" w:rsidRPr="00AB2275" w:rsidRDefault="00675263" w:rsidP="00604EFC">
      <w:pPr>
        <w:rPr>
          <w:sz w:val="24"/>
          <w:szCs w:val="24"/>
          <w:highlight w:val="lightGray"/>
        </w:rPr>
      </w:pPr>
    </w:p>
    <w:p w:rsidR="00675263" w:rsidRPr="00AB2275" w:rsidRDefault="00675263" w:rsidP="00604EFC">
      <w:pPr>
        <w:rPr>
          <w:sz w:val="24"/>
          <w:szCs w:val="24"/>
          <w:highlight w:val="lightGray"/>
        </w:rPr>
      </w:pPr>
    </w:p>
    <w:p w:rsidR="00675263" w:rsidRPr="00AB2275" w:rsidRDefault="00675263" w:rsidP="00604EFC">
      <w:pPr>
        <w:rPr>
          <w:sz w:val="24"/>
          <w:szCs w:val="24"/>
          <w:highlight w:val="lightGray"/>
        </w:rPr>
      </w:pPr>
      <w:r w:rsidRPr="00AB2275">
        <w:rPr>
          <w:sz w:val="24"/>
          <w:szCs w:val="24"/>
          <w:highlight w:val="lightGray"/>
        </w:rPr>
        <w:t>Písemka: otázky viz strana 21</w:t>
      </w:r>
    </w:p>
    <w:p w:rsidR="00604EFC" w:rsidRPr="00AB2275" w:rsidRDefault="00604EFC" w:rsidP="00D552E4">
      <w:pPr>
        <w:rPr>
          <w:sz w:val="24"/>
          <w:szCs w:val="24"/>
          <w:highlight w:val="lightGray"/>
        </w:rPr>
      </w:pPr>
    </w:p>
    <w:p w:rsidR="00D552E4" w:rsidRPr="00AB2275" w:rsidRDefault="00D552E4" w:rsidP="00ED5989">
      <w:pPr>
        <w:rPr>
          <w:sz w:val="32"/>
          <w:szCs w:val="32"/>
          <w:highlight w:val="lightGray"/>
        </w:rPr>
      </w:pPr>
    </w:p>
    <w:p w:rsidR="00B94960" w:rsidRPr="00AB2275" w:rsidRDefault="00B94960" w:rsidP="00B94960">
      <w:pPr>
        <w:rPr>
          <w:sz w:val="32"/>
          <w:szCs w:val="32"/>
          <w:highlight w:val="lightGray"/>
        </w:rPr>
      </w:pPr>
      <w:r w:rsidRPr="00AB2275">
        <w:rPr>
          <w:b/>
          <w:sz w:val="32"/>
          <w:szCs w:val="32"/>
          <w:highlight w:val="lightGray"/>
          <w:u w:val="single"/>
        </w:rPr>
        <w:lastRenderedPageBreak/>
        <w:t>11.5  ROZDĚLENÍ</w:t>
      </w:r>
      <w:r w:rsidR="00DA4BCA" w:rsidRPr="00AB2275">
        <w:rPr>
          <w:b/>
          <w:sz w:val="32"/>
          <w:szCs w:val="32"/>
          <w:highlight w:val="lightGray"/>
          <w:u w:val="single"/>
        </w:rPr>
        <w:t xml:space="preserve"> </w:t>
      </w:r>
      <w:proofErr w:type="gramStart"/>
      <w:r w:rsidRPr="00AB2275">
        <w:rPr>
          <w:b/>
          <w:sz w:val="32"/>
          <w:szCs w:val="32"/>
          <w:highlight w:val="lightGray"/>
          <w:u w:val="single"/>
        </w:rPr>
        <w:t>VODOVODŮ</w:t>
      </w:r>
      <w:r w:rsidR="00DA4BCA" w:rsidRPr="00AB2275">
        <w:rPr>
          <w:b/>
          <w:sz w:val="32"/>
          <w:szCs w:val="32"/>
          <w:highlight w:val="lightGray"/>
          <w:u w:val="single"/>
        </w:rPr>
        <w:t xml:space="preserve">  </w:t>
      </w:r>
      <w:r w:rsidR="00DA4BCA" w:rsidRPr="00AB2275">
        <w:rPr>
          <w:sz w:val="32"/>
          <w:szCs w:val="32"/>
          <w:highlight w:val="lightGray"/>
        </w:rPr>
        <w:t xml:space="preserve">                                                   </w:t>
      </w:r>
      <w:r w:rsidR="00C47944" w:rsidRPr="00AB2275">
        <w:rPr>
          <w:sz w:val="24"/>
          <w:szCs w:val="24"/>
          <w:highlight w:val="lightGray"/>
        </w:rPr>
        <w:t>.201</w:t>
      </w:r>
      <w:r w:rsidR="00C208B0" w:rsidRPr="00AB2275">
        <w:rPr>
          <w:sz w:val="24"/>
          <w:szCs w:val="24"/>
          <w:highlight w:val="lightGray"/>
        </w:rPr>
        <w:t>5</w:t>
      </w:r>
      <w:proofErr w:type="gramEnd"/>
    </w:p>
    <w:p w:rsidR="00B94960" w:rsidRPr="00AB2275" w:rsidRDefault="00C47944" w:rsidP="00B94960">
      <w:pPr>
        <w:rPr>
          <w:sz w:val="24"/>
          <w:szCs w:val="24"/>
          <w:highlight w:val="lightGray"/>
        </w:rPr>
      </w:pP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t>4. hod.</w:t>
      </w:r>
    </w:p>
    <w:p w:rsidR="00B94960" w:rsidRPr="00AB2275" w:rsidRDefault="00B94960" w:rsidP="00B94960">
      <w:pPr>
        <w:rPr>
          <w:b/>
          <w:sz w:val="28"/>
          <w:szCs w:val="28"/>
          <w:highlight w:val="lightGray"/>
        </w:rPr>
      </w:pPr>
      <w:r w:rsidRPr="00AB2275">
        <w:rPr>
          <w:b/>
          <w:sz w:val="28"/>
          <w:szCs w:val="28"/>
          <w:highlight w:val="lightGray"/>
        </w:rPr>
        <w:t>A. Podle územní způsobilosti</w:t>
      </w:r>
    </w:p>
    <w:p w:rsidR="00B94960" w:rsidRPr="00AB2275" w:rsidRDefault="00B94960" w:rsidP="00B94960">
      <w:pPr>
        <w:rPr>
          <w:sz w:val="28"/>
          <w:szCs w:val="28"/>
          <w:highlight w:val="lightGray"/>
        </w:rPr>
      </w:pPr>
      <w:r w:rsidRPr="00AB2275">
        <w:rPr>
          <w:sz w:val="28"/>
          <w:szCs w:val="28"/>
          <w:highlight w:val="lightGray"/>
        </w:rPr>
        <w:t>-</w:t>
      </w:r>
    </w:p>
    <w:p w:rsidR="00B94960" w:rsidRPr="00AB2275" w:rsidRDefault="00B94960" w:rsidP="00B94960">
      <w:pPr>
        <w:rPr>
          <w:sz w:val="28"/>
          <w:szCs w:val="28"/>
          <w:highlight w:val="lightGray"/>
        </w:rPr>
      </w:pPr>
      <w:r w:rsidRPr="00AB2275">
        <w:rPr>
          <w:sz w:val="28"/>
          <w:szCs w:val="28"/>
          <w:highlight w:val="lightGray"/>
        </w:rPr>
        <w:t>-</w:t>
      </w:r>
    </w:p>
    <w:p w:rsidR="00B94960" w:rsidRPr="00AB2275" w:rsidRDefault="00B94960" w:rsidP="00B94960">
      <w:pPr>
        <w:rPr>
          <w:sz w:val="28"/>
          <w:szCs w:val="28"/>
          <w:highlight w:val="lightGray"/>
        </w:rPr>
      </w:pPr>
      <w:r w:rsidRPr="00AB2275">
        <w:rPr>
          <w:sz w:val="28"/>
          <w:szCs w:val="28"/>
          <w:highlight w:val="lightGray"/>
        </w:rPr>
        <w:t>-</w:t>
      </w:r>
    </w:p>
    <w:p w:rsidR="00B94960" w:rsidRPr="00AB2275" w:rsidRDefault="00B94960" w:rsidP="00B94960">
      <w:pPr>
        <w:rPr>
          <w:sz w:val="24"/>
          <w:szCs w:val="24"/>
          <w:highlight w:val="lightGray"/>
        </w:rPr>
      </w:pPr>
      <w:r w:rsidRPr="00AB2275">
        <w:rPr>
          <w:sz w:val="24"/>
          <w:szCs w:val="24"/>
          <w:highlight w:val="lightGray"/>
        </w:rPr>
        <w:t>Obr. 8 včetně legendy</w:t>
      </w:r>
    </w:p>
    <w:p w:rsidR="00B94960" w:rsidRPr="00AB2275" w:rsidRDefault="00B94960" w:rsidP="00B94960">
      <w:pPr>
        <w:rPr>
          <w:sz w:val="28"/>
          <w:szCs w:val="28"/>
          <w:highlight w:val="lightGray"/>
        </w:rPr>
      </w:pPr>
    </w:p>
    <w:p w:rsidR="00B94960" w:rsidRPr="00AB2275" w:rsidRDefault="00B94960" w:rsidP="00B94960">
      <w:pPr>
        <w:rPr>
          <w:b/>
          <w:sz w:val="28"/>
          <w:szCs w:val="28"/>
          <w:highlight w:val="lightGray"/>
        </w:rPr>
      </w:pPr>
      <w:r w:rsidRPr="00AB2275">
        <w:rPr>
          <w:b/>
          <w:sz w:val="28"/>
          <w:szCs w:val="28"/>
          <w:highlight w:val="lightGray"/>
        </w:rPr>
        <w:t>B.</w:t>
      </w:r>
      <w:r w:rsidR="00982824" w:rsidRPr="00AB2275">
        <w:rPr>
          <w:b/>
          <w:sz w:val="28"/>
          <w:szCs w:val="28"/>
          <w:highlight w:val="lightGray"/>
        </w:rPr>
        <w:t xml:space="preserve"> Podle výškového uspořádání</w:t>
      </w:r>
    </w:p>
    <w:p w:rsidR="00B94960" w:rsidRPr="00AB2275" w:rsidRDefault="00B94960" w:rsidP="00B94960">
      <w:pPr>
        <w:rPr>
          <w:sz w:val="28"/>
          <w:szCs w:val="28"/>
          <w:highlight w:val="lightGray"/>
        </w:rPr>
      </w:pPr>
      <w:r w:rsidRPr="00AB2275">
        <w:rPr>
          <w:sz w:val="28"/>
          <w:szCs w:val="28"/>
          <w:highlight w:val="lightGray"/>
        </w:rPr>
        <w:t>-</w:t>
      </w:r>
      <w:r w:rsidR="00695728" w:rsidRPr="00AB2275">
        <w:rPr>
          <w:sz w:val="28"/>
          <w:szCs w:val="28"/>
          <w:highlight w:val="lightGray"/>
        </w:rPr>
        <w:t xml:space="preserve"> ……………………. </w:t>
      </w:r>
      <w:proofErr w:type="gramStart"/>
      <w:r w:rsidR="00695728" w:rsidRPr="00AB2275">
        <w:rPr>
          <w:sz w:val="28"/>
          <w:szCs w:val="28"/>
          <w:highlight w:val="lightGray"/>
        </w:rPr>
        <w:t>včetně</w:t>
      </w:r>
      <w:proofErr w:type="gramEnd"/>
      <w:r w:rsidR="00695728" w:rsidRPr="00AB2275">
        <w:rPr>
          <w:sz w:val="28"/>
          <w:szCs w:val="28"/>
          <w:highlight w:val="lightGray"/>
        </w:rPr>
        <w:t xml:space="preserve"> popisu</w:t>
      </w:r>
    </w:p>
    <w:p w:rsidR="00B94960" w:rsidRPr="00AB2275" w:rsidRDefault="00B94960" w:rsidP="00B94960">
      <w:pPr>
        <w:rPr>
          <w:sz w:val="28"/>
          <w:szCs w:val="28"/>
          <w:highlight w:val="lightGray"/>
        </w:rPr>
      </w:pPr>
      <w:r w:rsidRPr="00AB2275">
        <w:rPr>
          <w:sz w:val="28"/>
          <w:szCs w:val="28"/>
          <w:highlight w:val="lightGray"/>
        </w:rPr>
        <w:t>-</w:t>
      </w:r>
      <w:r w:rsidR="00695728" w:rsidRPr="00AB2275">
        <w:rPr>
          <w:sz w:val="28"/>
          <w:szCs w:val="28"/>
          <w:highlight w:val="lightGray"/>
        </w:rPr>
        <w:t xml:space="preserve"> ……………………. </w:t>
      </w:r>
      <w:proofErr w:type="gramStart"/>
      <w:r w:rsidR="00695728" w:rsidRPr="00AB2275">
        <w:rPr>
          <w:sz w:val="28"/>
          <w:szCs w:val="28"/>
          <w:highlight w:val="lightGray"/>
        </w:rPr>
        <w:t>včetně</w:t>
      </w:r>
      <w:proofErr w:type="gramEnd"/>
      <w:r w:rsidR="00695728" w:rsidRPr="00AB2275">
        <w:rPr>
          <w:sz w:val="28"/>
          <w:szCs w:val="28"/>
          <w:highlight w:val="lightGray"/>
        </w:rPr>
        <w:t xml:space="preserve"> popisu</w:t>
      </w:r>
    </w:p>
    <w:p w:rsidR="00695728" w:rsidRPr="00AB2275" w:rsidRDefault="00695728" w:rsidP="00B94960">
      <w:pPr>
        <w:rPr>
          <w:sz w:val="24"/>
          <w:szCs w:val="24"/>
          <w:highlight w:val="lightGray"/>
        </w:rPr>
      </w:pPr>
    </w:p>
    <w:p w:rsidR="00695728" w:rsidRPr="00AB2275" w:rsidRDefault="00695728" w:rsidP="00B94960">
      <w:pPr>
        <w:rPr>
          <w:sz w:val="24"/>
          <w:szCs w:val="24"/>
          <w:highlight w:val="lightGray"/>
        </w:rPr>
      </w:pPr>
      <w:r w:rsidRPr="00AB2275">
        <w:rPr>
          <w:noProof/>
          <w:highlight w:val="lightGray"/>
          <w:lang w:eastAsia="cs-CZ"/>
        </w:rPr>
        <w:drawing>
          <wp:anchor distT="0" distB="0" distL="114300" distR="114300" simplePos="0" relativeHeight="251713536" behindDoc="0" locked="0" layoutInCell="1" allowOverlap="1" wp14:anchorId="25E38047" wp14:editId="23BCEBA7">
            <wp:simplePos x="0" y="0"/>
            <wp:positionH relativeFrom="column">
              <wp:posOffset>-168910</wp:posOffset>
            </wp:positionH>
            <wp:positionV relativeFrom="paragraph">
              <wp:posOffset>2377440</wp:posOffset>
            </wp:positionV>
            <wp:extent cx="5826760" cy="364276"/>
            <wp:effectExtent l="0" t="0" r="2540" b="0"/>
            <wp:wrapSquare wrapText="bothSides"/>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b="29668"/>
                    <a:stretch/>
                  </pic:blipFill>
                  <pic:spPr bwMode="auto">
                    <a:xfrm>
                      <a:off x="0" y="0"/>
                      <a:ext cx="5826760" cy="3642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2275">
        <w:rPr>
          <w:noProof/>
          <w:highlight w:val="lightGray"/>
          <w:lang w:eastAsia="cs-CZ"/>
        </w:rPr>
        <w:drawing>
          <wp:inline distT="0" distB="0" distL="0" distR="0" wp14:anchorId="79C75B8D" wp14:editId="70103119">
            <wp:extent cx="5191125" cy="2291232"/>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12195"/>
                    <a:stretch/>
                  </pic:blipFill>
                  <pic:spPr bwMode="auto">
                    <a:xfrm>
                      <a:off x="0" y="0"/>
                      <a:ext cx="5196296" cy="2293514"/>
                    </a:xfrm>
                    <a:prstGeom prst="rect">
                      <a:avLst/>
                    </a:prstGeom>
                    <a:noFill/>
                    <a:ln>
                      <a:noFill/>
                    </a:ln>
                    <a:extLst>
                      <a:ext uri="{53640926-AAD7-44D8-BBD7-CCE9431645EC}">
                        <a14:shadowObscured xmlns:a14="http://schemas.microsoft.com/office/drawing/2010/main"/>
                      </a:ext>
                    </a:extLst>
                  </pic:spPr>
                </pic:pic>
              </a:graphicData>
            </a:graphic>
          </wp:inline>
        </w:drawing>
      </w:r>
    </w:p>
    <w:p w:rsidR="00695728" w:rsidRPr="00AB2275" w:rsidRDefault="00695728" w:rsidP="00B94960">
      <w:pPr>
        <w:rPr>
          <w:sz w:val="24"/>
          <w:szCs w:val="24"/>
          <w:highlight w:val="lightGray"/>
        </w:rPr>
      </w:pPr>
    </w:p>
    <w:p w:rsidR="00B94960" w:rsidRPr="00AB2275" w:rsidRDefault="00982824" w:rsidP="00B94960">
      <w:pPr>
        <w:rPr>
          <w:sz w:val="24"/>
          <w:szCs w:val="24"/>
          <w:highlight w:val="lightGray"/>
        </w:rPr>
      </w:pPr>
      <w:proofErr w:type="gramStart"/>
      <w:r w:rsidRPr="00AB2275">
        <w:rPr>
          <w:sz w:val="24"/>
          <w:szCs w:val="24"/>
          <w:highlight w:val="lightGray"/>
        </w:rPr>
        <w:t>Obr.12</w:t>
      </w:r>
      <w:proofErr w:type="gramEnd"/>
    </w:p>
    <w:p w:rsidR="00982824" w:rsidRPr="00AB2275" w:rsidRDefault="00982824" w:rsidP="00B94960">
      <w:pPr>
        <w:rPr>
          <w:sz w:val="24"/>
          <w:szCs w:val="24"/>
          <w:highlight w:val="lightGray"/>
        </w:rPr>
      </w:pPr>
    </w:p>
    <w:p w:rsidR="00B94960" w:rsidRPr="00AB2275" w:rsidRDefault="00B94960" w:rsidP="00B94960">
      <w:pPr>
        <w:rPr>
          <w:b/>
          <w:sz w:val="28"/>
          <w:szCs w:val="28"/>
          <w:highlight w:val="lightGray"/>
        </w:rPr>
      </w:pPr>
      <w:r w:rsidRPr="00AB2275">
        <w:rPr>
          <w:b/>
          <w:sz w:val="28"/>
          <w:szCs w:val="28"/>
          <w:highlight w:val="lightGray"/>
        </w:rPr>
        <w:t xml:space="preserve">C. </w:t>
      </w:r>
      <w:r w:rsidR="00982824" w:rsidRPr="00AB2275">
        <w:rPr>
          <w:b/>
          <w:sz w:val="28"/>
          <w:szCs w:val="28"/>
          <w:highlight w:val="lightGray"/>
        </w:rPr>
        <w:t>Podle délky vedení</w:t>
      </w:r>
    </w:p>
    <w:p w:rsidR="00982824" w:rsidRPr="00AB2275" w:rsidRDefault="002063D2" w:rsidP="00B94960">
      <w:pPr>
        <w:rPr>
          <w:sz w:val="28"/>
          <w:szCs w:val="28"/>
          <w:highlight w:val="lightGray"/>
        </w:rPr>
      </w:pPr>
      <w:r w:rsidRPr="00AB2275">
        <w:rPr>
          <w:noProof/>
          <w:highlight w:val="lightGray"/>
          <w:lang w:eastAsia="cs-CZ"/>
        </w:rPr>
        <w:drawing>
          <wp:inline distT="0" distB="0" distL="0" distR="0" wp14:anchorId="522187D4" wp14:editId="6B64AAC0">
            <wp:extent cx="5760720" cy="2370718"/>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370718"/>
                    </a:xfrm>
                    <a:prstGeom prst="rect">
                      <a:avLst/>
                    </a:prstGeom>
                    <a:noFill/>
                    <a:ln>
                      <a:noFill/>
                    </a:ln>
                  </pic:spPr>
                </pic:pic>
              </a:graphicData>
            </a:graphic>
          </wp:inline>
        </w:drawing>
      </w:r>
    </w:p>
    <w:p w:rsidR="002063D2" w:rsidRPr="00AB2275" w:rsidRDefault="002063D2" w:rsidP="00621E7A">
      <w:pPr>
        <w:rPr>
          <w:b/>
          <w:sz w:val="28"/>
          <w:szCs w:val="28"/>
          <w:highlight w:val="lightGray"/>
        </w:rPr>
      </w:pPr>
    </w:p>
    <w:p w:rsidR="002063D2" w:rsidRPr="00AB2275" w:rsidRDefault="002063D2" w:rsidP="00621E7A">
      <w:pPr>
        <w:rPr>
          <w:b/>
          <w:sz w:val="28"/>
          <w:szCs w:val="28"/>
          <w:highlight w:val="lightGray"/>
        </w:rPr>
      </w:pPr>
    </w:p>
    <w:p w:rsidR="00621E7A" w:rsidRPr="00AB2275" w:rsidRDefault="00621E7A" w:rsidP="00621E7A">
      <w:pPr>
        <w:rPr>
          <w:b/>
          <w:sz w:val="28"/>
          <w:szCs w:val="28"/>
          <w:highlight w:val="lightGray"/>
        </w:rPr>
      </w:pPr>
      <w:r w:rsidRPr="00AB2275">
        <w:rPr>
          <w:b/>
          <w:sz w:val="28"/>
          <w:szCs w:val="28"/>
          <w:highlight w:val="lightGray"/>
        </w:rPr>
        <w:lastRenderedPageBreak/>
        <w:t>D. Podle místa vedení</w:t>
      </w:r>
    </w:p>
    <w:p w:rsidR="00621E7A" w:rsidRPr="00AB2275" w:rsidRDefault="00621E7A" w:rsidP="00621E7A">
      <w:pPr>
        <w:rPr>
          <w:sz w:val="28"/>
          <w:szCs w:val="28"/>
          <w:highlight w:val="lightGray"/>
        </w:rPr>
      </w:pPr>
      <w:r w:rsidRPr="00AB2275">
        <w:rPr>
          <w:sz w:val="28"/>
          <w:szCs w:val="28"/>
          <w:highlight w:val="lightGray"/>
        </w:rPr>
        <w:t>-</w:t>
      </w:r>
      <w:r w:rsidR="002063D2" w:rsidRPr="00AB2275">
        <w:rPr>
          <w:sz w:val="28"/>
          <w:szCs w:val="28"/>
          <w:highlight w:val="lightGray"/>
        </w:rPr>
        <w:t xml:space="preserve"> veřejné (dodávka upravené vody pro velký počet obyvatel)</w:t>
      </w:r>
    </w:p>
    <w:p w:rsidR="00621E7A" w:rsidRPr="00AB2275" w:rsidRDefault="00621E7A" w:rsidP="00621E7A">
      <w:pPr>
        <w:rPr>
          <w:sz w:val="28"/>
          <w:szCs w:val="28"/>
          <w:highlight w:val="lightGray"/>
        </w:rPr>
      </w:pPr>
      <w:r w:rsidRPr="00AB2275">
        <w:rPr>
          <w:sz w:val="28"/>
          <w:szCs w:val="28"/>
          <w:highlight w:val="lightGray"/>
        </w:rPr>
        <w:t>-</w:t>
      </w:r>
      <w:r w:rsidR="002063D2" w:rsidRPr="00AB2275">
        <w:rPr>
          <w:sz w:val="28"/>
          <w:szCs w:val="28"/>
          <w:highlight w:val="lightGray"/>
        </w:rPr>
        <w:t xml:space="preserve"> domovní (zajišťují rozvod vody v objektech nebo na pozemcích k nim přilehlých, provoz údržbu zajišťuje majitel) objektu na vlastní náklady)</w:t>
      </w:r>
    </w:p>
    <w:p w:rsidR="002063D2" w:rsidRPr="00AB2275" w:rsidRDefault="002063D2" w:rsidP="00621E7A">
      <w:pPr>
        <w:rPr>
          <w:b/>
          <w:sz w:val="28"/>
          <w:szCs w:val="28"/>
          <w:highlight w:val="lightGray"/>
        </w:rPr>
      </w:pPr>
    </w:p>
    <w:p w:rsidR="00621E7A" w:rsidRPr="00AB2275" w:rsidRDefault="00621E7A" w:rsidP="00621E7A">
      <w:pPr>
        <w:rPr>
          <w:b/>
          <w:sz w:val="28"/>
          <w:szCs w:val="28"/>
          <w:highlight w:val="lightGray"/>
        </w:rPr>
      </w:pPr>
      <w:r w:rsidRPr="00AB2275">
        <w:rPr>
          <w:b/>
          <w:sz w:val="28"/>
          <w:szCs w:val="28"/>
          <w:highlight w:val="lightGray"/>
        </w:rPr>
        <w:t>E. Podle plošného uspořádání</w:t>
      </w:r>
    </w:p>
    <w:p w:rsidR="00621E7A" w:rsidRPr="00AB2275" w:rsidRDefault="002063D2" w:rsidP="00621E7A">
      <w:pPr>
        <w:rPr>
          <w:sz w:val="28"/>
          <w:szCs w:val="28"/>
          <w:highlight w:val="lightGray"/>
        </w:rPr>
      </w:pPr>
      <w:r w:rsidRPr="00AB2275">
        <w:rPr>
          <w:sz w:val="28"/>
          <w:szCs w:val="28"/>
          <w:highlight w:val="lightGray"/>
        </w:rPr>
        <w:t xml:space="preserve">Rozdělujeme na: </w:t>
      </w:r>
    </w:p>
    <w:p w:rsidR="00621E7A" w:rsidRPr="00AB2275" w:rsidRDefault="002063D2" w:rsidP="00621E7A">
      <w:pPr>
        <w:rPr>
          <w:sz w:val="28"/>
          <w:szCs w:val="28"/>
          <w:highlight w:val="lightGray"/>
        </w:rPr>
      </w:pPr>
      <w:r w:rsidRPr="00AB2275">
        <w:rPr>
          <w:noProof/>
          <w:sz w:val="56"/>
          <w:szCs w:val="56"/>
          <w:highlight w:val="lightGray"/>
          <w:lang w:eastAsia="cs-CZ"/>
        </w:rPr>
        <w:drawing>
          <wp:inline distT="0" distB="0" distL="0" distR="0" wp14:anchorId="7EF2270C" wp14:editId="2AD103B4">
            <wp:extent cx="5760720" cy="3183864"/>
            <wp:effectExtent l="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183864"/>
                    </a:xfrm>
                    <a:prstGeom prst="rect">
                      <a:avLst/>
                    </a:prstGeom>
                    <a:noFill/>
                    <a:ln>
                      <a:noFill/>
                    </a:ln>
                  </pic:spPr>
                </pic:pic>
              </a:graphicData>
            </a:graphic>
          </wp:inline>
        </w:drawing>
      </w:r>
    </w:p>
    <w:p w:rsidR="002063D2" w:rsidRPr="00AB2275" w:rsidRDefault="002063D2" w:rsidP="00621E7A">
      <w:pPr>
        <w:rPr>
          <w:sz w:val="24"/>
          <w:szCs w:val="24"/>
          <w:highlight w:val="lightGray"/>
        </w:rPr>
      </w:pPr>
    </w:p>
    <w:p w:rsidR="002063D2" w:rsidRPr="00AB2275" w:rsidRDefault="002063D2" w:rsidP="002063D2">
      <w:pPr>
        <w:rPr>
          <w:sz w:val="48"/>
          <w:szCs w:val="48"/>
          <w:highlight w:val="lightGray"/>
        </w:rPr>
      </w:pPr>
      <w:r w:rsidRPr="00AB2275">
        <w:rPr>
          <w:noProof/>
          <w:highlight w:val="lightGray"/>
          <w:lang w:eastAsia="cs-CZ"/>
        </w:rPr>
        <w:drawing>
          <wp:inline distT="0" distB="0" distL="0" distR="0" wp14:anchorId="3DEBBC27" wp14:editId="179DF53E">
            <wp:extent cx="5760720" cy="265097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2650970"/>
                    </a:xfrm>
                    <a:prstGeom prst="rect">
                      <a:avLst/>
                    </a:prstGeom>
                    <a:noFill/>
                    <a:ln>
                      <a:noFill/>
                    </a:ln>
                  </pic:spPr>
                </pic:pic>
              </a:graphicData>
            </a:graphic>
          </wp:inline>
        </w:drawing>
      </w:r>
      <w:r w:rsidRPr="00AB2275">
        <w:rPr>
          <w:sz w:val="48"/>
          <w:szCs w:val="48"/>
          <w:highlight w:val="lightGray"/>
        </w:rPr>
        <w:t xml:space="preserve"> </w:t>
      </w:r>
      <w:r w:rsidRPr="00AB2275">
        <w:rPr>
          <w:sz w:val="24"/>
          <w:szCs w:val="24"/>
          <w:highlight w:val="lightGray"/>
        </w:rPr>
        <w:t>Větvená vodovodní síť:</w:t>
      </w:r>
      <w:r w:rsidRPr="00AB2275">
        <w:rPr>
          <w:sz w:val="24"/>
          <w:szCs w:val="24"/>
          <w:highlight w:val="lightGray"/>
        </w:rPr>
        <w:tab/>
      </w:r>
      <w:r w:rsidRPr="00AB2275">
        <w:rPr>
          <w:sz w:val="24"/>
          <w:szCs w:val="24"/>
          <w:highlight w:val="lightGray"/>
        </w:rPr>
        <w:tab/>
      </w:r>
      <w:r w:rsidRPr="00AB2275">
        <w:rPr>
          <w:sz w:val="24"/>
          <w:szCs w:val="24"/>
          <w:highlight w:val="lightGray"/>
        </w:rPr>
        <w:tab/>
      </w:r>
      <w:r w:rsidRPr="00AB2275">
        <w:rPr>
          <w:sz w:val="24"/>
          <w:szCs w:val="24"/>
          <w:highlight w:val="lightGray"/>
        </w:rPr>
        <w:tab/>
        <w:t>Okruhová vodovodní síť:</w:t>
      </w:r>
    </w:p>
    <w:p w:rsidR="002063D2" w:rsidRPr="00AB2275" w:rsidRDefault="002063D2" w:rsidP="002063D2">
      <w:pPr>
        <w:rPr>
          <w:sz w:val="24"/>
          <w:szCs w:val="24"/>
          <w:highlight w:val="lightGray"/>
        </w:rPr>
      </w:pPr>
      <w:r w:rsidRPr="00AB2275">
        <w:rPr>
          <w:sz w:val="24"/>
          <w:szCs w:val="24"/>
          <w:highlight w:val="lightGray"/>
        </w:rPr>
        <w:t>Proudění vody je jednosměrné</w:t>
      </w:r>
      <w:r w:rsidRPr="00AB2275">
        <w:rPr>
          <w:sz w:val="24"/>
          <w:szCs w:val="24"/>
          <w:highlight w:val="lightGray"/>
        </w:rPr>
        <w:tab/>
      </w:r>
      <w:r w:rsidRPr="00AB2275">
        <w:rPr>
          <w:sz w:val="24"/>
          <w:szCs w:val="24"/>
          <w:highlight w:val="lightGray"/>
        </w:rPr>
        <w:tab/>
      </w:r>
      <w:r w:rsidRPr="00AB2275">
        <w:rPr>
          <w:sz w:val="24"/>
          <w:szCs w:val="24"/>
          <w:highlight w:val="lightGray"/>
        </w:rPr>
        <w:tab/>
        <w:t>Voda může proudit obousměrně</w:t>
      </w:r>
    </w:p>
    <w:p w:rsidR="002063D2" w:rsidRPr="00AB2275" w:rsidRDefault="002063D2" w:rsidP="002063D2">
      <w:pPr>
        <w:rPr>
          <w:sz w:val="48"/>
          <w:szCs w:val="48"/>
          <w:highlight w:val="lightGray"/>
        </w:rPr>
      </w:pPr>
    </w:p>
    <w:p w:rsidR="00621E7A" w:rsidRPr="00AB2275" w:rsidRDefault="00621E7A" w:rsidP="00621E7A">
      <w:pPr>
        <w:rPr>
          <w:sz w:val="24"/>
          <w:szCs w:val="24"/>
          <w:highlight w:val="lightGray"/>
        </w:rPr>
      </w:pPr>
      <w:proofErr w:type="gramStart"/>
      <w:r w:rsidRPr="00AB2275">
        <w:rPr>
          <w:sz w:val="24"/>
          <w:szCs w:val="24"/>
          <w:highlight w:val="lightGray"/>
        </w:rPr>
        <w:t>Obr.13</w:t>
      </w:r>
      <w:proofErr w:type="gramEnd"/>
      <w:r w:rsidRPr="00AB2275">
        <w:rPr>
          <w:sz w:val="24"/>
          <w:szCs w:val="24"/>
          <w:highlight w:val="lightGray"/>
        </w:rPr>
        <w:t>, 14</w:t>
      </w:r>
    </w:p>
    <w:p w:rsidR="00982824" w:rsidRPr="00AB2275" w:rsidRDefault="00982824" w:rsidP="00B94960">
      <w:pPr>
        <w:rPr>
          <w:sz w:val="28"/>
          <w:szCs w:val="28"/>
          <w:highlight w:val="lightGray"/>
        </w:rPr>
      </w:pPr>
    </w:p>
    <w:p w:rsidR="00B94960" w:rsidRPr="00AB2275" w:rsidRDefault="007F6037" w:rsidP="00ED5989">
      <w:pPr>
        <w:rPr>
          <w:sz w:val="32"/>
          <w:szCs w:val="32"/>
          <w:highlight w:val="lightGray"/>
        </w:rPr>
      </w:pPr>
      <w:proofErr w:type="gramStart"/>
      <w:r w:rsidRPr="00AB2275">
        <w:rPr>
          <w:b/>
          <w:sz w:val="32"/>
          <w:szCs w:val="32"/>
          <w:highlight w:val="lightGray"/>
          <w:u w:val="single"/>
        </w:rPr>
        <w:lastRenderedPageBreak/>
        <w:t>11.6  AKUMULACE</w:t>
      </w:r>
      <w:proofErr w:type="gramEnd"/>
      <w:r w:rsidRPr="00AB2275">
        <w:rPr>
          <w:b/>
          <w:sz w:val="32"/>
          <w:szCs w:val="32"/>
          <w:highlight w:val="lightGray"/>
          <w:u w:val="single"/>
        </w:rPr>
        <w:t xml:space="preserve"> VODY</w:t>
      </w:r>
    </w:p>
    <w:p w:rsidR="00ED5989" w:rsidRPr="00AB2275" w:rsidRDefault="00ED5989" w:rsidP="00ED5989">
      <w:pPr>
        <w:rPr>
          <w:sz w:val="24"/>
          <w:szCs w:val="24"/>
          <w:highlight w:val="lightGray"/>
        </w:rPr>
      </w:pPr>
    </w:p>
    <w:p w:rsidR="007F6037" w:rsidRPr="00AB2275" w:rsidRDefault="007F6037" w:rsidP="00ED5989">
      <w:pPr>
        <w:rPr>
          <w:sz w:val="24"/>
          <w:szCs w:val="24"/>
          <w:highlight w:val="lightGray"/>
        </w:rPr>
      </w:pPr>
      <w:r w:rsidRPr="00AB2275">
        <w:rPr>
          <w:sz w:val="24"/>
          <w:szCs w:val="24"/>
          <w:highlight w:val="lightGray"/>
        </w:rPr>
        <w:t>K vytvoření zásoby vody …</w:t>
      </w:r>
      <w:proofErr w:type="gramStart"/>
      <w:r w:rsidRPr="00AB2275">
        <w:rPr>
          <w:sz w:val="24"/>
          <w:szCs w:val="24"/>
          <w:highlight w:val="lightGray"/>
        </w:rPr>
        <w:t>….. umístění</w:t>
      </w:r>
      <w:proofErr w:type="gramEnd"/>
      <w:r w:rsidRPr="00AB2275">
        <w:rPr>
          <w:sz w:val="24"/>
          <w:szCs w:val="24"/>
          <w:highlight w:val="lightGray"/>
        </w:rPr>
        <w:t xml:space="preserve"> nádrže.</w:t>
      </w:r>
    </w:p>
    <w:p w:rsidR="007F6037" w:rsidRPr="00AB2275" w:rsidRDefault="007F6037" w:rsidP="00ED5989">
      <w:pPr>
        <w:rPr>
          <w:sz w:val="24"/>
          <w:szCs w:val="24"/>
          <w:highlight w:val="lightGray"/>
        </w:rPr>
      </w:pPr>
    </w:p>
    <w:p w:rsidR="007F6037" w:rsidRPr="00AB2275" w:rsidRDefault="007F6037" w:rsidP="00ED5989">
      <w:pPr>
        <w:rPr>
          <w:b/>
          <w:sz w:val="24"/>
          <w:szCs w:val="24"/>
          <w:highlight w:val="lightGray"/>
        </w:rPr>
      </w:pPr>
      <w:r w:rsidRPr="00AB2275">
        <w:rPr>
          <w:b/>
          <w:sz w:val="24"/>
          <w:szCs w:val="24"/>
          <w:highlight w:val="lightGray"/>
        </w:rPr>
        <w:t>Podle účelu se vodojemy dělí:</w:t>
      </w:r>
    </w:p>
    <w:p w:rsidR="007F6037" w:rsidRPr="00AB2275" w:rsidRDefault="007F6037" w:rsidP="00ED5989">
      <w:pPr>
        <w:rPr>
          <w:sz w:val="24"/>
          <w:szCs w:val="24"/>
          <w:highlight w:val="lightGray"/>
        </w:rPr>
      </w:pPr>
      <w:r w:rsidRPr="00AB2275">
        <w:rPr>
          <w:sz w:val="24"/>
          <w:szCs w:val="24"/>
          <w:highlight w:val="lightGray"/>
        </w:rPr>
        <w:t>-</w:t>
      </w:r>
      <w:r w:rsidR="002063D2" w:rsidRPr="00AB2275">
        <w:rPr>
          <w:sz w:val="24"/>
          <w:szCs w:val="24"/>
          <w:highlight w:val="lightGray"/>
        </w:rPr>
        <w:t xml:space="preserve"> zásobní</w:t>
      </w:r>
    </w:p>
    <w:p w:rsidR="007F6037" w:rsidRPr="00AB2275" w:rsidRDefault="007F6037" w:rsidP="00ED5989">
      <w:pPr>
        <w:rPr>
          <w:sz w:val="24"/>
          <w:szCs w:val="24"/>
          <w:highlight w:val="lightGray"/>
        </w:rPr>
      </w:pPr>
      <w:r w:rsidRPr="00AB2275">
        <w:rPr>
          <w:sz w:val="24"/>
          <w:szCs w:val="24"/>
          <w:highlight w:val="lightGray"/>
        </w:rPr>
        <w:t>-</w:t>
      </w:r>
      <w:r w:rsidR="002063D2" w:rsidRPr="00AB2275">
        <w:rPr>
          <w:sz w:val="24"/>
          <w:szCs w:val="24"/>
          <w:highlight w:val="lightGray"/>
        </w:rPr>
        <w:t xml:space="preserve"> hlavní</w:t>
      </w:r>
    </w:p>
    <w:p w:rsidR="007F6037" w:rsidRPr="00AB2275" w:rsidRDefault="007F6037" w:rsidP="00ED5989">
      <w:pPr>
        <w:rPr>
          <w:sz w:val="24"/>
          <w:szCs w:val="24"/>
          <w:highlight w:val="lightGray"/>
        </w:rPr>
      </w:pPr>
      <w:r w:rsidRPr="00AB2275">
        <w:rPr>
          <w:sz w:val="24"/>
          <w:szCs w:val="24"/>
          <w:highlight w:val="lightGray"/>
        </w:rPr>
        <w:t>-</w:t>
      </w:r>
      <w:r w:rsidR="002063D2" w:rsidRPr="00AB2275">
        <w:rPr>
          <w:sz w:val="24"/>
          <w:szCs w:val="24"/>
          <w:highlight w:val="lightGray"/>
        </w:rPr>
        <w:t xml:space="preserve"> přerušovací</w:t>
      </w:r>
    </w:p>
    <w:p w:rsidR="002063D2" w:rsidRPr="00AB2275" w:rsidRDefault="002063D2" w:rsidP="00ED5989">
      <w:pPr>
        <w:rPr>
          <w:sz w:val="24"/>
          <w:szCs w:val="24"/>
          <w:highlight w:val="lightGray"/>
        </w:rPr>
      </w:pPr>
      <w:r w:rsidRPr="00AB2275">
        <w:rPr>
          <w:sz w:val="24"/>
          <w:szCs w:val="24"/>
          <w:highlight w:val="lightGray"/>
        </w:rPr>
        <w:t>- vyrovnávací</w:t>
      </w:r>
    </w:p>
    <w:p w:rsidR="002063D2" w:rsidRPr="00AB2275" w:rsidRDefault="002063D2" w:rsidP="00ED5989">
      <w:pPr>
        <w:rPr>
          <w:sz w:val="24"/>
          <w:szCs w:val="24"/>
          <w:highlight w:val="lightGray"/>
        </w:rPr>
      </w:pPr>
      <w:r w:rsidRPr="00AB2275">
        <w:rPr>
          <w:sz w:val="24"/>
          <w:szCs w:val="24"/>
          <w:highlight w:val="lightGray"/>
        </w:rPr>
        <w:t>- požární</w:t>
      </w:r>
    </w:p>
    <w:p w:rsidR="001B7A92" w:rsidRPr="00AB2275" w:rsidRDefault="001B7A92" w:rsidP="00ED5989">
      <w:pPr>
        <w:rPr>
          <w:sz w:val="24"/>
          <w:szCs w:val="24"/>
          <w:highlight w:val="lightGray"/>
        </w:rPr>
      </w:pPr>
    </w:p>
    <w:p w:rsidR="001B7A92" w:rsidRPr="00AB2275" w:rsidRDefault="001B7A92" w:rsidP="001B7A92">
      <w:pPr>
        <w:rPr>
          <w:sz w:val="32"/>
          <w:szCs w:val="32"/>
          <w:highlight w:val="lightGray"/>
        </w:rPr>
      </w:pPr>
      <w:proofErr w:type="gramStart"/>
      <w:r w:rsidRPr="00AB2275">
        <w:rPr>
          <w:b/>
          <w:sz w:val="32"/>
          <w:szCs w:val="32"/>
          <w:highlight w:val="lightGray"/>
          <w:u w:val="single"/>
        </w:rPr>
        <w:t>11.7  MATERIÁLY</w:t>
      </w:r>
      <w:proofErr w:type="gramEnd"/>
      <w:r w:rsidRPr="00AB2275">
        <w:rPr>
          <w:b/>
          <w:sz w:val="32"/>
          <w:szCs w:val="32"/>
          <w:highlight w:val="lightGray"/>
          <w:u w:val="single"/>
        </w:rPr>
        <w:t xml:space="preserve"> ROZVODNÝCH VODOVODNÍCH SÍTÍ</w:t>
      </w:r>
    </w:p>
    <w:p w:rsidR="001B7A92" w:rsidRPr="00AB2275" w:rsidRDefault="001B7A92" w:rsidP="001B7A92">
      <w:pPr>
        <w:rPr>
          <w:sz w:val="24"/>
          <w:szCs w:val="24"/>
          <w:highlight w:val="lightGray"/>
        </w:rPr>
      </w:pPr>
    </w:p>
    <w:p w:rsidR="001B7A92" w:rsidRPr="00AB2275" w:rsidRDefault="001B7A92" w:rsidP="001B7A92">
      <w:pPr>
        <w:rPr>
          <w:sz w:val="24"/>
          <w:szCs w:val="24"/>
          <w:highlight w:val="lightGray"/>
        </w:rPr>
      </w:pPr>
      <w:r w:rsidRPr="00AB2275">
        <w:rPr>
          <w:sz w:val="24"/>
          <w:szCs w:val="24"/>
          <w:highlight w:val="lightGray"/>
        </w:rPr>
        <w:t>-</w:t>
      </w:r>
      <w:r w:rsidRPr="00AB2275">
        <w:rPr>
          <w:sz w:val="24"/>
          <w:szCs w:val="24"/>
          <w:highlight w:val="lightGray"/>
        </w:rPr>
        <w:tab/>
      </w:r>
      <w:r w:rsidRPr="00AB2275">
        <w:rPr>
          <w:sz w:val="24"/>
          <w:szCs w:val="24"/>
          <w:highlight w:val="lightGray"/>
        </w:rPr>
        <w:tab/>
      </w:r>
      <w:r w:rsidRPr="00AB2275">
        <w:rPr>
          <w:sz w:val="24"/>
          <w:szCs w:val="24"/>
          <w:highlight w:val="lightGray"/>
        </w:rPr>
        <w:tab/>
        <w:t>-</w:t>
      </w:r>
    </w:p>
    <w:p w:rsidR="001B7A92" w:rsidRPr="00AB2275" w:rsidRDefault="001B7A92" w:rsidP="001B7A92">
      <w:pPr>
        <w:rPr>
          <w:sz w:val="24"/>
          <w:szCs w:val="24"/>
          <w:highlight w:val="lightGray"/>
        </w:rPr>
      </w:pPr>
      <w:r w:rsidRPr="00AB2275">
        <w:rPr>
          <w:sz w:val="24"/>
          <w:szCs w:val="24"/>
          <w:highlight w:val="lightGray"/>
        </w:rPr>
        <w:t>-</w:t>
      </w:r>
      <w:r w:rsidRPr="00AB2275">
        <w:rPr>
          <w:sz w:val="24"/>
          <w:szCs w:val="24"/>
          <w:highlight w:val="lightGray"/>
        </w:rPr>
        <w:tab/>
      </w:r>
      <w:r w:rsidRPr="00AB2275">
        <w:rPr>
          <w:sz w:val="24"/>
          <w:szCs w:val="24"/>
          <w:highlight w:val="lightGray"/>
        </w:rPr>
        <w:tab/>
      </w:r>
      <w:r w:rsidRPr="00AB2275">
        <w:rPr>
          <w:sz w:val="24"/>
          <w:szCs w:val="24"/>
          <w:highlight w:val="lightGray"/>
        </w:rPr>
        <w:tab/>
        <w:t>-</w:t>
      </w:r>
    </w:p>
    <w:p w:rsidR="001B7A92" w:rsidRPr="00AB2275" w:rsidRDefault="001B7A92" w:rsidP="001B7A92">
      <w:pPr>
        <w:rPr>
          <w:sz w:val="24"/>
          <w:szCs w:val="24"/>
          <w:highlight w:val="lightGray"/>
        </w:rPr>
      </w:pPr>
      <w:r w:rsidRPr="00AB2275">
        <w:rPr>
          <w:sz w:val="24"/>
          <w:szCs w:val="24"/>
          <w:highlight w:val="lightGray"/>
        </w:rPr>
        <w:t>-</w:t>
      </w:r>
      <w:r w:rsidRPr="00AB2275">
        <w:rPr>
          <w:sz w:val="24"/>
          <w:szCs w:val="24"/>
          <w:highlight w:val="lightGray"/>
        </w:rPr>
        <w:tab/>
      </w:r>
      <w:r w:rsidRPr="00AB2275">
        <w:rPr>
          <w:sz w:val="24"/>
          <w:szCs w:val="24"/>
          <w:highlight w:val="lightGray"/>
        </w:rPr>
        <w:tab/>
      </w:r>
      <w:r w:rsidRPr="00AB2275">
        <w:rPr>
          <w:sz w:val="24"/>
          <w:szCs w:val="24"/>
          <w:highlight w:val="lightGray"/>
        </w:rPr>
        <w:tab/>
        <w:t>-</w:t>
      </w:r>
    </w:p>
    <w:p w:rsidR="001B7A92" w:rsidRPr="00AB2275" w:rsidRDefault="001B7A92" w:rsidP="001B7A92">
      <w:pPr>
        <w:rPr>
          <w:sz w:val="24"/>
          <w:szCs w:val="24"/>
          <w:highlight w:val="lightGray"/>
        </w:rPr>
      </w:pPr>
    </w:p>
    <w:p w:rsidR="001B7A92" w:rsidRPr="00AB2275" w:rsidRDefault="001B7A92" w:rsidP="001B7A92">
      <w:pPr>
        <w:rPr>
          <w:sz w:val="32"/>
          <w:szCs w:val="32"/>
          <w:highlight w:val="lightGray"/>
        </w:rPr>
      </w:pPr>
      <w:r w:rsidRPr="00AB2275">
        <w:rPr>
          <w:sz w:val="24"/>
          <w:szCs w:val="24"/>
          <w:highlight w:val="lightGray"/>
        </w:rPr>
        <w:t>Polyetylen se používá nejčastěji …… zrychlení pokládky.</w:t>
      </w:r>
    </w:p>
    <w:p w:rsidR="001B7A92" w:rsidRPr="00AB2275" w:rsidRDefault="00CB2E15" w:rsidP="00ED5989">
      <w:pPr>
        <w:rPr>
          <w:sz w:val="24"/>
          <w:szCs w:val="24"/>
          <w:highlight w:val="lightGray"/>
        </w:rPr>
      </w:pPr>
      <w:r w:rsidRPr="00AB2275">
        <w:rPr>
          <w:b/>
          <w:sz w:val="32"/>
          <w:szCs w:val="32"/>
          <w:highlight w:val="lightGray"/>
          <w:u w:val="single"/>
        </w:rPr>
        <w:t>11.8 OBRÁZKOVÁ PŘÍLOHA</w:t>
      </w:r>
      <w:r w:rsidR="00C73BA4" w:rsidRPr="00AB2275">
        <w:rPr>
          <w:sz w:val="32"/>
          <w:szCs w:val="32"/>
          <w:highlight w:val="lightGray"/>
        </w:rPr>
        <w:tab/>
      </w:r>
      <w:r w:rsidR="00C73BA4" w:rsidRPr="00AB2275">
        <w:rPr>
          <w:sz w:val="32"/>
          <w:szCs w:val="32"/>
          <w:highlight w:val="lightGray"/>
        </w:rPr>
        <w:tab/>
      </w:r>
      <w:r w:rsidR="00C73BA4" w:rsidRPr="00AB2275">
        <w:rPr>
          <w:sz w:val="32"/>
          <w:szCs w:val="32"/>
          <w:highlight w:val="lightGray"/>
        </w:rPr>
        <w:tab/>
      </w:r>
      <w:r w:rsidR="00DA4BCA" w:rsidRPr="00AB2275">
        <w:rPr>
          <w:sz w:val="32"/>
          <w:szCs w:val="32"/>
          <w:highlight w:val="lightGray"/>
        </w:rPr>
        <w:t xml:space="preserve">               </w:t>
      </w:r>
      <w:proofErr w:type="gramStart"/>
      <w:r w:rsidR="00C73BA4" w:rsidRPr="00AB2275">
        <w:rPr>
          <w:sz w:val="24"/>
          <w:szCs w:val="24"/>
          <w:highlight w:val="lightGray"/>
        </w:rPr>
        <w:t>3.10.201</w:t>
      </w:r>
      <w:r w:rsidR="00C62325" w:rsidRPr="00AB2275">
        <w:rPr>
          <w:sz w:val="24"/>
          <w:szCs w:val="24"/>
          <w:highlight w:val="lightGray"/>
        </w:rPr>
        <w:t>5</w:t>
      </w:r>
      <w:proofErr w:type="gramEnd"/>
      <w:r w:rsidR="00C73BA4" w:rsidRPr="00AB2275">
        <w:rPr>
          <w:sz w:val="24"/>
          <w:szCs w:val="24"/>
          <w:highlight w:val="lightGray"/>
        </w:rPr>
        <w:t>, 5.HOD.</w:t>
      </w:r>
    </w:p>
    <w:p w:rsidR="00286E9C" w:rsidRPr="00AB2275" w:rsidRDefault="00286E9C" w:rsidP="00ED5989">
      <w:pPr>
        <w:rPr>
          <w:b/>
          <w:sz w:val="32"/>
          <w:szCs w:val="32"/>
          <w:highlight w:val="lightGray"/>
          <w:u w:val="single"/>
        </w:rPr>
      </w:pPr>
    </w:p>
    <w:p w:rsidR="00286E9C" w:rsidRPr="00AB2275" w:rsidRDefault="00286E9C" w:rsidP="00ED5989">
      <w:pPr>
        <w:rPr>
          <w:b/>
          <w:sz w:val="32"/>
          <w:szCs w:val="32"/>
          <w:highlight w:val="lightGray"/>
          <w:u w:val="single"/>
        </w:rPr>
      </w:pPr>
    </w:p>
    <w:p w:rsidR="00286E9C" w:rsidRPr="00AB2275" w:rsidRDefault="00CB2E15" w:rsidP="00ED5989">
      <w:pPr>
        <w:rPr>
          <w:b/>
          <w:sz w:val="32"/>
          <w:szCs w:val="32"/>
          <w:highlight w:val="lightGray"/>
          <w:u w:val="single"/>
        </w:rPr>
      </w:pPr>
      <w:r w:rsidRPr="00AB2275">
        <w:rPr>
          <w:noProof/>
          <w:sz w:val="24"/>
          <w:szCs w:val="24"/>
          <w:highlight w:val="lightGray"/>
          <w:lang w:eastAsia="cs-CZ"/>
        </w:rPr>
        <w:drawing>
          <wp:inline distT="0" distB="0" distL="0" distR="0" wp14:anchorId="486D5C0E" wp14:editId="2671527D">
            <wp:extent cx="5563870" cy="2545080"/>
            <wp:effectExtent l="0" t="0" r="0" b="0"/>
            <wp:docPr id="1" name="Obrázek 1" descr="Č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ČOV"/>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63870" cy="2545080"/>
                    </a:xfrm>
                    <a:prstGeom prst="rect">
                      <a:avLst/>
                    </a:prstGeom>
                    <a:noFill/>
                    <a:ln>
                      <a:noFill/>
                    </a:ln>
                  </pic:spPr>
                </pic:pic>
              </a:graphicData>
            </a:graphic>
          </wp:inline>
        </w:drawing>
      </w:r>
    </w:p>
    <w:p w:rsidR="00286E9C" w:rsidRPr="00AB2275" w:rsidRDefault="00286E9C" w:rsidP="00ED5989">
      <w:pPr>
        <w:rPr>
          <w:b/>
          <w:sz w:val="32"/>
          <w:szCs w:val="32"/>
          <w:highlight w:val="lightGray"/>
          <w:u w:val="single"/>
        </w:rPr>
      </w:pPr>
    </w:p>
    <w:p w:rsidR="00F57798" w:rsidRPr="00AB2275" w:rsidRDefault="00F57798" w:rsidP="00ED5989">
      <w:pPr>
        <w:rPr>
          <w:b/>
          <w:sz w:val="32"/>
          <w:szCs w:val="32"/>
          <w:highlight w:val="lightGray"/>
          <w:u w:val="single"/>
        </w:rPr>
      </w:pPr>
    </w:p>
    <w:p w:rsidR="00F57798" w:rsidRPr="00AB2275" w:rsidRDefault="00F57798" w:rsidP="00ED5989">
      <w:pPr>
        <w:rPr>
          <w:b/>
          <w:sz w:val="32"/>
          <w:szCs w:val="32"/>
          <w:highlight w:val="lightGray"/>
          <w:u w:val="single"/>
        </w:rPr>
      </w:pPr>
    </w:p>
    <w:p w:rsidR="00F57798" w:rsidRPr="00AB2275" w:rsidRDefault="00F57798" w:rsidP="00ED5989">
      <w:pPr>
        <w:rPr>
          <w:b/>
          <w:sz w:val="32"/>
          <w:szCs w:val="32"/>
          <w:highlight w:val="lightGray"/>
          <w:u w:val="single"/>
        </w:rPr>
      </w:pPr>
    </w:p>
    <w:p w:rsidR="00F57798" w:rsidRPr="00AB2275" w:rsidRDefault="00F57798" w:rsidP="00ED5989">
      <w:pPr>
        <w:rPr>
          <w:b/>
          <w:sz w:val="32"/>
          <w:szCs w:val="32"/>
          <w:highlight w:val="lightGray"/>
          <w:u w:val="single"/>
        </w:rPr>
      </w:pPr>
    </w:p>
    <w:p w:rsidR="00F57798" w:rsidRPr="00AB2275" w:rsidRDefault="00F57798" w:rsidP="00ED5989">
      <w:pPr>
        <w:rPr>
          <w:b/>
          <w:sz w:val="32"/>
          <w:szCs w:val="32"/>
          <w:highlight w:val="lightGray"/>
          <w:u w:val="single"/>
        </w:rPr>
      </w:pPr>
    </w:p>
    <w:p w:rsidR="00F57798" w:rsidRPr="00AB2275" w:rsidRDefault="00F57798" w:rsidP="00ED5989">
      <w:pPr>
        <w:rPr>
          <w:b/>
          <w:sz w:val="32"/>
          <w:szCs w:val="32"/>
          <w:highlight w:val="lightGray"/>
          <w:u w:val="single"/>
        </w:rPr>
      </w:pPr>
    </w:p>
    <w:p w:rsidR="00F57798" w:rsidRPr="00AB2275" w:rsidRDefault="00F57798" w:rsidP="00ED5989">
      <w:pPr>
        <w:rPr>
          <w:b/>
          <w:sz w:val="32"/>
          <w:szCs w:val="32"/>
          <w:highlight w:val="lightGray"/>
          <w:u w:val="single"/>
        </w:rPr>
      </w:pPr>
    </w:p>
    <w:p w:rsidR="00BE49AA" w:rsidRPr="00AB2275" w:rsidRDefault="00BE49AA" w:rsidP="00ED5989">
      <w:pPr>
        <w:rPr>
          <w:b/>
          <w:sz w:val="32"/>
          <w:szCs w:val="32"/>
          <w:highlight w:val="lightGray"/>
          <w:u w:val="single"/>
        </w:rPr>
      </w:pPr>
      <w:r w:rsidRPr="00AB2275">
        <w:rPr>
          <w:b/>
          <w:sz w:val="32"/>
          <w:szCs w:val="32"/>
          <w:highlight w:val="lightGray"/>
          <w:u w:val="single"/>
        </w:rPr>
        <w:lastRenderedPageBreak/>
        <w:t>STANOVENÍ VÝPOČTOVÉHO PRŮTOKU PRO VNITŘNÍ VODOVODY</w:t>
      </w:r>
    </w:p>
    <w:p w:rsidR="00BE49AA" w:rsidRPr="00AB2275" w:rsidRDefault="00BE49AA" w:rsidP="00ED5989">
      <w:pPr>
        <w:rPr>
          <w:b/>
          <w:sz w:val="32"/>
          <w:szCs w:val="32"/>
          <w:highlight w:val="lightGray"/>
          <w:u w:val="single"/>
        </w:rPr>
      </w:pPr>
    </w:p>
    <w:p w:rsidR="00BE49AA" w:rsidRPr="00AB2275" w:rsidRDefault="00BE49AA" w:rsidP="00ED5989">
      <w:pPr>
        <w:rPr>
          <w:b/>
          <w:sz w:val="32"/>
          <w:szCs w:val="32"/>
          <w:highlight w:val="lightGray"/>
          <w:u w:val="single"/>
        </w:rPr>
      </w:pPr>
      <w:r w:rsidRPr="00AB2275">
        <w:rPr>
          <w:b/>
          <w:sz w:val="32"/>
          <w:szCs w:val="32"/>
          <w:highlight w:val="lightGray"/>
          <w:u w:val="single"/>
        </w:rPr>
        <w:t>Obytné budovy:</w:t>
      </w:r>
    </w:p>
    <w:p w:rsidR="00BE49AA" w:rsidRPr="00AB2275" w:rsidRDefault="00BE49AA" w:rsidP="00ED5989">
      <w:pPr>
        <w:rPr>
          <w:b/>
          <w:sz w:val="32"/>
          <w:szCs w:val="32"/>
          <w:highlight w:val="lightGray"/>
          <w:u w:val="single"/>
        </w:rPr>
      </w:pPr>
    </w:p>
    <w:p w:rsidR="00BE49AA" w:rsidRPr="00AB2275" w:rsidRDefault="00BE49AA" w:rsidP="00BE49AA">
      <w:pPr>
        <w:rPr>
          <w:sz w:val="28"/>
          <w:szCs w:val="28"/>
          <w:highlight w:val="lightGray"/>
        </w:rPr>
      </w:pPr>
      <w:r w:rsidRPr="00AB2275">
        <w:rPr>
          <w:sz w:val="28"/>
          <w:szCs w:val="28"/>
          <w:highlight w:val="lightGray"/>
        </w:rPr>
        <w:t>Příklad: Bytový dům</w:t>
      </w:r>
    </w:p>
    <w:p w:rsidR="00BE49AA" w:rsidRPr="00AB2275" w:rsidRDefault="00BE49AA" w:rsidP="00BE49AA">
      <w:pPr>
        <w:rPr>
          <w:highlight w:val="lightGray"/>
        </w:rPr>
      </w:pPr>
      <w:r w:rsidRPr="00AB2275">
        <w:rPr>
          <w:highlight w:val="lightGray"/>
        </w:rPr>
        <w:t>ZP</w:t>
      </w:r>
      <w:r w:rsidRPr="00AB2275">
        <w:rPr>
          <w:highlight w:val="lightGray"/>
        </w:rPr>
        <w:tab/>
        <w:t>počet</w:t>
      </w:r>
      <w:r w:rsidRPr="00AB2275">
        <w:rPr>
          <w:highlight w:val="lightGray"/>
        </w:rPr>
        <w:tab/>
      </w:r>
      <w:r w:rsidRPr="00AB2275">
        <w:rPr>
          <w:highlight w:val="lightGray"/>
        </w:rPr>
        <w:tab/>
        <w:t>q</w:t>
      </w:r>
    </w:p>
    <w:p w:rsidR="00BE49AA" w:rsidRPr="00AB2275" w:rsidRDefault="00BE49AA" w:rsidP="00BE49AA">
      <w:pPr>
        <w:rPr>
          <w:highlight w:val="lightGray"/>
        </w:rPr>
      </w:pPr>
      <w:r w:rsidRPr="00AB2275">
        <w:rPr>
          <w:highlight w:val="lightGray"/>
        </w:rPr>
        <w:t>U</w:t>
      </w:r>
      <w:r w:rsidRPr="00AB2275">
        <w:rPr>
          <w:highlight w:val="lightGray"/>
        </w:rPr>
        <w:tab/>
        <w:t>10</w:t>
      </w:r>
      <w:r w:rsidRPr="00AB2275">
        <w:rPr>
          <w:highlight w:val="lightGray"/>
        </w:rPr>
        <w:tab/>
      </w:r>
      <w:r w:rsidRPr="00AB2275">
        <w:rPr>
          <w:highlight w:val="lightGray"/>
        </w:rPr>
        <w:tab/>
        <w:t>0,2</w:t>
      </w:r>
    </w:p>
    <w:p w:rsidR="00BE49AA" w:rsidRPr="00AB2275" w:rsidRDefault="00BE49AA" w:rsidP="00BE49AA">
      <w:pPr>
        <w:rPr>
          <w:highlight w:val="lightGray"/>
        </w:rPr>
      </w:pPr>
      <w:r w:rsidRPr="00AB2275">
        <w:rPr>
          <w:highlight w:val="lightGray"/>
        </w:rPr>
        <w:t>D</w:t>
      </w:r>
      <w:r w:rsidRPr="00AB2275">
        <w:rPr>
          <w:highlight w:val="lightGray"/>
        </w:rPr>
        <w:tab/>
        <w:t>10</w:t>
      </w:r>
      <w:r w:rsidRPr="00AB2275">
        <w:rPr>
          <w:highlight w:val="lightGray"/>
        </w:rPr>
        <w:tab/>
      </w:r>
      <w:r w:rsidRPr="00AB2275">
        <w:rPr>
          <w:highlight w:val="lightGray"/>
        </w:rPr>
        <w:tab/>
        <w:t>0,2</w:t>
      </w:r>
    </w:p>
    <w:p w:rsidR="00BE49AA" w:rsidRPr="00AB2275" w:rsidRDefault="00BE49AA" w:rsidP="00BE49AA">
      <w:pPr>
        <w:rPr>
          <w:highlight w:val="lightGray"/>
        </w:rPr>
      </w:pPr>
      <w:r w:rsidRPr="00AB2275">
        <w:rPr>
          <w:highlight w:val="lightGray"/>
        </w:rPr>
        <w:t>V </w:t>
      </w:r>
      <w:r w:rsidRPr="00AB2275">
        <w:rPr>
          <w:highlight w:val="lightGray"/>
        </w:rPr>
        <w:tab/>
        <w:t>10</w:t>
      </w:r>
      <w:r w:rsidRPr="00AB2275">
        <w:rPr>
          <w:highlight w:val="lightGray"/>
        </w:rPr>
        <w:tab/>
      </w:r>
      <w:r w:rsidRPr="00AB2275">
        <w:rPr>
          <w:highlight w:val="lightGray"/>
        </w:rPr>
        <w:tab/>
        <w:t>0,3</w:t>
      </w:r>
    </w:p>
    <w:p w:rsidR="00BE49AA" w:rsidRPr="00AB2275" w:rsidRDefault="00BE49AA" w:rsidP="00BE49AA">
      <w:pPr>
        <w:rPr>
          <w:highlight w:val="lightGray"/>
        </w:rPr>
      </w:pPr>
      <w:r w:rsidRPr="00AB2275">
        <w:rPr>
          <w:highlight w:val="lightGray"/>
        </w:rPr>
        <w:t>WC</w:t>
      </w:r>
      <w:r w:rsidRPr="00AB2275">
        <w:rPr>
          <w:highlight w:val="lightGray"/>
        </w:rPr>
        <w:tab/>
        <w:t>10</w:t>
      </w:r>
      <w:r w:rsidRPr="00AB2275">
        <w:rPr>
          <w:highlight w:val="lightGray"/>
        </w:rPr>
        <w:tab/>
      </w:r>
      <w:r w:rsidRPr="00AB2275">
        <w:rPr>
          <w:highlight w:val="lightGray"/>
        </w:rPr>
        <w:tab/>
        <w:t>0,1</w:t>
      </w:r>
    </w:p>
    <w:p w:rsidR="00BE49AA" w:rsidRPr="00AB2275" w:rsidRDefault="00BE49AA" w:rsidP="00BE49AA">
      <w:pPr>
        <w:rPr>
          <w:highlight w:val="lightGray"/>
        </w:rPr>
      </w:pPr>
    </w:p>
    <w:p w:rsidR="00BE49AA" w:rsidRPr="00AB2275" w:rsidRDefault="00BE49AA" w:rsidP="00BE49AA">
      <w:pPr>
        <w:rPr>
          <w:highlight w:val="lightGray"/>
        </w:rPr>
      </w:pPr>
      <w:r w:rsidRPr="00AB2275">
        <w:rPr>
          <w:noProof/>
          <w:highlight w:val="lightGray"/>
          <w:lang w:eastAsia="cs-CZ"/>
        </w:rPr>
        <w:drawing>
          <wp:inline distT="0" distB="0" distL="0" distR="0" wp14:anchorId="5E683C91" wp14:editId="5FE881EE">
            <wp:extent cx="4895850" cy="801139"/>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5373" t="55165" r="37354" b="39256"/>
                    <a:stretch/>
                  </pic:blipFill>
                  <pic:spPr bwMode="auto">
                    <a:xfrm>
                      <a:off x="0" y="0"/>
                      <a:ext cx="4896771" cy="801290"/>
                    </a:xfrm>
                    <a:prstGeom prst="rect">
                      <a:avLst/>
                    </a:prstGeom>
                    <a:ln>
                      <a:noFill/>
                    </a:ln>
                    <a:extLst>
                      <a:ext uri="{53640926-AAD7-44D8-BBD7-CCE9431645EC}">
                        <a14:shadowObscured xmlns:a14="http://schemas.microsoft.com/office/drawing/2010/main"/>
                      </a:ext>
                    </a:extLst>
                  </pic:spPr>
                </pic:pic>
              </a:graphicData>
            </a:graphic>
          </wp:inline>
        </w:drawing>
      </w:r>
      <w:r w:rsidRPr="00AB2275">
        <w:rPr>
          <w:highlight w:val="lightGray"/>
        </w:rPr>
        <w:tab/>
      </w:r>
    </w:p>
    <w:p w:rsidR="00BE49AA" w:rsidRPr="00AB2275" w:rsidRDefault="00BE49AA" w:rsidP="00BE49AA">
      <w:pPr>
        <w:rPr>
          <w:highlight w:val="lightGray"/>
        </w:rPr>
      </w:pPr>
    </w:p>
    <w:p w:rsidR="00BE49AA" w:rsidRPr="00AB2275" w:rsidRDefault="00BE49AA" w:rsidP="00BE49AA">
      <w:pPr>
        <w:rPr>
          <w:rFonts w:eastAsiaTheme="minorEastAsia"/>
          <w:highlight w:val="lightGray"/>
        </w:rPr>
      </w:pPr>
      <w:r w:rsidRPr="00AB2275">
        <w:rPr>
          <w:highlight w:val="lightGray"/>
        </w:rPr>
        <w:t xml:space="preserve">Q = </w:t>
      </w:r>
      <m:oMath>
        <m:rad>
          <m:radPr>
            <m:degHide m:val="1"/>
            <m:ctrlPr>
              <w:rPr>
                <w:rFonts w:ascii="Cambria Math" w:hAnsi="Cambria Math"/>
                <w:i/>
                <w:highlight w:val="lightGray"/>
              </w:rPr>
            </m:ctrlPr>
          </m:radPr>
          <m:deg/>
          <m:e>
            <m:sSup>
              <m:sSupPr>
                <m:ctrlPr>
                  <w:rPr>
                    <w:rFonts w:ascii="Cambria Math" w:hAnsi="Cambria Math"/>
                    <w:i/>
                    <w:highlight w:val="lightGray"/>
                  </w:rPr>
                </m:ctrlPr>
              </m:sSupPr>
              <m:e>
                <m:r>
                  <w:rPr>
                    <w:rFonts w:ascii="Cambria Math" w:hAnsi="Cambria Math"/>
                    <w:highlight w:val="lightGray"/>
                  </w:rPr>
                  <m:t>0,2</m:t>
                </m:r>
              </m:e>
              <m:sup>
                <m:r>
                  <w:rPr>
                    <w:rFonts w:ascii="Cambria Math" w:hAnsi="Cambria Math"/>
                    <w:highlight w:val="lightGray"/>
                  </w:rPr>
                  <m:t>2</m:t>
                </m:r>
              </m:sup>
            </m:sSup>
            <m:r>
              <w:rPr>
                <w:rFonts w:ascii="Cambria Math" w:hAnsi="Cambria Math"/>
                <w:highlight w:val="lightGray"/>
              </w:rPr>
              <m:t>.10+</m:t>
            </m:r>
            <m:sSup>
              <m:sSupPr>
                <m:ctrlPr>
                  <w:rPr>
                    <w:rFonts w:ascii="Cambria Math" w:hAnsi="Cambria Math"/>
                    <w:i/>
                    <w:highlight w:val="lightGray"/>
                  </w:rPr>
                </m:ctrlPr>
              </m:sSupPr>
              <m:e>
                <m:sSup>
                  <m:sSupPr>
                    <m:ctrlPr>
                      <w:rPr>
                        <w:rFonts w:ascii="Cambria Math" w:hAnsi="Cambria Math"/>
                        <w:i/>
                        <w:highlight w:val="lightGray"/>
                      </w:rPr>
                    </m:ctrlPr>
                  </m:sSupPr>
                  <m:e>
                    <m:r>
                      <w:rPr>
                        <w:rFonts w:ascii="Cambria Math" w:hAnsi="Cambria Math"/>
                        <w:highlight w:val="lightGray"/>
                      </w:rPr>
                      <m:t>0,2</m:t>
                    </m:r>
                  </m:e>
                  <m:sup>
                    <m:r>
                      <w:rPr>
                        <w:rFonts w:ascii="Cambria Math" w:hAnsi="Cambria Math"/>
                        <w:highlight w:val="lightGray"/>
                      </w:rPr>
                      <m:t>2</m:t>
                    </m:r>
                  </m:sup>
                </m:sSup>
                <m:r>
                  <w:rPr>
                    <w:rFonts w:ascii="Cambria Math" w:hAnsi="Cambria Math"/>
                    <w:highlight w:val="lightGray"/>
                  </w:rPr>
                  <m:t>.10+0,3</m:t>
                </m:r>
              </m:e>
              <m:sup>
                <m:r>
                  <w:rPr>
                    <w:rFonts w:ascii="Cambria Math" w:hAnsi="Cambria Math"/>
                    <w:highlight w:val="lightGray"/>
                  </w:rPr>
                  <m:t>2</m:t>
                </m:r>
              </m:sup>
            </m:sSup>
            <m:r>
              <w:rPr>
                <w:rFonts w:ascii="Cambria Math" w:hAnsi="Cambria Math"/>
                <w:highlight w:val="lightGray"/>
              </w:rPr>
              <m:t>.10+</m:t>
            </m:r>
            <m:sSup>
              <m:sSupPr>
                <m:ctrlPr>
                  <w:rPr>
                    <w:rFonts w:ascii="Cambria Math" w:hAnsi="Cambria Math"/>
                    <w:i/>
                    <w:highlight w:val="lightGray"/>
                  </w:rPr>
                </m:ctrlPr>
              </m:sSupPr>
              <m:e>
                <w:proofErr w:type="gramStart"/>
                <m:r>
                  <w:rPr>
                    <w:rFonts w:ascii="Cambria Math" w:hAnsi="Cambria Math"/>
                    <w:highlight w:val="lightGray"/>
                  </w:rPr>
                  <m:t>0,1</m:t>
                </m:r>
              </m:e>
              <m:sup>
                <m:r>
                  <w:rPr>
                    <w:rFonts w:ascii="Cambria Math" w:hAnsi="Cambria Math"/>
                    <w:highlight w:val="lightGray"/>
                  </w:rPr>
                  <m:t>2</m:t>
                </m:r>
              </m:sup>
            </m:sSup>
            <m:r>
              <w:rPr>
                <w:rFonts w:ascii="Cambria Math" w:hAnsi="Cambria Math"/>
                <w:highlight w:val="lightGray"/>
              </w:rPr>
              <m:t>.10</m:t>
            </m:r>
            <w:proofErr w:type="gramEnd"/>
          </m:e>
        </m:rad>
      </m:oMath>
      <w:r w:rsidRPr="00AB2275">
        <w:rPr>
          <w:rFonts w:eastAsiaTheme="minorEastAsia"/>
          <w:highlight w:val="lightGray"/>
        </w:rPr>
        <w:t xml:space="preserve"> = </w:t>
      </w:r>
      <m:oMath>
        <m:rad>
          <m:radPr>
            <m:degHide m:val="1"/>
            <m:ctrlPr>
              <w:rPr>
                <w:rFonts w:ascii="Cambria Math" w:eastAsiaTheme="minorEastAsia" w:hAnsi="Cambria Math"/>
                <w:i/>
                <w:highlight w:val="lightGray"/>
              </w:rPr>
            </m:ctrlPr>
          </m:radPr>
          <m:deg/>
          <m:e>
            <m:r>
              <w:rPr>
                <w:rFonts w:ascii="Cambria Math" w:eastAsiaTheme="minorEastAsia" w:hAnsi="Cambria Math"/>
                <w:highlight w:val="lightGray"/>
              </w:rPr>
              <m:t xml:space="preserve">0,4+0,4+0,9+0,1 </m:t>
            </m:r>
          </m:e>
        </m:rad>
      </m:oMath>
      <w:r w:rsidRPr="00AB2275">
        <w:rPr>
          <w:rFonts w:eastAsiaTheme="minorEastAsia"/>
          <w:highlight w:val="lightGray"/>
        </w:rPr>
        <w:t xml:space="preserve"> = 1,34 l/s</w:t>
      </w:r>
    </w:p>
    <w:p w:rsidR="00BE49AA" w:rsidRPr="00AB2275" w:rsidRDefault="00BE49AA" w:rsidP="00BE49AA">
      <w:pPr>
        <w:rPr>
          <w:rFonts w:eastAsiaTheme="minorEastAsia"/>
          <w:highlight w:val="lightGray"/>
        </w:rPr>
      </w:pPr>
    </w:p>
    <w:p w:rsidR="00BE49AA" w:rsidRPr="00AB2275" w:rsidRDefault="00BE49AA" w:rsidP="00BE49AA">
      <w:pPr>
        <w:rPr>
          <w:rFonts w:eastAsiaTheme="minorEastAsia"/>
          <w:highlight w:val="lightGray"/>
        </w:rPr>
      </w:pPr>
    </w:p>
    <w:p w:rsidR="00BE49AA" w:rsidRPr="00AB2275" w:rsidRDefault="00BE49AA" w:rsidP="00BE49AA">
      <w:pPr>
        <w:rPr>
          <w:rFonts w:eastAsiaTheme="minorEastAsia"/>
          <w:sz w:val="28"/>
          <w:szCs w:val="28"/>
          <w:highlight w:val="lightGray"/>
        </w:rPr>
      </w:pPr>
      <w:r w:rsidRPr="00AB2275">
        <w:rPr>
          <w:rFonts w:eastAsiaTheme="minorEastAsia"/>
          <w:sz w:val="28"/>
          <w:szCs w:val="28"/>
          <w:highlight w:val="lightGray"/>
        </w:rPr>
        <w:t>TZB INFO</w:t>
      </w:r>
    </w:p>
    <w:p w:rsidR="00BE49AA" w:rsidRPr="00AB2275" w:rsidRDefault="00BE49AA" w:rsidP="00BE49AA">
      <w:pPr>
        <w:rPr>
          <w:rFonts w:eastAsiaTheme="minorEastAsia"/>
          <w:highlight w:val="lightGray"/>
        </w:rPr>
      </w:pPr>
    </w:p>
    <w:p w:rsidR="00BE49AA" w:rsidRPr="00AB2275" w:rsidRDefault="00BE49AA" w:rsidP="00BE49AA">
      <w:pPr>
        <w:rPr>
          <w:highlight w:val="lightGray"/>
        </w:rPr>
      </w:pPr>
      <w:r w:rsidRPr="00AB2275">
        <w:rPr>
          <w:noProof/>
          <w:highlight w:val="lightGray"/>
          <w:lang w:eastAsia="cs-CZ"/>
        </w:rPr>
        <w:drawing>
          <wp:inline distT="0" distB="0" distL="0" distR="0" wp14:anchorId="75CD7FF1" wp14:editId="67B243C0">
            <wp:extent cx="4250184" cy="3875964"/>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5078" t="16883" r="15402" b="26669"/>
                    <a:stretch/>
                  </pic:blipFill>
                  <pic:spPr bwMode="auto">
                    <a:xfrm>
                      <a:off x="0" y="0"/>
                      <a:ext cx="4253917" cy="3879368"/>
                    </a:xfrm>
                    <a:prstGeom prst="rect">
                      <a:avLst/>
                    </a:prstGeom>
                    <a:ln>
                      <a:noFill/>
                    </a:ln>
                    <a:extLst>
                      <a:ext uri="{53640926-AAD7-44D8-BBD7-CCE9431645EC}">
                        <a14:shadowObscured xmlns:a14="http://schemas.microsoft.com/office/drawing/2010/main"/>
                      </a:ext>
                    </a:extLst>
                  </pic:spPr>
                </pic:pic>
              </a:graphicData>
            </a:graphic>
          </wp:inline>
        </w:drawing>
      </w:r>
    </w:p>
    <w:p w:rsidR="00BE49AA" w:rsidRPr="00AB2275" w:rsidRDefault="00BE49AA" w:rsidP="00BE49AA">
      <w:pPr>
        <w:rPr>
          <w:highlight w:val="lightGray"/>
        </w:rPr>
      </w:pPr>
    </w:p>
    <w:p w:rsidR="00BE49AA" w:rsidRPr="00AB2275" w:rsidRDefault="00BE49AA" w:rsidP="00BE49AA">
      <w:pPr>
        <w:rPr>
          <w:highlight w:val="lightGray"/>
        </w:rPr>
      </w:pPr>
    </w:p>
    <w:p w:rsidR="00BE49AA" w:rsidRPr="00AB2275" w:rsidRDefault="00416D91" w:rsidP="00BE49AA">
      <w:pPr>
        <w:rPr>
          <w:sz w:val="56"/>
          <w:szCs w:val="56"/>
          <w:highlight w:val="lightGray"/>
        </w:rPr>
      </w:pPr>
      <w:r w:rsidRPr="00AB2275">
        <w:rPr>
          <w:sz w:val="56"/>
          <w:szCs w:val="56"/>
          <w:highlight w:val="lightGray"/>
        </w:rPr>
        <w:t xml:space="preserve">KONTROLA - </w:t>
      </w:r>
      <w:r w:rsidR="00BE49AA" w:rsidRPr="00AB2275">
        <w:rPr>
          <w:sz w:val="56"/>
          <w:szCs w:val="56"/>
          <w:highlight w:val="lightGray"/>
        </w:rPr>
        <w:t>OK</w:t>
      </w:r>
    </w:p>
    <w:p w:rsidR="00055CFD" w:rsidRPr="00AB2275" w:rsidRDefault="00055CFD" w:rsidP="00055CFD">
      <w:pPr>
        <w:rPr>
          <w:b/>
          <w:sz w:val="32"/>
          <w:szCs w:val="32"/>
          <w:highlight w:val="lightGray"/>
          <w:u w:val="single"/>
        </w:rPr>
      </w:pPr>
      <w:r w:rsidRPr="00AB2275">
        <w:rPr>
          <w:b/>
          <w:sz w:val="32"/>
          <w:szCs w:val="32"/>
          <w:highlight w:val="lightGray"/>
          <w:u w:val="single"/>
        </w:rPr>
        <w:lastRenderedPageBreak/>
        <w:t>Budovy ostatní: převážně s rovnoměrným odběrem vody</w:t>
      </w:r>
    </w:p>
    <w:p w:rsidR="00055CFD" w:rsidRPr="00AB2275" w:rsidRDefault="00055CFD" w:rsidP="00BE49AA">
      <w:pPr>
        <w:rPr>
          <w:highlight w:val="lightGray"/>
        </w:rPr>
      </w:pPr>
    </w:p>
    <w:p w:rsidR="00BE49AA" w:rsidRPr="00AB2275" w:rsidRDefault="00055CFD" w:rsidP="00BE49AA">
      <w:pPr>
        <w:rPr>
          <w:sz w:val="28"/>
          <w:szCs w:val="28"/>
          <w:highlight w:val="lightGray"/>
        </w:rPr>
      </w:pPr>
      <w:r w:rsidRPr="00AB2275">
        <w:rPr>
          <w:sz w:val="28"/>
          <w:szCs w:val="28"/>
          <w:highlight w:val="lightGray"/>
        </w:rPr>
        <w:t xml:space="preserve">Příklad: </w:t>
      </w:r>
      <w:r w:rsidR="00BE49AA" w:rsidRPr="00AB2275">
        <w:rPr>
          <w:sz w:val="28"/>
          <w:szCs w:val="28"/>
          <w:highlight w:val="lightGray"/>
        </w:rPr>
        <w:t>Hotelový dům</w:t>
      </w:r>
    </w:p>
    <w:p w:rsidR="00BE49AA" w:rsidRPr="00AB2275" w:rsidRDefault="00BE49AA" w:rsidP="00BE49AA">
      <w:pPr>
        <w:rPr>
          <w:highlight w:val="lightGray"/>
        </w:rPr>
      </w:pPr>
      <w:r w:rsidRPr="00AB2275">
        <w:rPr>
          <w:highlight w:val="lightGray"/>
        </w:rPr>
        <w:t>ZP</w:t>
      </w:r>
      <w:r w:rsidRPr="00AB2275">
        <w:rPr>
          <w:highlight w:val="lightGray"/>
        </w:rPr>
        <w:tab/>
        <w:t>počet</w:t>
      </w:r>
      <w:r w:rsidRPr="00AB2275">
        <w:rPr>
          <w:highlight w:val="lightGray"/>
        </w:rPr>
        <w:tab/>
      </w:r>
      <w:r w:rsidRPr="00AB2275">
        <w:rPr>
          <w:highlight w:val="lightGray"/>
        </w:rPr>
        <w:tab/>
        <w:t>q</w:t>
      </w:r>
    </w:p>
    <w:p w:rsidR="00BE49AA" w:rsidRPr="00AB2275" w:rsidRDefault="00BE49AA" w:rsidP="00BE49AA">
      <w:pPr>
        <w:rPr>
          <w:highlight w:val="lightGray"/>
        </w:rPr>
      </w:pPr>
      <w:r w:rsidRPr="00AB2275">
        <w:rPr>
          <w:highlight w:val="lightGray"/>
        </w:rPr>
        <w:t>U</w:t>
      </w:r>
      <w:r w:rsidRPr="00AB2275">
        <w:rPr>
          <w:highlight w:val="lightGray"/>
        </w:rPr>
        <w:tab/>
        <w:t>10</w:t>
      </w:r>
      <w:r w:rsidRPr="00AB2275">
        <w:rPr>
          <w:highlight w:val="lightGray"/>
        </w:rPr>
        <w:tab/>
      </w:r>
      <w:r w:rsidRPr="00AB2275">
        <w:rPr>
          <w:highlight w:val="lightGray"/>
        </w:rPr>
        <w:tab/>
        <w:t>0,2</w:t>
      </w:r>
    </w:p>
    <w:p w:rsidR="00BE49AA" w:rsidRPr="00AB2275" w:rsidRDefault="00BE49AA" w:rsidP="00BE49AA">
      <w:pPr>
        <w:rPr>
          <w:highlight w:val="lightGray"/>
        </w:rPr>
      </w:pPr>
      <w:r w:rsidRPr="00AB2275">
        <w:rPr>
          <w:highlight w:val="lightGray"/>
        </w:rPr>
        <w:t>D</w:t>
      </w:r>
      <w:r w:rsidRPr="00AB2275">
        <w:rPr>
          <w:highlight w:val="lightGray"/>
        </w:rPr>
        <w:tab/>
        <w:t>10</w:t>
      </w:r>
      <w:r w:rsidRPr="00AB2275">
        <w:rPr>
          <w:highlight w:val="lightGray"/>
        </w:rPr>
        <w:tab/>
      </w:r>
      <w:r w:rsidRPr="00AB2275">
        <w:rPr>
          <w:highlight w:val="lightGray"/>
        </w:rPr>
        <w:tab/>
        <w:t>0,2</w:t>
      </w:r>
    </w:p>
    <w:p w:rsidR="00BE49AA" w:rsidRPr="00AB2275" w:rsidRDefault="00BE49AA" w:rsidP="00BE49AA">
      <w:pPr>
        <w:rPr>
          <w:highlight w:val="lightGray"/>
        </w:rPr>
      </w:pPr>
      <w:r w:rsidRPr="00AB2275">
        <w:rPr>
          <w:highlight w:val="lightGray"/>
        </w:rPr>
        <w:t>V </w:t>
      </w:r>
      <w:r w:rsidRPr="00AB2275">
        <w:rPr>
          <w:highlight w:val="lightGray"/>
        </w:rPr>
        <w:tab/>
        <w:t>10</w:t>
      </w:r>
      <w:r w:rsidRPr="00AB2275">
        <w:rPr>
          <w:highlight w:val="lightGray"/>
        </w:rPr>
        <w:tab/>
      </w:r>
      <w:r w:rsidRPr="00AB2275">
        <w:rPr>
          <w:highlight w:val="lightGray"/>
        </w:rPr>
        <w:tab/>
        <w:t>0,3</w:t>
      </w:r>
    </w:p>
    <w:p w:rsidR="00BE49AA" w:rsidRPr="00AB2275" w:rsidRDefault="00BE49AA" w:rsidP="00BE49AA">
      <w:pPr>
        <w:rPr>
          <w:highlight w:val="lightGray"/>
        </w:rPr>
      </w:pPr>
      <w:r w:rsidRPr="00AB2275">
        <w:rPr>
          <w:highlight w:val="lightGray"/>
        </w:rPr>
        <w:t>WC</w:t>
      </w:r>
      <w:r w:rsidRPr="00AB2275">
        <w:rPr>
          <w:highlight w:val="lightGray"/>
        </w:rPr>
        <w:tab/>
        <w:t>10</w:t>
      </w:r>
      <w:r w:rsidRPr="00AB2275">
        <w:rPr>
          <w:highlight w:val="lightGray"/>
        </w:rPr>
        <w:tab/>
      </w:r>
      <w:r w:rsidRPr="00AB2275">
        <w:rPr>
          <w:highlight w:val="lightGray"/>
        </w:rPr>
        <w:tab/>
        <w:t>0,1</w:t>
      </w:r>
    </w:p>
    <w:p w:rsidR="00BE49AA" w:rsidRPr="00AB2275" w:rsidRDefault="00BE49AA" w:rsidP="00BE49AA">
      <w:pPr>
        <w:rPr>
          <w:highlight w:val="lightGray"/>
        </w:rPr>
      </w:pPr>
    </w:p>
    <w:p w:rsidR="00BE49AA" w:rsidRPr="00AB2275" w:rsidRDefault="00BE49AA" w:rsidP="00BE49AA">
      <w:pPr>
        <w:rPr>
          <w:highlight w:val="lightGray"/>
        </w:rPr>
      </w:pPr>
      <w:r w:rsidRPr="00AB2275">
        <w:rPr>
          <w:noProof/>
          <w:highlight w:val="lightGray"/>
          <w:lang w:eastAsia="cs-CZ"/>
        </w:rPr>
        <w:drawing>
          <wp:inline distT="0" distB="0" distL="0" distR="0" wp14:anchorId="3CDDF8B0" wp14:editId="2A9A4CE8">
            <wp:extent cx="2031758" cy="812042"/>
            <wp:effectExtent l="0" t="0" r="6985" b="762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2566" t="55093" r="44974" b="38682"/>
                    <a:stretch/>
                  </pic:blipFill>
                  <pic:spPr bwMode="auto">
                    <a:xfrm>
                      <a:off x="0" y="0"/>
                      <a:ext cx="2035354" cy="813479"/>
                    </a:xfrm>
                    <a:prstGeom prst="rect">
                      <a:avLst/>
                    </a:prstGeom>
                    <a:ln>
                      <a:noFill/>
                    </a:ln>
                    <a:extLst>
                      <a:ext uri="{53640926-AAD7-44D8-BBD7-CCE9431645EC}">
                        <a14:shadowObscured xmlns:a14="http://schemas.microsoft.com/office/drawing/2010/main"/>
                      </a:ext>
                    </a:extLst>
                  </pic:spPr>
                </pic:pic>
              </a:graphicData>
            </a:graphic>
          </wp:inline>
        </w:drawing>
      </w:r>
    </w:p>
    <w:p w:rsidR="00BE49AA" w:rsidRPr="00AB2275" w:rsidRDefault="00BE49AA" w:rsidP="00BE49AA">
      <w:pPr>
        <w:rPr>
          <w:highlight w:val="lightGray"/>
        </w:rPr>
      </w:pPr>
    </w:p>
    <w:p w:rsidR="00BE49AA" w:rsidRPr="00AB2275" w:rsidRDefault="00BE49AA" w:rsidP="00BE49AA">
      <w:pPr>
        <w:rPr>
          <w:highlight w:val="lightGray"/>
        </w:rPr>
      </w:pPr>
    </w:p>
    <w:p w:rsidR="00BE49AA" w:rsidRPr="00AB2275" w:rsidRDefault="00BE49AA" w:rsidP="00BE49AA">
      <w:pPr>
        <w:rPr>
          <w:rFonts w:eastAsiaTheme="minorEastAsia"/>
          <w:color w:val="000000" w:themeColor="text1"/>
          <w:highlight w:val="lightGray"/>
        </w:rPr>
      </w:pPr>
      <w:r w:rsidRPr="00AB2275">
        <w:rPr>
          <w:color w:val="000000" w:themeColor="text1"/>
          <w:highlight w:val="lightGray"/>
        </w:rPr>
        <w:t xml:space="preserve">Q = </w:t>
      </w:r>
      <w:proofErr w:type="gramStart"/>
      <w:r w:rsidRPr="00AB2275">
        <w:rPr>
          <w:color w:val="000000" w:themeColor="text1"/>
          <w:highlight w:val="lightGray"/>
        </w:rPr>
        <w:t xml:space="preserve">0,2 .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w:proofErr w:type="gramEnd"/>
          </m:e>
        </m:rad>
      </m:oMath>
      <w:r w:rsidRPr="00AB2275">
        <w:rPr>
          <w:rFonts w:eastAsiaTheme="minorEastAsia"/>
          <w:color w:val="000000" w:themeColor="text1"/>
          <w:highlight w:val="lightGray"/>
        </w:rPr>
        <w:t xml:space="preserve"> +  </w:t>
      </w:r>
      <w:r w:rsidRPr="00AB2275">
        <w:rPr>
          <w:color w:val="000000" w:themeColor="text1"/>
          <w:highlight w:val="lightGray"/>
        </w:rPr>
        <w:t xml:space="preserve">0,2 .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w:t>
      </w:r>
      <w:r w:rsidRPr="00AB2275">
        <w:rPr>
          <w:color w:val="000000" w:themeColor="text1"/>
          <w:highlight w:val="lightGray"/>
        </w:rPr>
        <w:t xml:space="preserve">0,3 .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w:t>
      </w:r>
      <w:r w:rsidRPr="00AB2275">
        <w:rPr>
          <w:color w:val="000000" w:themeColor="text1"/>
          <w:highlight w:val="lightGray"/>
        </w:rPr>
        <w:t xml:space="preserve">0,1 . </w:t>
      </w:r>
      <m:oMath>
        <m:rad>
          <m:radPr>
            <m:degHide m:val="1"/>
            <m:ctrlPr>
              <w:rPr>
                <w:rFonts w:ascii="Cambria Math" w:hAnsi="Cambria Math"/>
                <w:i/>
                <w:color w:val="000000" w:themeColor="text1"/>
                <w:highlight w:val="lightGray"/>
              </w:rPr>
            </m:ctrlPr>
          </m:radPr>
          <m:deg/>
          <m:e>
            <m:r>
              <w:rPr>
                <w:rFonts w:ascii="Cambria Math" w:hAnsi="Cambria Math"/>
                <w:color w:val="000000" w:themeColor="text1"/>
                <w:highlight w:val="lightGray"/>
              </w:rPr>
              <m:t>10</m:t>
            </m:r>
          </m:e>
        </m:rad>
      </m:oMath>
      <w:r w:rsidRPr="00AB2275">
        <w:rPr>
          <w:rFonts w:eastAsiaTheme="minorEastAsia"/>
          <w:color w:val="000000" w:themeColor="text1"/>
          <w:highlight w:val="lightGray"/>
        </w:rPr>
        <w:t xml:space="preserve"> = 0,63 +0,63 + 0,948 + 0,316 = 2,524</w:t>
      </w:r>
      <w:r w:rsidR="00055CFD" w:rsidRPr="00AB2275">
        <w:rPr>
          <w:rFonts w:eastAsiaTheme="minorEastAsia"/>
          <w:color w:val="000000" w:themeColor="text1"/>
          <w:highlight w:val="lightGray"/>
        </w:rPr>
        <w:t xml:space="preserve"> l/s</w:t>
      </w:r>
    </w:p>
    <w:p w:rsidR="00BE49AA" w:rsidRPr="00AB2275" w:rsidRDefault="00BE49AA" w:rsidP="00BE49AA">
      <w:pPr>
        <w:rPr>
          <w:color w:val="000000" w:themeColor="text1"/>
          <w:highlight w:val="lightGray"/>
        </w:rPr>
      </w:pPr>
    </w:p>
    <w:p w:rsidR="00BE49AA" w:rsidRPr="00AB2275" w:rsidRDefault="00BE49AA" w:rsidP="00BE49AA">
      <w:pPr>
        <w:rPr>
          <w:highlight w:val="lightGray"/>
        </w:rPr>
      </w:pPr>
      <w:r w:rsidRPr="00AB2275">
        <w:rPr>
          <w:noProof/>
          <w:highlight w:val="lightGray"/>
          <w:lang w:eastAsia="cs-CZ"/>
        </w:rPr>
        <w:drawing>
          <wp:inline distT="0" distB="0" distL="0" distR="0" wp14:anchorId="7C85395E" wp14:editId="1DF6CA3B">
            <wp:extent cx="4913194" cy="4416096"/>
            <wp:effectExtent l="0" t="0" r="1905" b="381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5071" t="27991" r="14551" b="15409"/>
                    <a:stretch/>
                  </pic:blipFill>
                  <pic:spPr bwMode="auto">
                    <a:xfrm>
                      <a:off x="0" y="0"/>
                      <a:ext cx="4916562" cy="4419123"/>
                    </a:xfrm>
                    <a:prstGeom prst="rect">
                      <a:avLst/>
                    </a:prstGeom>
                    <a:ln>
                      <a:noFill/>
                    </a:ln>
                    <a:extLst>
                      <a:ext uri="{53640926-AAD7-44D8-BBD7-CCE9431645EC}">
                        <a14:shadowObscured xmlns:a14="http://schemas.microsoft.com/office/drawing/2010/main"/>
                      </a:ext>
                    </a:extLst>
                  </pic:spPr>
                </pic:pic>
              </a:graphicData>
            </a:graphic>
          </wp:inline>
        </w:drawing>
      </w:r>
    </w:p>
    <w:p w:rsidR="00BE49AA" w:rsidRPr="00AB2275" w:rsidRDefault="00BE49AA" w:rsidP="00BE49AA">
      <w:pPr>
        <w:rPr>
          <w:highlight w:val="lightGray"/>
        </w:rPr>
      </w:pPr>
    </w:p>
    <w:p w:rsidR="00BE49AA" w:rsidRPr="00E40347" w:rsidRDefault="00416D91" w:rsidP="00BE49AA">
      <w:pPr>
        <w:rPr>
          <w:sz w:val="56"/>
          <w:szCs w:val="56"/>
        </w:rPr>
      </w:pPr>
      <w:r w:rsidRPr="00AB2275">
        <w:rPr>
          <w:sz w:val="56"/>
          <w:szCs w:val="56"/>
          <w:highlight w:val="lightGray"/>
        </w:rPr>
        <w:t xml:space="preserve">KONTROLA - </w:t>
      </w:r>
      <w:r w:rsidR="00055CFD" w:rsidRPr="00AB2275">
        <w:rPr>
          <w:sz w:val="56"/>
          <w:szCs w:val="56"/>
          <w:highlight w:val="lightGray"/>
        </w:rPr>
        <w:t>OK</w:t>
      </w:r>
    </w:p>
    <w:p w:rsidR="00BE49AA" w:rsidRDefault="00BE49AA" w:rsidP="00BE49AA"/>
    <w:p w:rsidR="00BE49AA" w:rsidRDefault="00BE49AA" w:rsidP="00BE49AA"/>
    <w:p w:rsidR="00BE49AA" w:rsidRDefault="00BE49AA" w:rsidP="00BE49AA"/>
    <w:p w:rsidR="00B34657" w:rsidRPr="005710F8" w:rsidRDefault="00B34657" w:rsidP="00B34657">
      <w:pPr>
        <w:rPr>
          <w:b/>
          <w:sz w:val="44"/>
          <w:szCs w:val="44"/>
          <w:lang w:eastAsia="cs-CZ"/>
        </w:rPr>
      </w:pPr>
      <w:r>
        <w:rPr>
          <w:b/>
          <w:sz w:val="44"/>
          <w:szCs w:val="44"/>
          <w:lang w:eastAsia="cs-CZ"/>
        </w:rPr>
        <w:lastRenderedPageBreak/>
        <w:t>4</w:t>
      </w:r>
      <w:r w:rsidRPr="005710F8">
        <w:rPr>
          <w:b/>
          <w:sz w:val="44"/>
          <w:szCs w:val="44"/>
          <w:lang w:eastAsia="cs-CZ"/>
        </w:rPr>
        <w:t>. ročník</w:t>
      </w:r>
    </w:p>
    <w:p w:rsidR="00B34657" w:rsidRDefault="00B34657" w:rsidP="00B34657">
      <w:pPr>
        <w:pStyle w:val="Nzevuebnhoblokuvtabulce"/>
        <w:rPr>
          <w:rFonts w:eastAsia="Calibri"/>
        </w:rPr>
      </w:pPr>
      <w:r>
        <w:rPr>
          <w:rFonts w:eastAsia="Calibri"/>
        </w:rPr>
        <w:t>1. Úvod</w:t>
      </w:r>
    </w:p>
    <w:p w:rsidR="00B34657" w:rsidRDefault="00B34657" w:rsidP="00B34657">
      <w:pPr>
        <w:pStyle w:val="Nzevuebnhoblokuvtabulce"/>
        <w:rPr>
          <w:rFonts w:eastAsia="Calibri"/>
        </w:rPr>
      </w:pPr>
      <w:r>
        <w:rPr>
          <w:rFonts w:eastAsia="Calibri"/>
        </w:rPr>
        <w:t xml:space="preserve">2. </w:t>
      </w:r>
      <w:r w:rsidRPr="006C1462">
        <w:rPr>
          <w:rFonts w:eastAsia="Calibri"/>
        </w:rPr>
        <w:t>Vnitřní vodovod</w:t>
      </w:r>
    </w:p>
    <w:p w:rsidR="00B34657" w:rsidRDefault="00B34657" w:rsidP="00B34657">
      <w:pPr>
        <w:pStyle w:val="Nzevuebnhoblokuvtabulce"/>
        <w:rPr>
          <w:rFonts w:eastAsia="Calibri"/>
        </w:rPr>
      </w:pPr>
      <w:r>
        <w:rPr>
          <w:rFonts w:eastAsia="Calibri"/>
        </w:rPr>
        <w:t xml:space="preserve">3. </w:t>
      </w:r>
      <w:r w:rsidRPr="006C1462">
        <w:rPr>
          <w:rFonts w:eastAsia="Calibri"/>
        </w:rPr>
        <w:t>Příprava teplé vody</w:t>
      </w:r>
    </w:p>
    <w:p w:rsidR="00B34657" w:rsidRDefault="00B34657" w:rsidP="00B34657">
      <w:pPr>
        <w:pStyle w:val="Nzevuebnhoblokuvtabulce"/>
      </w:pPr>
      <w:r>
        <w:rPr>
          <w:rFonts w:eastAsia="Calibri"/>
        </w:rPr>
        <w:t xml:space="preserve">4. </w:t>
      </w:r>
      <w:r w:rsidRPr="006C1462">
        <w:rPr>
          <w:rFonts w:eastAsia="Calibri"/>
        </w:rPr>
        <w:t>Vodovod a kanalizace ve výškových budovách</w:t>
      </w:r>
      <w:r>
        <w:t xml:space="preserve"> </w:t>
      </w:r>
    </w:p>
    <w:p w:rsidR="00B34657" w:rsidRDefault="00B34657" w:rsidP="00B34657">
      <w:pPr>
        <w:pStyle w:val="Nzevuebnhoblokuvtabulce"/>
        <w:rPr>
          <w:rFonts w:eastAsia="Calibri"/>
        </w:rPr>
      </w:pPr>
      <w:r>
        <w:rPr>
          <w:rFonts w:eastAsia="Calibri"/>
        </w:rPr>
        <w:t xml:space="preserve">5. </w:t>
      </w:r>
      <w:r w:rsidRPr="006C1462">
        <w:rPr>
          <w:rFonts w:eastAsia="Calibri"/>
        </w:rPr>
        <w:t>Soustřeďování a prefabrikace ZTI</w:t>
      </w:r>
    </w:p>
    <w:p w:rsidR="00D80FC5" w:rsidRDefault="00D80FC5" w:rsidP="00D80FC5">
      <w:pPr>
        <w:rPr>
          <w:lang w:eastAsia="cs-CZ"/>
        </w:rPr>
      </w:pPr>
    </w:p>
    <w:p w:rsidR="00D80FC5" w:rsidRPr="00D80FC5" w:rsidRDefault="00D80FC5" w:rsidP="00D80FC5">
      <w:pPr>
        <w:rPr>
          <w:lang w:eastAsia="cs-CZ"/>
        </w:rPr>
      </w:pPr>
      <w:r>
        <w:rPr>
          <w:lang w:eastAsia="cs-CZ"/>
        </w:rPr>
        <w:t>Maturitní témata – viz studijní materiály</w:t>
      </w:r>
    </w:p>
    <w:p w:rsidR="00BE49AA" w:rsidRDefault="00BE49AA" w:rsidP="00ED5989">
      <w:pPr>
        <w:rPr>
          <w:b/>
          <w:sz w:val="32"/>
          <w:szCs w:val="32"/>
          <w:u w:val="single"/>
        </w:rPr>
      </w:pPr>
    </w:p>
    <w:p w:rsidR="00B34657" w:rsidRDefault="00B34657" w:rsidP="00ED5989">
      <w:pPr>
        <w:rPr>
          <w:b/>
          <w:sz w:val="48"/>
          <w:szCs w:val="48"/>
          <w:u w:val="single"/>
        </w:rPr>
      </w:pPr>
      <w:r>
        <w:rPr>
          <w:b/>
          <w:sz w:val="48"/>
          <w:szCs w:val="48"/>
          <w:u w:val="single"/>
        </w:rPr>
        <w:t>1</w:t>
      </w:r>
      <w:r w:rsidRPr="00780F36">
        <w:rPr>
          <w:b/>
          <w:sz w:val="48"/>
          <w:szCs w:val="48"/>
          <w:u w:val="single"/>
        </w:rPr>
        <w:t xml:space="preserve">. </w:t>
      </w:r>
      <w:r>
        <w:rPr>
          <w:b/>
          <w:sz w:val="48"/>
          <w:szCs w:val="48"/>
          <w:u w:val="single"/>
        </w:rPr>
        <w:t>ÚVOD</w:t>
      </w:r>
    </w:p>
    <w:p w:rsidR="00B34657" w:rsidRDefault="00B34657" w:rsidP="00ED5989">
      <w:pPr>
        <w:rPr>
          <w:sz w:val="32"/>
          <w:szCs w:val="32"/>
        </w:rPr>
      </w:pPr>
    </w:p>
    <w:p w:rsidR="00B34657" w:rsidRDefault="00B34657" w:rsidP="00B34657">
      <w:pPr>
        <w:rPr>
          <w:b/>
          <w:sz w:val="32"/>
          <w:szCs w:val="32"/>
          <w:u w:val="single"/>
        </w:rPr>
      </w:pPr>
      <w:r w:rsidRPr="00B34657">
        <w:rPr>
          <w:b/>
          <w:sz w:val="32"/>
          <w:szCs w:val="32"/>
          <w:u w:val="single"/>
        </w:rPr>
        <w:t xml:space="preserve">1.1 </w:t>
      </w:r>
      <w:proofErr w:type="gramStart"/>
      <w:r w:rsidRPr="00B34657">
        <w:rPr>
          <w:b/>
          <w:sz w:val="32"/>
          <w:szCs w:val="32"/>
          <w:u w:val="single"/>
        </w:rPr>
        <w:t>OPAKOVÁNÍ</w:t>
      </w:r>
      <w:r>
        <w:rPr>
          <w:b/>
          <w:sz w:val="32"/>
          <w:szCs w:val="32"/>
          <w:u w:val="single"/>
        </w:rPr>
        <w:t xml:space="preserve"> </w:t>
      </w:r>
      <w:r w:rsidRPr="00B34657">
        <w:rPr>
          <w:b/>
          <w:sz w:val="32"/>
          <w:szCs w:val="32"/>
          <w:u w:val="single"/>
        </w:rPr>
        <w:t xml:space="preserve"> 3. ROČNÍKU</w:t>
      </w:r>
      <w:proofErr w:type="gramEnd"/>
    </w:p>
    <w:p w:rsidR="00B34657" w:rsidRDefault="00B34657" w:rsidP="00B34657">
      <w:pPr>
        <w:rPr>
          <w:sz w:val="32"/>
          <w:szCs w:val="32"/>
        </w:rPr>
      </w:pPr>
    </w:p>
    <w:p w:rsidR="00B34657" w:rsidRDefault="00B34657" w:rsidP="00B34657">
      <w:pPr>
        <w:numPr>
          <w:ilvl w:val="0"/>
          <w:numId w:val="11"/>
        </w:numPr>
        <w:ind w:left="714" w:hanging="357"/>
        <w:rPr>
          <w:rFonts w:ascii="Arial" w:hAnsi="Arial" w:cs="Arial"/>
          <w:sz w:val="24"/>
          <w:szCs w:val="24"/>
        </w:rPr>
      </w:pPr>
      <w:r w:rsidRPr="00B974A1">
        <w:rPr>
          <w:rFonts w:ascii="Arial" w:hAnsi="Arial" w:cs="Arial"/>
          <w:sz w:val="24"/>
          <w:szCs w:val="24"/>
        </w:rPr>
        <w:t>T</w:t>
      </w:r>
      <w:r>
        <w:rPr>
          <w:rFonts w:ascii="Arial" w:hAnsi="Arial" w:cs="Arial"/>
          <w:sz w:val="24"/>
          <w:szCs w:val="24"/>
        </w:rPr>
        <w:t>ypologie hygienických místností a zařizovací předměty</w:t>
      </w:r>
    </w:p>
    <w:p w:rsidR="00B34657" w:rsidRDefault="00B34657" w:rsidP="00B34657">
      <w:pPr>
        <w:numPr>
          <w:ilvl w:val="0"/>
          <w:numId w:val="11"/>
        </w:numPr>
        <w:ind w:left="714" w:hanging="357"/>
        <w:rPr>
          <w:rFonts w:ascii="Arial" w:hAnsi="Arial" w:cs="Arial"/>
          <w:sz w:val="24"/>
          <w:szCs w:val="24"/>
        </w:rPr>
      </w:pPr>
      <w:r>
        <w:rPr>
          <w:rFonts w:ascii="Arial" w:hAnsi="Arial" w:cs="Arial"/>
          <w:sz w:val="24"/>
          <w:szCs w:val="24"/>
        </w:rPr>
        <w:t>Projektování vnitřní kanalizace</w:t>
      </w:r>
    </w:p>
    <w:p w:rsidR="00B34657" w:rsidRDefault="00B34657" w:rsidP="00B34657">
      <w:pPr>
        <w:numPr>
          <w:ilvl w:val="0"/>
          <w:numId w:val="11"/>
        </w:numPr>
        <w:ind w:left="714" w:hanging="357"/>
        <w:rPr>
          <w:rFonts w:ascii="Arial" w:hAnsi="Arial" w:cs="Arial"/>
          <w:sz w:val="24"/>
          <w:szCs w:val="24"/>
        </w:rPr>
      </w:pPr>
      <w:r w:rsidRPr="00B974A1">
        <w:rPr>
          <w:rFonts w:ascii="Arial" w:hAnsi="Arial" w:cs="Arial"/>
          <w:sz w:val="24"/>
          <w:szCs w:val="24"/>
        </w:rPr>
        <w:t>Kanalizační přípojka</w:t>
      </w:r>
    </w:p>
    <w:p w:rsidR="00B34657" w:rsidRDefault="00B34657" w:rsidP="00B34657">
      <w:pPr>
        <w:numPr>
          <w:ilvl w:val="0"/>
          <w:numId w:val="11"/>
        </w:numPr>
        <w:ind w:left="714" w:hanging="357"/>
        <w:rPr>
          <w:rFonts w:ascii="Arial" w:hAnsi="Arial" w:cs="Arial"/>
          <w:sz w:val="24"/>
          <w:szCs w:val="24"/>
        </w:rPr>
      </w:pPr>
      <w:r w:rsidRPr="00B974A1">
        <w:rPr>
          <w:rFonts w:ascii="Arial" w:hAnsi="Arial" w:cs="Arial"/>
          <w:sz w:val="24"/>
          <w:szCs w:val="24"/>
        </w:rPr>
        <w:t xml:space="preserve">Vnitřní kanalizace – připojovací a odpadní potrubí </w:t>
      </w:r>
    </w:p>
    <w:p w:rsidR="00B34657" w:rsidRPr="00B974A1" w:rsidRDefault="00B34657" w:rsidP="00B34657">
      <w:pPr>
        <w:numPr>
          <w:ilvl w:val="0"/>
          <w:numId w:val="11"/>
        </w:numPr>
        <w:ind w:left="714" w:hanging="357"/>
        <w:rPr>
          <w:rFonts w:ascii="Arial" w:hAnsi="Arial" w:cs="Arial"/>
          <w:sz w:val="24"/>
          <w:szCs w:val="24"/>
        </w:rPr>
      </w:pPr>
      <w:r w:rsidRPr="00B974A1">
        <w:rPr>
          <w:rFonts w:ascii="Arial" w:hAnsi="Arial" w:cs="Arial"/>
          <w:sz w:val="24"/>
          <w:szCs w:val="24"/>
        </w:rPr>
        <w:t xml:space="preserve">Vnitřní kanalizace – svodné a dešťové potrubí </w:t>
      </w:r>
    </w:p>
    <w:p w:rsidR="00B34657" w:rsidRPr="00B974A1" w:rsidRDefault="00B34657" w:rsidP="00B34657">
      <w:pPr>
        <w:numPr>
          <w:ilvl w:val="0"/>
          <w:numId w:val="11"/>
        </w:numPr>
        <w:ind w:left="714" w:hanging="357"/>
        <w:rPr>
          <w:rFonts w:ascii="Arial" w:hAnsi="Arial" w:cs="Arial"/>
          <w:sz w:val="24"/>
          <w:szCs w:val="24"/>
        </w:rPr>
      </w:pPr>
      <w:r w:rsidRPr="00B974A1">
        <w:rPr>
          <w:rFonts w:ascii="Arial" w:hAnsi="Arial" w:cs="Arial"/>
          <w:sz w:val="24"/>
          <w:szCs w:val="24"/>
        </w:rPr>
        <w:t>Posouzení dimenze vnitřní kanalizace</w:t>
      </w:r>
    </w:p>
    <w:p w:rsidR="00B34657" w:rsidRDefault="00B34657" w:rsidP="00B34657">
      <w:pPr>
        <w:numPr>
          <w:ilvl w:val="0"/>
          <w:numId w:val="11"/>
        </w:numPr>
        <w:ind w:left="714" w:hanging="357"/>
        <w:rPr>
          <w:rFonts w:ascii="Arial" w:hAnsi="Arial" w:cs="Arial"/>
          <w:sz w:val="24"/>
          <w:szCs w:val="24"/>
        </w:rPr>
      </w:pPr>
      <w:r w:rsidRPr="00B974A1">
        <w:rPr>
          <w:rFonts w:ascii="Arial" w:hAnsi="Arial" w:cs="Arial"/>
          <w:sz w:val="24"/>
          <w:szCs w:val="24"/>
        </w:rPr>
        <w:t>Venkovní kanalizace</w:t>
      </w:r>
    </w:p>
    <w:p w:rsidR="00B34657" w:rsidRDefault="00B34657" w:rsidP="00B34657">
      <w:pPr>
        <w:numPr>
          <w:ilvl w:val="0"/>
          <w:numId w:val="11"/>
        </w:numPr>
        <w:ind w:left="714" w:hanging="357"/>
        <w:rPr>
          <w:rFonts w:ascii="Arial" w:hAnsi="Arial" w:cs="Arial"/>
          <w:sz w:val="24"/>
          <w:szCs w:val="24"/>
        </w:rPr>
      </w:pPr>
      <w:r>
        <w:rPr>
          <w:rFonts w:ascii="Arial" w:hAnsi="Arial" w:cs="Arial"/>
          <w:sz w:val="24"/>
          <w:szCs w:val="24"/>
        </w:rPr>
        <w:t>Čistírny odpadních vod</w:t>
      </w:r>
    </w:p>
    <w:p w:rsidR="003B4802" w:rsidRDefault="003B4802" w:rsidP="00B34657">
      <w:pPr>
        <w:numPr>
          <w:ilvl w:val="0"/>
          <w:numId w:val="11"/>
        </w:numPr>
        <w:ind w:left="714" w:hanging="357"/>
        <w:rPr>
          <w:rFonts w:ascii="Arial" w:hAnsi="Arial" w:cs="Arial"/>
          <w:sz w:val="24"/>
          <w:szCs w:val="24"/>
        </w:rPr>
      </w:pPr>
      <w:r>
        <w:rPr>
          <w:rFonts w:ascii="Arial" w:hAnsi="Arial" w:cs="Arial"/>
          <w:sz w:val="24"/>
          <w:szCs w:val="24"/>
        </w:rPr>
        <w:t>Vodárenství</w:t>
      </w:r>
    </w:p>
    <w:p w:rsidR="00B34657" w:rsidRDefault="00B34657" w:rsidP="00B34657">
      <w:pPr>
        <w:ind w:left="714"/>
        <w:rPr>
          <w:rFonts w:ascii="Arial" w:hAnsi="Arial" w:cs="Arial"/>
          <w:sz w:val="24"/>
          <w:szCs w:val="24"/>
        </w:rPr>
      </w:pPr>
    </w:p>
    <w:p w:rsidR="000216DD" w:rsidRDefault="000216DD" w:rsidP="00B34657">
      <w:pPr>
        <w:ind w:left="714"/>
        <w:rPr>
          <w:rFonts w:ascii="Arial" w:hAnsi="Arial" w:cs="Arial"/>
          <w:sz w:val="24"/>
          <w:szCs w:val="24"/>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4F477C">
      <w:pPr>
        <w:spacing w:line="312" w:lineRule="auto"/>
        <w:jc w:val="center"/>
        <w:rPr>
          <w:rFonts w:ascii="Times New Roman" w:hAnsi="Times New Roman" w:cs="Times New Roman"/>
          <w:b/>
          <w:sz w:val="32"/>
          <w:szCs w:val="32"/>
        </w:rPr>
      </w:pPr>
      <w:r w:rsidRPr="00C30FB9">
        <w:rPr>
          <w:rFonts w:ascii="Times New Roman" w:hAnsi="Times New Roman" w:cs="Times New Roman"/>
          <w:b/>
          <w:sz w:val="32"/>
          <w:szCs w:val="32"/>
        </w:rPr>
        <w:lastRenderedPageBreak/>
        <w:t xml:space="preserve">TÉMATA PRO </w:t>
      </w:r>
      <w:r>
        <w:rPr>
          <w:rFonts w:ascii="Times New Roman" w:hAnsi="Times New Roman" w:cs="Times New Roman"/>
          <w:b/>
          <w:sz w:val="32"/>
          <w:szCs w:val="32"/>
        </w:rPr>
        <w:t>POVINNOU</w:t>
      </w:r>
      <w:r w:rsidRPr="00C30FB9">
        <w:rPr>
          <w:rFonts w:ascii="Times New Roman" w:hAnsi="Times New Roman" w:cs="Times New Roman"/>
          <w:b/>
          <w:sz w:val="32"/>
          <w:szCs w:val="32"/>
        </w:rPr>
        <w:t xml:space="preserve"> ZKOUŠKU</w:t>
      </w:r>
      <w:r>
        <w:rPr>
          <w:rFonts w:ascii="Times New Roman" w:hAnsi="Times New Roman" w:cs="Times New Roman"/>
          <w:b/>
          <w:sz w:val="32"/>
          <w:szCs w:val="32"/>
        </w:rPr>
        <w:t xml:space="preserve"> PROFILOVÉ ČÁSTI MATURITNÍ ZKOUŠKY </w:t>
      </w:r>
    </w:p>
    <w:p w:rsidR="004F477C" w:rsidRDefault="004F477C" w:rsidP="004F477C">
      <w:pPr>
        <w:spacing w:after="120" w:line="312" w:lineRule="auto"/>
        <w:jc w:val="center"/>
        <w:rPr>
          <w:rFonts w:ascii="Times New Roman" w:hAnsi="Times New Roman" w:cs="Times New Roman"/>
          <w:b/>
          <w:caps/>
          <w:sz w:val="32"/>
          <w:szCs w:val="32"/>
        </w:rPr>
      </w:pPr>
      <w:r>
        <w:rPr>
          <w:rFonts w:ascii="Times New Roman" w:hAnsi="Times New Roman" w:cs="Times New Roman"/>
          <w:b/>
          <w:sz w:val="32"/>
          <w:szCs w:val="32"/>
        </w:rPr>
        <w:t>ZE SOUBORU ODBORNÝCH PŘEDMĚTŮ</w:t>
      </w:r>
      <w:r>
        <w:rPr>
          <w:rFonts w:ascii="Times New Roman" w:hAnsi="Times New Roman" w:cs="Times New Roman"/>
          <w:b/>
          <w:caps/>
          <w:sz w:val="32"/>
          <w:szCs w:val="32"/>
        </w:rPr>
        <w:t xml:space="preserve"> 2</w:t>
      </w:r>
    </w:p>
    <w:p w:rsidR="004F477C" w:rsidRDefault="004F477C" w:rsidP="004F477C">
      <w:pPr>
        <w:spacing w:after="120" w:line="312" w:lineRule="auto"/>
        <w:jc w:val="center"/>
        <w:rPr>
          <w:rFonts w:ascii="Times New Roman" w:hAnsi="Times New Roman" w:cs="Times New Roman"/>
          <w:b/>
          <w:sz w:val="32"/>
          <w:szCs w:val="32"/>
        </w:rPr>
      </w:pPr>
      <w:r>
        <w:rPr>
          <w:rFonts w:ascii="Times New Roman" w:hAnsi="Times New Roman" w:cs="Times New Roman"/>
          <w:b/>
          <w:caps/>
          <w:sz w:val="32"/>
          <w:szCs w:val="32"/>
        </w:rPr>
        <w:t>(ZDRAVOTNÍ TECHNIKA A ROZVOD A VYUŽITÍ PLYNU)</w:t>
      </w:r>
    </w:p>
    <w:p w:rsidR="004F477C" w:rsidRDefault="004F477C" w:rsidP="004F477C">
      <w:pPr>
        <w:jc w:val="center"/>
        <w:rPr>
          <w:rFonts w:ascii="Times New Roman" w:hAnsi="Times New Roman" w:cs="Times New Roman"/>
          <w:b/>
          <w:sz w:val="24"/>
          <w:szCs w:val="24"/>
        </w:rPr>
      </w:pPr>
      <w:r>
        <w:rPr>
          <w:rFonts w:ascii="Times New Roman" w:hAnsi="Times New Roman" w:cs="Times New Roman"/>
          <w:b/>
          <w:sz w:val="24"/>
          <w:szCs w:val="24"/>
        </w:rPr>
        <w:t>(Pořadí se neshoduje s číslováním témat u maturitní zkoušky.)</w:t>
      </w:r>
    </w:p>
    <w:p w:rsidR="004F477C" w:rsidRPr="00DA0D25" w:rsidRDefault="004F477C" w:rsidP="004F477C">
      <w:pPr>
        <w:jc w:val="center"/>
        <w:rPr>
          <w:rFonts w:ascii="Times New Roman" w:hAnsi="Times New Roman" w:cs="Times New Roman"/>
          <w:b/>
          <w:sz w:val="40"/>
          <w:szCs w:val="40"/>
        </w:rPr>
      </w:pPr>
    </w:p>
    <w:p w:rsidR="004F477C" w:rsidRDefault="004F477C" w:rsidP="004F477C">
      <w:pPr>
        <w:numPr>
          <w:ilvl w:val="0"/>
          <w:numId w:val="11"/>
        </w:numPr>
        <w:ind w:left="714" w:hanging="357"/>
        <w:rPr>
          <w:rFonts w:ascii="Arial" w:hAnsi="Arial" w:cs="Arial"/>
          <w:sz w:val="24"/>
          <w:szCs w:val="24"/>
        </w:rPr>
      </w:pPr>
      <w:bookmarkStart w:id="0" w:name="Text4"/>
      <w:r w:rsidRPr="00B974A1">
        <w:rPr>
          <w:rFonts w:ascii="Arial" w:hAnsi="Arial" w:cs="Arial"/>
          <w:sz w:val="24"/>
          <w:szCs w:val="24"/>
        </w:rPr>
        <w:t>T</w:t>
      </w:r>
      <w:r>
        <w:rPr>
          <w:rFonts w:ascii="Arial" w:hAnsi="Arial" w:cs="Arial"/>
          <w:sz w:val="24"/>
          <w:szCs w:val="24"/>
        </w:rPr>
        <w:t>ypologie hygienických místností a zařizovací předměty</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 xml:space="preserve">Projektování vnitřní kanalizace </w:t>
      </w:r>
    </w:p>
    <w:p w:rsidR="004F477C" w:rsidRDefault="004F477C" w:rsidP="004F477C">
      <w:pPr>
        <w:numPr>
          <w:ilvl w:val="0"/>
          <w:numId w:val="11"/>
        </w:numPr>
        <w:ind w:left="714" w:hanging="357"/>
        <w:rPr>
          <w:rFonts w:ascii="Arial" w:hAnsi="Arial" w:cs="Arial"/>
          <w:sz w:val="24"/>
          <w:szCs w:val="24"/>
        </w:rPr>
      </w:pPr>
      <w:r w:rsidRPr="00B974A1">
        <w:rPr>
          <w:rFonts w:ascii="Arial" w:hAnsi="Arial" w:cs="Arial"/>
          <w:sz w:val="24"/>
          <w:szCs w:val="24"/>
        </w:rPr>
        <w:t>Kanalizační přípojka</w:t>
      </w:r>
    </w:p>
    <w:p w:rsidR="004F477C" w:rsidRDefault="004F477C" w:rsidP="004F477C">
      <w:pPr>
        <w:numPr>
          <w:ilvl w:val="0"/>
          <w:numId w:val="11"/>
        </w:numPr>
        <w:ind w:left="714" w:hanging="357"/>
        <w:rPr>
          <w:rFonts w:ascii="Arial" w:hAnsi="Arial" w:cs="Arial"/>
          <w:sz w:val="24"/>
          <w:szCs w:val="24"/>
        </w:rPr>
      </w:pPr>
      <w:r w:rsidRPr="00B974A1">
        <w:rPr>
          <w:rFonts w:ascii="Arial" w:hAnsi="Arial" w:cs="Arial"/>
          <w:sz w:val="24"/>
          <w:szCs w:val="24"/>
        </w:rPr>
        <w:t xml:space="preserve">Vnitřní kanalizace – připojovací a odpadní potrubí </w:t>
      </w:r>
    </w:p>
    <w:p w:rsidR="004F477C" w:rsidRPr="00B974A1" w:rsidRDefault="004F477C" w:rsidP="004F477C">
      <w:pPr>
        <w:numPr>
          <w:ilvl w:val="0"/>
          <w:numId w:val="11"/>
        </w:numPr>
        <w:ind w:left="714" w:hanging="357"/>
        <w:rPr>
          <w:rFonts w:ascii="Arial" w:hAnsi="Arial" w:cs="Arial"/>
          <w:sz w:val="24"/>
          <w:szCs w:val="24"/>
        </w:rPr>
      </w:pPr>
      <w:r w:rsidRPr="00B974A1">
        <w:rPr>
          <w:rFonts w:ascii="Arial" w:hAnsi="Arial" w:cs="Arial"/>
          <w:sz w:val="24"/>
          <w:szCs w:val="24"/>
        </w:rPr>
        <w:t xml:space="preserve">Vnitřní kanalizace – svodné a dešťové potrubí </w:t>
      </w:r>
    </w:p>
    <w:p w:rsidR="004F477C" w:rsidRPr="00B974A1" w:rsidRDefault="004F477C" w:rsidP="004F477C">
      <w:pPr>
        <w:numPr>
          <w:ilvl w:val="0"/>
          <w:numId w:val="11"/>
        </w:numPr>
        <w:ind w:left="714" w:hanging="357"/>
        <w:rPr>
          <w:rFonts w:ascii="Arial" w:hAnsi="Arial" w:cs="Arial"/>
          <w:sz w:val="24"/>
          <w:szCs w:val="24"/>
        </w:rPr>
      </w:pPr>
      <w:r w:rsidRPr="00B974A1">
        <w:rPr>
          <w:rFonts w:ascii="Arial" w:hAnsi="Arial" w:cs="Arial"/>
          <w:sz w:val="24"/>
          <w:szCs w:val="24"/>
        </w:rPr>
        <w:t>Posouzení dimenze vnitřní kanalizace</w:t>
      </w:r>
    </w:p>
    <w:p w:rsidR="004F477C" w:rsidRDefault="004F477C" w:rsidP="004F477C">
      <w:pPr>
        <w:numPr>
          <w:ilvl w:val="0"/>
          <w:numId w:val="11"/>
        </w:numPr>
        <w:ind w:left="714" w:hanging="357"/>
        <w:rPr>
          <w:rFonts w:ascii="Arial" w:hAnsi="Arial" w:cs="Arial"/>
          <w:sz w:val="24"/>
          <w:szCs w:val="24"/>
        </w:rPr>
      </w:pPr>
      <w:r w:rsidRPr="00B974A1">
        <w:rPr>
          <w:rFonts w:ascii="Arial" w:hAnsi="Arial" w:cs="Arial"/>
          <w:sz w:val="24"/>
          <w:szCs w:val="24"/>
        </w:rPr>
        <w:t>Venkovní kanalizace</w:t>
      </w:r>
      <w:r>
        <w:rPr>
          <w:rFonts w:ascii="Arial" w:hAnsi="Arial" w:cs="Arial"/>
          <w:sz w:val="24"/>
          <w:szCs w:val="24"/>
        </w:rPr>
        <w:t xml:space="preserve"> </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Čistírny odpadních vod</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Vodárenství</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Vodovodní přípojka</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 xml:space="preserve">Vedení vnitřních vodovodů </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Stanovení výpočtového průtoku vnitřních vodovodů</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Výpočet vnitřních vodovodů</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Příprava a rozvody teplé vody</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Projektování vnitřního vodovodu</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Plyn ing. Trčka</w:t>
      </w:r>
    </w:p>
    <w:bookmarkEnd w:id="0"/>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Plyn ing. Trčka</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Plyn ing. Trčka</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Plyn ing. Trčka</w:t>
      </w:r>
    </w:p>
    <w:p w:rsidR="004F477C" w:rsidRDefault="004F477C" w:rsidP="004F477C">
      <w:pPr>
        <w:numPr>
          <w:ilvl w:val="0"/>
          <w:numId w:val="11"/>
        </w:numPr>
        <w:ind w:left="714" w:hanging="357"/>
        <w:rPr>
          <w:rFonts w:ascii="Arial" w:hAnsi="Arial" w:cs="Arial"/>
          <w:sz w:val="24"/>
          <w:szCs w:val="24"/>
        </w:rPr>
      </w:pPr>
      <w:r>
        <w:rPr>
          <w:rFonts w:ascii="Arial" w:hAnsi="Arial" w:cs="Arial"/>
          <w:sz w:val="24"/>
          <w:szCs w:val="24"/>
        </w:rPr>
        <w:t>Plyn ing. Trčka</w:t>
      </w:r>
    </w:p>
    <w:p w:rsidR="004F477C" w:rsidRPr="00B974A1" w:rsidRDefault="004F477C" w:rsidP="004F477C">
      <w:pPr>
        <w:ind w:left="714"/>
        <w:rPr>
          <w:rFonts w:ascii="Arial" w:hAnsi="Arial" w:cs="Arial"/>
          <w:sz w:val="24"/>
          <w:szCs w:val="24"/>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4F477C" w:rsidRDefault="004F477C" w:rsidP="000216DD">
      <w:pPr>
        <w:rPr>
          <w:b/>
          <w:sz w:val="48"/>
          <w:szCs w:val="48"/>
          <w:u w:val="single"/>
        </w:rPr>
      </w:pPr>
    </w:p>
    <w:p w:rsidR="000216DD" w:rsidRDefault="000216DD" w:rsidP="000216DD">
      <w:pPr>
        <w:rPr>
          <w:b/>
          <w:sz w:val="48"/>
          <w:szCs w:val="48"/>
          <w:u w:val="single"/>
        </w:rPr>
      </w:pPr>
      <w:r>
        <w:rPr>
          <w:b/>
          <w:sz w:val="48"/>
          <w:szCs w:val="48"/>
          <w:u w:val="single"/>
        </w:rPr>
        <w:lastRenderedPageBreak/>
        <w:t>2</w:t>
      </w:r>
      <w:r w:rsidRPr="00780F36">
        <w:rPr>
          <w:b/>
          <w:sz w:val="48"/>
          <w:szCs w:val="48"/>
          <w:u w:val="single"/>
        </w:rPr>
        <w:t xml:space="preserve">. </w:t>
      </w:r>
      <w:r>
        <w:rPr>
          <w:b/>
          <w:sz w:val="48"/>
          <w:szCs w:val="48"/>
          <w:u w:val="single"/>
        </w:rPr>
        <w:t>VNITŘNÍ VODOVOD</w:t>
      </w:r>
    </w:p>
    <w:p w:rsidR="000216DD" w:rsidRDefault="000216DD" w:rsidP="00B34657">
      <w:pPr>
        <w:ind w:left="714"/>
        <w:rPr>
          <w:rFonts w:ascii="Arial" w:hAnsi="Arial" w:cs="Arial"/>
          <w:sz w:val="24"/>
          <w:szCs w:val="24"/>
        </w:rPr>
      </w:pPr>
    </w:p>
    <w:p w:rsidR="000216DD" w:rsidRDefault="000216DD" w:rsidP="00B34657">
      <w:pPr>
        <w:ind w:left="714"/>
        <w:rPr>
          <w:rFonts w:ascii="Arial" w:hAnsi="Arial" w:cs="Arial"/>
          <w:sz w:val="24"/>
          <w:szCs w:val="24"/>
        </w:rPr>
      </w:pPr>
    </w:p>
    <w:p w:rsidR="000216DD" w:rsidRDefault="000216DD" w:rsidP="000216DD">
      <w:pPr>
        <w:rPr>
          <w:b/>
          <w:sz w:val="32"/>
          <w:szCs w:val="32"/>
          <w:u w:val="single"/>
        </w:rPr>
      </w:pPr>
      <w:r w:rsidRPr="000216DD">
        <w:rPr>
          <w:b/>
          <w:sz w:val="32"/>
          <w:szCs w:val="32"/>
          <w:u w:val="single"/>
        </w:rPr>
        <w:t>2.1 VÝPOČET DN POTRUBÍ DLE ČSN 736655</w:t>
      </w:r>
    </w:p>
    <w:p w:rsidR="004A5EEF" w:rsidRPr="004A5EEF" w:rsidRDefault="004A5EEF" w:rsidP="004A5EEF">
      <w:pPr>
        <w:rPr>
          <w:rFonts w:ascii="Arial" w:hAnsi="Arial" w:cs="Arial"/>
          <w:i/>
          <w:sz w:val="24"/>
          <w:szCs w:val="24"/>
        </w:rPr>
      </w:pPr>
      <w:r w:rsidRPr="00787653">
        <w:rPr>
          <w:rFonts w:ascii="Arial" w:hAnsi="Arial" w:cs="Arial"/>
          <w:i/>
          <w:sz w:val="24"/>
          <w:szCs w:val="24"/>
          <w:highlight w:val="yellow"/>
        </w:rPr>
        <w:t>Maturita: Stanovení výpočtového průtoku vnitřních vodovodů</w:t>
      </w:r>
    </w:p>
    <w:p w:rsidR="000216DD" w:rsidRDefault="000216DD" w:rsidP="000216DD">
      <w:pPr>
        <w:rPr>
          <w:rFonts w:eastAsia="ArialMT"/>
        </w:rPr>
      </w:pPr>
    </w:p>
    <w:p w:rsidR="000216DD" w:rsidRDefault="000216DD" w:rsidP="000216DD">
      <w:pPr>
        <w:rPr>
          <w:rFonts w:eastAsia="ArialMT"/>
        </w:rPr>
      </w:pPr>
      <w:r>
        <w:rPr>
          <w:rFonts w:eastAsia="ArialMT"/>
        </w:rPr>
        <w:t>Výpočet vnitřních vodovodů ………</w:t>
      </w:r>
      <w:proofErr w:type="gramStart"/>
      <w:r>
        <w:rPr>
          <w:rFonts w:eastAsia="ArialMT"/>
        </w:rPr>
        <w:t>….   a předepsaný</w:t>
      </w:r>
      <w:proofErr w:type="gramEnd"/>
      <w:r>
        <w:rPr>
          <w:rFonts w:eastAsia="ArialMT"/>
        </w:rPr>
        <w:t xml:space="preserve"> jmenovitý výtok vody q.</w:t>
      </w:r>
    </w:p>
    <w:p w:rsidR="000216DD" w:rsidRDefault="000216DD" w:rsidP="000216DD">
      <w:pPr>
        <w:rPr>
          <w:rFonts w:eastAsia="ArialMT"/>
        </w:rPr>
      </w:pPr>
    </w:p>
    <w:p w:rsidR="000216DD" w:rsidRDefault="000216DD" w:rsidP="000216DD">
      <w:pPr>
        <w:rPr>
          <w:rFonts w:eastAsia="ArialMT"/>
        </w:rPr>
      </w:pPr>
      <w:r w:rsidRPr="000216DD">
        <w:rPr>
          <w:rFonts w:eastAsia="ArialMT"/>
        </w:rPr>
        <w:t>Co způsobují poddimenzované profily</w:t>
      </w:r>
      <w:r>
        <w:rPr>
          <w:rFonts w:eastAsia="ArialMT"/>
        </w:rPr>
        <w:t>:</w:t>
      </w:r>
    </w:p>
    <w:p w:rsidR="000216DD" w:rsidRDefault="000216DD" w:rsidP="000216DD">
      <w:pPr>
        <w:rPr>
          <w:rFonts w:eastAsia="ArialMT"/>
        </w:rPr>
      </w:pPr>
      <w:r>
        <w:rPr>
          <w:rFonts w:eastAsia="ArialMT"/>
        </w:rPr>
        <w:t>-</w:t>
      </w:r>
    </w:p>
    <w:p w:rsidR="000216DD" w:rsidRDefault="000216DD" w:rsidP="000216DD">
      <w:pPr>
        <w:rPr>
          <w:rFonts w:eastAsia="ArialMT"/>
        </w:rPr>
      </w:pPr>
      <w:r>
        <w:rPr>
          <w:rFonts w:eastAsia="ArialMT"/>
        </w:rPr>
        <w:t>-</w:t>
      </w:r>
    </w:p>
    <w:p w:rsidR="000216DD" w:rsidRDefault="000216DD" w:rsidP="000216DD">
      <w:pPr>
        <w:rPr>
          <w:rFonts w:eastAsia="ArialMT"/>
        </w:rPr>
      </w:pPr>
      <w:r>
        <w:rPr>
          <w:rFonts w:eastAsia="ArialMT"/>
        </w:rPr>
        <w:t>-</w:t>
      </w:r>
    </w:p>
    <w:p w:rsidR="000216DD" w:rsidRDefault="000216DD" w:rsidP="000216DD">
      <w:pPr>
        <w:rPr>
          <w:rFonts w:eastAsia="ArialMT"/>
        </w:rPr>
      </w:pPr>
      <w:r>
        <w:rPr>
          <w:rFonts w:eastAsia="ArialMT"/>
        </w:rPr>
        <w:t>-</w:t>
      </w:r>
    </w:p>
    <w:p w:rsidR="000216DD" w:rsidRDefault="000216DD" w:rsidP="000216DD">
      <w:pPr>
        <w:rPr>
          <w:rFonts w:eastAsia="ArialMT"/>
        </w:rPr>
      </w:pPr>
      <w:r>
        <w:rPr>
          <w:rFonts w:eastAsia="ArialMT"/>
        </w:rPr>
        <w:t>-</w:t>
      </w:r>
    </w:p>
    <w:p w:rsidR="000216DD" w:rsidRDefault="000216DD" w:rsidP="000216DD">
      <w:pPr>
        <w:rPr>
          <w:rFonts w:eastAsia="ArialMT"/>
        </w:rPr>
      </w:pPr>
      <w:r>
        <w:rPr>
          <w:rFonts w:eastAsia="ArialMT"/>
        </w:rPr>
        <w:t>-</w:t>
      </w:r>
    </w:p>
    <w:p w:rsidR="000216DD" w:rsidRPr="000216DD" w:rsidRDefault="000216DD" w:rsidP="000216DD">
      <w:pPr>
        <w:rPr>
          <w:rFonts w:eastAsia="ArialMT"/>
        </w:rPr>
      </w:pPr>
    </w:p>
    <w:p w:rsidR="00BF53C2" w:rsidRDefault="00BF53C2" w:rsidP="00BF53C2">
      <w:pPr>
        <w:rPr>
          <w:rFonts w:eastAsia="ArialMT"/>
        </w:rPr>
      </w:pPr>
      <w:r w:rsidRPr="000216DD">
        <w:rPr>
          <w:rFonts w:eastAsia="ArialMT"/>
        </w:rPr>
        <w:t>Co způsobují p</w:t>
      </w:r>
      <w:r>
        <w:rPr>
          <w:rFonts w:eastAsia="ArialMT"/>
        </w:rPr>
        <w:t xml:space="preserve">ředimenzované </w:t>
      </w:r>
      <w:r w:rsidRPr="000216DD">
        <w:rPr>
          <w:rFonts w:eastAsia="ArialMT"/>
        </w:rPr>
        <w:t>profily</w:t>
      </w:r>
      <w:r>
        <w:rPr>
          <w:rFonts w:eastAsia="ArialMT"/>
        </w:rPr>
        <w:t>:</w:t>
      </w:r>
    </w:p>
    <w:p w:rsidR="00BF53C2" w:rsidRDefault="00BF53C2" w:rsidP="00BF53C2">
      <w:pPr>
        <w:rPr>
          <w:rFonts w:eastAsia="ArialMT"/>
        </w:rPr>
      </w:pPr>
      <w:r>
        <w:rPr>
          <w:rFonts w:eastAsia="ArialMT"/>
        </w:rPr>
        <w:t>-</w:t>
      </w:r>
    </w:p>
    <w:p w:rsidR="00BF53C2" w:rsidRDefault="00BF53C2" w:rsidP="00BF53C2">
      <w:pPr>
        <w:rPr>
          <w:rFonts w:eastAsia="ArialMT"/>
        </w:rPr>
      </w:pPr>
      <w:r>
        <w:rPr>
          <w:rFonts w:eastAsia="ArialMT"/>
        </w:rPr>
        <w:t>-</w:t>
      </w:r>
    </w:p>
    <w:p w:rsidR="00BF53C2" w:rsidRDefault="00BF53C2" w:rsidP="00BF53C2">
      <w:pPr>
        <w:rPr>
          <w:rFonts w:eastAsia="ArialMT"/>
        </w:rPr>
      </w:pPr>
      <w:r>
        <w:rPr>
          <w:rFonts w:eastAsia="ArialMT"/>
        </w:rPr>
        <w:t>-</w:t>
      </w:r>
    </w:p>
    <w:p w:rsidR="00DC2542" w:rsidRDefault="00DC2542" w:rsidP="00BF53C2">
      <w:pPr>
        <w:rPr>
          <w:rFonts w:eastAsia="ArialMT"/>
        </w:rPr>
      </w:pPr>
    </w:p>
    <w:p w:rsidR="000216DD" w:rsidRPr="00D80FC5" w:rsidRDefault="000216DD" w:rsidP="000216DD">
      <w:pPr>
        <w:rPr>
          <w:sz w:val="28"/>
          <w:szCs w:val="28"/>
        </w:rPr>
      </w:pPr>
      <w:r w:rsidRPr="000216DD">
        <w:rPr>
          <w:b/>
          <w:sz w:val="28"/>
          <w:szCs w:val="28"/>
          <w:u w:val="single"/>
        </w:rPr>
        <w:t>2.1.1 POSTUP VÝPOČTU</w:t>
      </w:r>
      <w:r w:rsidR="00D80FC5">
        <w:rPr>
          <w:sz w:val="28"/>
          <w:szCs w:val="28"/>
        </w:rPr>
        <w:tab/>
      </w:r>
      <w:r w:rsidR="00D80FC5">
        <w:rPr>
          <w:sz w:val="28"/>
          <w:szCs w:val="28"/>
        </w:rPr>
        <w:tab/>
      </w:r>
      <w:r w:rsidR="00D80FC5">
        <w:rPr>
          <w:sz w:val="28"/>
          <w:szCs w:val="28"/>
        </w:rPr>
        <w:tab/>
      </w:r>
      <w:r w:rsidR="00D80FC5">
        <w:rPr>
          <w:sz w:val="28"/>
          <w:szCs w:val="28"/>
        </w:rPr>
        <w:tab/>
        <w:t xml:space="preserve">                            </w:t>
      </w:r>
      <w:proofErr w:type="gramStart"/>
      <w:r w:rsidR="00D94B3A" w:rsidRPr="00D94B3A">
        <w:rPr>
          <w:sz w:val="24"/>
          <w:szCs w:val="24"/>
        </w:rPr>
        <w:t>1</w:t>
      </w:r>
      <w:r w:rsidR="00AD59FA">
        <w:rPr>
          <w:sz w:val="24"/>
          <w:szCs w:val="24"/>
        </w:rPr>
        <w:t>4</w:t>
      </w:r>
      <w:r w:rsidR="00D80FC5">
        <w:rPr>
          <w:sz w:val="24"/>
          <w:szCs w:val="24"/>
        </w:rPr>
        <w:t>.</w:t>
      </w:r>
      <w:r w:rsidR="00AD59FA">
        <w:rPr>
          <w:sz w:val="24"/>
          <w:szCs w:val="24"/>
        </w:rPr>
        <w:t>9</w:t>
      </w:r>
      <w:r w:rsidR="00D80FC5">
        <w:rPr>
          <w:sz w:val="24"/>
          <w:szCs w:val="24"/>
        </w:rPr>
        <w:t>.201</w:t>
      </w:r>
      <w:r w:rsidR="00C62325">
        <w:rPr>
          <w:sz w:val="24"/>
          <w:szCs w:val="24"/>
        </w:rPr>
        <w:t>5</w:t>
      </w:r>
      <w:proofErr w:type="gramEnd"/>
      <w:r w:rsidR="00AD59FA">
        <w:rPr>
          <w:sz w:val="24"/>
          <w:szCs w:val="24"/>
        </w:rPr>
        <w:t xml:space="preserve">           </w:t>
      </w:r>
      <w:r w:rsidR="00D80FC5">
        <w:rPr>
          <w:sz w:val="24"/>
          <w:szCs w:val="24"/>
        </w:rPr>
        <w:t>.</w:t>
      </w:r>
      <w:proofErr w:type="gramStart"/>
      <w:r w:rsidR="00D80FC5">
        <w:rPr>
          <w:sz w:val="24"/>
          <w:szCs w:val="24"/>
        </w:rPr>
        <w:t>HOD</w:t>
      </w:r>
      <w:proofErr w:type="gramEnd"/>
    </w:p>
    <w:p w:rsidR="000216DD" w:rsidRDefault="000216DD" w:rsidP="000216DD">
      <w:pPr>
        <w:rPr>
          <w:rFonts w:eastAsia="ArialMT"/>
        </w:rPr>
      </w:pPr>
    </w:p>
    <w:p w:rsidR="000216DD" w:rsidRPr="006C1462" w:rsidRDefault="000216DD" w:rsidP="000216DD">
      <w:pPr>
        <w:rPr>
          <w:rFonts w:eastAsia="ArialMT"/>
        </w:rPr>
      </w:pPr>
      <w:r w:rsidRPr="006C1462">
        <w:rPr>
          <w:rFonts w:eastAsia="ArialMT"/>
        </w:rPr>
        <w:t xml:space="preserve">- </w:t>
      </w:r>
      <w:r w:rsidR="00BF53C2">
        <w:rPr>
          <w:rFonts w:eastAsia="ArialMT"/>
        </w:rPr>
        <w:t>stanovení výpočtového průtoku</w:t>
      </w:r>
    </w:p>
    <w:p w:rsidR="000216DD" w:rsidRPr="006C1462" w:rsidRDefault="000216DD" w:rsidP="000216DD">
      <w:pPr>
        <w:rPr>
          <w:rFonts w:eastAsia="ArialMT"/>
        </w:rPr>
      </w:pPr>
      <w:r w:rsidRPr="006C1462">
        <w:rPr>
          <w:rFonts w:eastAsia="ArialMT"/>
        </w:rPr>
        <w:t>- p</w:t>
      </w:r>
      <w:r w:rsidRPr="006C1462">
        <w:rPr>
          <w:rFonts w:eastAsia="ArialMT" w:hint="eastAsia"/>
        </w:rPr>
        <w:t>ř</w:t>
      </w:r>
      <w:r w:rsidRPr="006C1462">
        <w:rPr>
          <w:rFonts w:eastAsia="ArialMT"/>
        </w:rPr>
        <w:t>edb</w:t>
      </w:r>
      <w:r w:rsidRPr="006C1462">
        <w:rPr>
          <w:rFonts w:eastAsia="ArialMT" w:hint="eastAsia"/>
        </w:rPr>
        <w:t>ěž</w:t>
      </w:r>
      <w:r w:rsidRPr="006C1462">
        <w:rPr>
          <w:rFonts w:eastAsia="ArialMT"/>
        </w:rPr>
        <w:t>n</w:t>
      </w:r>
      <w:r w:rsidRPr="006C1462">
        <w:rPr>
          <w:rFonts w:eastAsia="ArialMT" w:hint="eastAsia"/>
        </w:rPr>
        <w:t>ý</w:t>
      </w:r>
      <w:r w:rsidRPr="006C1462">
        <w:rPr>
          <w:rFonts w:eastAsia="ArialMT"/>
        </w:rPr>
        <w:t xml:space="preserve"> n</w:t>
      </w:r>
      <w:r w:rsidRPr="006C1462">
        <w:rPr>
          <w:rFonts w:eastAsia="ArialMT" w:hint="eastAsia"/>
        </w:rPr>
        <w:t>á</w:t>
      </w:r>
      <w:r w:rsidRPr="006C1462">
        <w:rPr>
          <w:rFonts w:eastAsia="ArialMT"/>
        </w:rPr>
        <w:t>vrh pr</w:t>
      </w:r>
      <w:r w:rsidRPr="006C1462">
        <w:rPr>
          <w:rFonts w:eastAsia="ArialMT" w:hint="eastAsia"/>
        </w:rPr>
        <w:t>ů</w:t>
      </w:r>
      <w:r w:rsidRPr="006C1462">
        <w:rPr>
          <w:rFonts w:eastAsia="ArialMT"/>
        </w:rPr>
        <w:t>m</w:t>
      </w:r>
      <w:r w:rsidRPr="006C1462">
        <w:rPr>
          <w:rFonts w:eastAsia="ArialMT" w:hint="eastAsia"/>
        </w:rPr>
        <w:t>ě</w:t>
      </w:r>
      <w:r w:rsidRPr="006C1462">
        <w:rPr>
          <w:rFonts w:eastAsia="ArialMT"/>
        </w:rPr>
        <w:t>r</w:t>
      </w:r>
      <w:r w:rsidRPr="006C1462">
        <w:rPr>
          <w:rFonts w:eastAsia="ArialMT" w:hint="eastAsia"/>
        </w:rPr>
        <w:t>ů</w:t>
      </w:r>
      <w:r w:rsidRPr="006C1462">
        <w:rPr>
          <w:rFonts w:eastAsia="ArialMT"/>
        </w:rPr>
        <w:t xml:space="preserve"> potrub</w:t>
      </w:r>
      <w:r w:rsidRPr="006C1462">
        <w:rPr>
          <w:rFonts w:eastAsia="ArialMT" w:hint="eastAsia"/>
        </w:rPr>
        <w:t>í</w:t>
      </w:r>
    </w:p>
    <w:p w:rsidR="000216DD" w:rsidRPr="006C1462" w:rsidRDefault="000216DD" w:rsidP="000216DD">
      <w:pPr>
        <w:rPr>
          <w:rFonts w:eastAsia="ArialMT"/>
        </w:rPr>
      </w:pPr>
      <w:r w:rsidRPr="006C1462">
        <w:rPr>
          <w:rFonts w:eastAsia="ArialMT"/>
        </w:rPr>
        <w:t>- hydraulick</w:t>
      </w:r>
      <w:r w:rsidRPr="006C1462">
        <w:rPr>
          <w:rFonts w:eastAsia="ArialMT" w:hint="eastAsia"/>
        </w:rPr>
        <w:t>é</w:t>
      </w:r>
      <w:r w:rsidRPr="006C1462">
        <w:rPr>
          <w:rFonts w:eastAsia="ArialMT"/>
        </w:rPr>
        <w:t xml:space="preserve"> posouzen</w:t>
      </w:r>
      <w:r w:rsidRPr="006C1462">
        <w:rPr>
          <w:rFonts w:eastAsia="ArialMT" w:hint="eastAsia"/>
        </w:rPr>
        <w:t>í</w:t>
      </w:r>
    </w:p>
    <w:p w:rsidR="000216DD" w:rsidRDefault="000216DD" w:rsidP="00B34657">
      <w:pPr>
        <w:ind w:left="714"/>
        <w:rPr>
          <w:rFonts w:ascii="Arial" w:hAnsi="Arial" w:cs="Arial"/>
          <w:sz w:val="24"/>
          <w:szCs w:val="24"/>
        </w:rPr>
      </w:pPr>
    </w:p>
    <w:p w:rsidR="00BF53C2" w:rsidRDefault="00BF53C2" w:rsidP="00BF53C2">
      <w:pPr>
        <w:rPr>
          <w:rFonts w:cstheme="minorHAnsi"/>
          <w:b/>
          <w:sz w:val="24"/>
          <w:szCs w:val="24"/>
        </w:rPr>
      </w:pPr>
      <w:r w:rsidRPr="00BF53C2">
        <w:rPr>
          <w:rFonts w:cstheme="minorHAnsi"/>
          <w:b/>
          <w:sz w:val="24"/>
          <w:szCs w:val="24"/>
        </w:rPr>
        <w:t>A. STANOVENÍ VÝPOČTOVÉHO PRŮTOKU</w:t>
      </w:r>
    </w:p>
    <w:p w:rsidR="00BF53C2" w:rsidRDefault="00BF53C2" w:rsidP="00BF53C2">
      <w:pPr>
        <w:rPr>
          <w:rFonts w:cstheme="minorHAnsi"/>
          <w:sz w:val="24"/>
          <w:szCs w:val="24"/>
        </w:rPr>
      </w:pPr>
      <w:r>
        <w:rPr>
          <w:rFonts w:cstheme="minorHAnsi"/>
          <w:sz w:val="24"/>
          <w:szCs w:val="24"/>
        </w:rPr>
        <w:t>a) budovy obytné</w:t>
      </w:r>
    </w:p>
    <w:p w:rsidR="00B621CA" w:rsidRDefault="001676C0" w:rsidP="00BF53C2">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660288" behindDoc="1" locked="0" layoutInCell="1" allowOverlap="1">
                <wp:simplePos x="0" y="0"/>
                <wp:positionH relativeFrom="column">
                  <wp:posOffset>-62865</wp:posOffset>
                </wp:positionH>
                <wp:positionV relativeFrom="paragraph">
                  <wp:posOffset>1861820</wp:posOffset>
                </wp:positionV>
                <wp:extent cx="1302385" cy="353695"/>
                <wp:effectExtent l="8255" t="10160" r="13335" b="7620"/>
                <wp:wrapNone/>
                <wp:docPr id="10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C224BA" id="Rectangle 4" o:spid="_x0000_s1026" style="position:absolute;margin-left:-4.95pt;margin-top:146.6pt;width:102.55pt;height:27.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"/>
            </w:pict>
          </mc:Fallback>
        </mc:AlternateContent>
      </w:r>
      <w:r>
        <w:rPr>
          <w:rFonts w:cstheme="minorHAnsi"/>
          <w:noProof/>
          <w:sz w:val="24"/>
          <w:szCs w:val="24"/>
          <w:lang w:eastAsia="cs-CZ"/>
        </w:rPr>
        <mc:AlternateContent>
          <mc:Choice Requires="wps">
            <w:drawing>
              <wp:anchor distT="0" distB="0" distL="114300" distR="114300" simplePos="0" relativeHeight="251659264" behindDoc="1" locked="0" layoutInCell="1" allowOverlap="1">
                <wp:simplePos x="0" y="0"/>
                <wp:positionH relativeFrom="column">
                  <wp:posOffset>-62865</wp:posOffset>
                </wp:positionH>
                <wp:positionV relativeFrom="paragraph">
                  <wp:posOffset>1102995</wp:posOffset>
                </wp:positionV>
                <wp:extent cx="1302385" cy="353695"/>
                <wp:effectExtent l="8255" t="13335" r="13335" b="13970"/>
                <wp:wrapNone/>
                <wp:docPr id="10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65067B" id="Rectangle 3" o:spid="_x0000_s1026" style="position:absolute;margin-left:-4.95pt;margin-top:86.85pt;width:102.55pt;height:27.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"/>
            </w:pict>
          </mc:Fallback>
        </mc:AlternateContent>
      </w:r>
      <w:r>
        <w:rPr>
          <w:rFonts w:cstheme="minorHAnsi"/>
          <w:noProof/>
          <w:sz w:val="24"/>
          <w:szCs w:val="24"/>
          <w:lang w:eastAsia="cs-CZ"/>
        </w:rPr>
        <mc:AlternateContent>
          <mc:Choice Requires="wps">
            <w:drawing>
              <wp:anchor distT="0" distB="0" distL="114300" distR="114300" simplePos="0" relativeHeight="251658240" behindDoc="1" locked="0" layoutInCell="1" allowOverlap="1">
                <wp:simplePos x="0" y="0"/>
                <wp:positionH relativeFrom="column">
                  <wp:posOffset>-62865</wp:posOffset>
                </wp:positionH>
                <wp:positionV relativeFrom="paragraph">
                  <wp:posOffset>119380</wp:posOffset>
                </wp:positionV>
                <wp:extent cx="1302385" cy="353695"/>
                <wp:effectExtent l="8255" t="10795" r="13335" b="6985"/>
                <wp:wrapNone/>
                <wp:docPr id="10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23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471A89" id="Rectangle 2" o:spid="_x0000_s1026" style="position:absolute;margin-left:-4.95pt;margin-top:9.4pt;width:102.55pt;height:27.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"/>
            </w:pict>
          </mc:Fallback>
        </mc:AlternateContent>
      </w:r>
    </w:p>
    <w:p w:rsidR="00BF53C2" w:rsidRDefault="00BF53C2" w:rsidP="00BF53C2">
      <w:pPr>
        <w:rPr>
          <w:rFonts w:eastAsiaTheme="minorEastAsia" w:cstheme="minorHAnsi"/>
          <w:sz w:val="24"/>
          <w:szCs w:val="24"/>
        </w:rPr>
      </w:pP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Pr>
          <w:rFonts w:eastAsiaTheme="minorEastAsia" w:cstheme="minorHAnsi"/>
          <w:sz w:val="24"/>
          <w:szCs w:val="24"/>
        </w:rPr>
        <w:tab/>
      </w:r>
      <w:r>
        <w:rPr>
          <w:rFonts w:eastAsiaTheme="minorEastAsia" w:cstheme="minorHAnsi"/>
          <w:sz w:val="24"/>
          <w:szCs w:val="24"/>
        </w:rPr>
        <w:tab/>
        <w:t>(l/s)</w:t>
      </w:r>
    </w:p>
    <w:p w:rsidR="00BF53C2" w:rsidRDefault="00BF53C2" w:rsidP="00BF53C2">
      <w:pPr>
        <w:rPr>
          <w:rFonts w:eastAsiaTheme="minorEastAsia" w:cstheme="minorHAnsi"/>
          <w:sz w:val="24"/>
          <w:szCs w:val="24"/>
        </w:rPr>
      </w:pPr>
    </w:p>
    <w:p w:rsidR="00BF53C2" w:rsidRDefault="00BF53C2" w:rsidP="00BF53C2">
      <w:pPr>
        <w:rPr>
          <w:rFonts w:eastAsiaTheme="minorEastAsia" w:cstheme="minorHAnsi"/>
          <w:sz w:val="24"/>
          <w:szCs w:val="24"/>
        </w:rPr>
      </w:pPr>
      <w:r>
        <w:rPr>
          <w:rFonts w:eastAsiaTheme="minorEastAsia" w:cstheme="minorHAnsi"/>
          <w:sz w:val="24"/>
          <w:szCs w:val="24"/>
        </w:rPr>
        <w:t>b) budovy ostatní</w:t>
      </w:r>
    </w:p>
    <w:p w:rsidR="00BF53C2" w:rsidRDefault="00BF53C2" w:rsidP="00BF53C2">
      <w:pPr>
        <w:rPr>
          <w:rFonts w:cstheme="minorHAnsi"/>
          <w:sz w:val="24"/>
          <w:szCs w:val="24"/>
        </w:rPr>
      </w:pPr>
      <w:r>
        <w:rPr>
          <w:rFonts w:eastAsiaTheme="minorEastAsia" w:cstheme="minorHAnsi"/>
          <w:sz w:val="24"/>
          <w:szCs w:val="24"/>
        </w:rPr>
        <w:t>- převážně s rovnoměrným odběrem vody (</w:t>
      </w:r>
      <w:proofErr w:type="spellStart"/>
      <w:r>
        <w:rPr>
          <w:rFonts w:eastAsiaTheme="minorEastAsia" w:cstheme="minorHAnsi"/>
          <w:sz w:val="24"/>
          <w:szCs w:val="24"/>
        </w:rPr>
        <w:t>administr</w:t>
      </w:r>
      <w:proofErr w:type="spellEnd"/>
      <w:r>
        <w:rPr>
          <w:rFonts w:eastAsiaTheme="minorEastAsia" w:cstheme="minorHAnsi"/>
          <w:sz w:val="24"/>
          <w:szCs w:val="24"/>
        </w:rPr>
        <w:t>. budovy, hotely, apod.)</w:t>
      </w:r>
    </w:p>
    <w:p w:rsidR="00B621CA" w:rsidRDefault="00B621CA" w:rsidP="00BF53C2">
      <w:pPr>
        <w:rPr>
          <w:rFonts w:cstheme="minorHAnsi"/>
          <w:sz w:val="24"/>
          <w:szCs w:val="24"/>
        </w:rPr>
      </w:pPr>
    </w:p>
    <w:p w:rsidR="00BF53C2" w:rsidRDefault="00BF53C2" w:rsidP="00BF53C2">
      <w:pPr>
        <w:rPr>
          <w:rFonts w:eastAsiaTheme="minorEastAsia" w:cstheme="minorHAnsi"/>
          <w:sz w:val="24"/>
          <w:szCs w:val="24"/>
        </w:rPr>
      </w:pP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m:t>
        </m:r>
      </m:oMath>
      <w:r>
        <w:rPr>
          <w:rFonts w:eastAsiaTheme="minorEastAsia" w:cstheme="minorHAnsi"/>
          <w:sz w:val="24"/>
          <w:szCs w:val="24"/>
        </w:rPr>
        <w:tab/>
      </w:r>
      <w:r w:rsidR="00B621CA">
        <w:rPr>
          <w:rFonts w:eastAsiaTheme="minorEastAsia" w:cstheme="minorHAnsi"/>
          <w:sz w:val="24"/>
          <w:szCs w:val="24"/>
        </w:rPr>
        <w:tab/>
      </w:r>
      <w:r>
        <w:rPr>
          <w:rFonts w:eastAsiaTheme="minorEastAsia" w:cstheme="minorHAnsi"/>
          <w:sz w:val="24"/>
          <w:szCs w:val="24"/>
        </w:rPr>
        <w:t>(l/s)</w:t>
      </w:r>
    </w:p>
    <w:p w:rsidR="00BF53C2" w:rsidRDefault="00BF53C2" w:rsidP="00BF53C2">
      <w:pPr>
        <w:rPr>
          <w:rFonts w:eastAsiaTheme="minorEastAsia" w:cstheme="minorHAnsi"/>
          <w:sz w:val="24"/>
          <w:szCs w:val="24"/>
        </w:rPr>
      </w:pPr>
    </w:p>
    <w:p w:rsidR="00BF53C2" w:rsidRDefault="00BF53C2" w:rsidP="00BF53C2">
      <w:pPr>
        <w:rPr>
          <w:rFonts w:eastAsiaTheme="minorEastAsia" w:cstheme="minorHAnsi"/>
          <w:sz w:val="24"/>
          <w:szCs w:val="24"/>
        </w:rPr>
      </w:pPr>
      <w:r>
        <w:rPr>
          <w:rFonts w:eastAsiaTheme="minorEastAsia" w:cstheme="minorHAnsi"/>
          <w:sz w:val="24"/>
          <w:szCs w:val="24"/>
        </w:rPr>
        <w:t>- s hromadným a nárazovým odběrem (</w:t>
      </w:r>
      <w:proofErr w:type="spellStart"/>
      <w:r>
        <w:rPr>
          <w:rFonts w:eastAsiaTheme="minorEastAsia" w:cstheme="minorHAnsi"/>
          <w:sz w:val="24"/>
          <w:szCs w:val="24"/>
        </w:rPr>
        <w:t>hyg</w:t>
      </w:r>
      <w:proofErr w:type="spellEnd"/>
      <w:r>
        <w:rPr>
          <w:rFonts w:eastAsiaTheme="minorEastAsia" w:cstheme="minorHAnsi"/>
          <w:sz w:val="24"/>
          <w:szCs w:val="24"/>
        </w:rPr>
        <w:t>. zařízení průmyslových závodů)</w:t>
      </w:r>
    </w:p>
    <w:p w:rsidR="00BF53C2" w:rsidRDefault="00BF53C2" w:rsidP="00BF53C2">
      <w:pPr>
        <w:rPr>
          <w:rFonts w:eastAsiaTheme="minorEastAsia" w:cstheme="minorHAnsi"/>
          <w:sz w:val="24"/>
          <w:szCs w:val="24"/>
        </w:rPr>
      </w:pPr>
    </w:p>
    <w:p w:rsidR="00BF53C2" w:rsidRDefault="00B621CA" w:rsidP="00BF53C2">
      <w:pPr>
        <w:rPr>
          <w:rFonts w:eastAsiaTheme="minorEastAsia" w:cstheme="minorHAnsi"/>
          <w:sz w:val="24"/>
          <w:szCs w:val="24"/>
        </w:rPr>
      </w:pPr>
      <w:r>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r>
        <w:rPr>
          <w:rFonts w:eastAsiaTheme="minorEastAsia" w:cstheme="minorHAnsi"/>
          <w:sz w:val="24"/>
          <w:szCs w:val="24"/>
        </w:rPr>
        <w:t xml:space="preserve"> </w:t>
      </w:r>
      <w:r>
        <w:rPr>
          <w:rFonts w:eastAsiaTheme="minorEastAsia" w:cstheme="minorHAnsi"/>
          <w:sz w:val="24"/>
          <w:szCs w:val="24"/>
        </w:rPr>
        <w:tab/>
      </w:r>
      <w:r>
        <w:rPr>
          <w:rFonts w:eastAsiaTheme="minorEastAsia" w:cstheme="minorHAnsi"/>
          <w:sz w:val="24"/>
          <w:szCs w:val="24"/>
        </w:rPr>
        <w:tab/>
        <w:t>(l/s)</w:t>
      </w:r>
    </w:p>
    <w:p w:rsidR="00B621CA" w:rsidRDefault="00B621CA" w:rsidP="00BF53C2">
      <w:pPr>
        <w:rPr>
          <w:rFonts w:eastAsiaTheme="minorEastAsia" w:cstheme="minorHAnsi"/>
          <w:sz w:val="24"/>
          <w:szCs w:val="24"/>
        </w:rPr>
      </w:pPr>
    </w:p>
    <w:p w:rsidR="00B621CA" w:rsidRDefault="00B621CA" w:rsidP="00BF53C2">
      <w:pPr>
        <w:rPr>
          <w:rFonts w:eastAsiaTheme="minorEastAsia" w:cstheme="minorHAnsi"/>
          <w:sz w:val="24"/>
          <w:szCs w:val="24"/>
        </w:rPr>
      </w:pPr>
    </w:p>
    <w:p w:rsidR="00B621CA" w:rsidRPr="00DC2542" w:rsidRDefault="00B621CA" w:rsidP="00BF53C2">
      <w:pPr>
        <w:rPr>
          <w:rFonts w:eastAsiaTheme="minorEastAsia" w:cstheme="minorHAnsi"/>
          <w:sz w:val="18"/>
          <w:szCs w:val="18"/>
        </w:rPr>
      </w:pPr>
      <w:r w:rsidRPr="00DC2542">
        <w:rPr>
          <w:rFonts w:eastAsiaTheme="minorEastAsia" w:cstheme="minorHAnsi"/>
          <w:sz w:val="18"/>
          <w:szCs w:val="18"/>
        </w:rPr>
        <w:t>Legenda:</w:t>
      </w:r>
    </w:p>
    <w:p w:rsidR="00B621CA" w:rsidRPr="00DC2542" w:rsidRDefault="00B621CA" w:rsidP="00BF53C2">
      <w:pPr>
        <w:rPr>
          <w:rFonts w:eastAsiaTheme="minorEastAsia" w:cstheme="minorHAnsi"/>
          <w:sz w:val="18"/>
          <w:szCs w:val="18"/>
        </w:rPr>
      </w:pPr>
      <w:r w:rsidRPr="00DC2542">
        <w:rPr>
          <w:rFonts w:eastAsiaTheme="minorEastAsia" w:cstheme="minorHAnsi"/>
          <w:sz w:val="18"/>
          <w:szCs w:val="18"/>
        </w:rPr>
        <w:t>-</w:t>
      </w:r>
    </w:p>
    <w:p w:rsidR="00B621CA" w:rsidRPr="00DC2542" w:rsidRDefault="00B621CA" w:rsidP="00BF53C2">
      <w:pPr>
        <w:rPr>
          <w:rFonts w:eastAsiaTheme="minorEastAsia" w:cstheme="minorHAnsi"/>
          <w:sz w:val="18"/>
          <w:szCs w:val="18"/>
        </w:rPr>
      </w:pPr>
      <w:r w:rsidRPr="00DC2542">
        <w:rPr>
          <w:rFonts w:eastAsiaTheme="minorEastAsia" w:cstheme="minorHAnsi"/>
          <w:sz w:val="18"/>
          <w:szCs w:val="18"/>
        </w:rPr>
        <w:t>-</w:t>
      </w:r>
    </w:p>
    <w:p w:rsidR="00B621CA" w:rsidRPr="00DC2542" w:rsidRDefault="00B621CA" w:rsidP="00BF53C2">
      <w:pPr>
        <w:rPr>
          <w:rFonts w:eastAsiaTheme="minorEastAsia" w:cstheme="minorHAnsi"/>
          <w:sz w:val="18"/>
          <w:szCs w:val="18"/>
        </w:rPr>
      </w:pPr>
      <w:r w:rsidRPr="00DC2542">
        <w:rPr>
          <w:rFonts w:eastAsiaTheme="minorEastAsia" w:cstheme="minorHAnsi"/>
          <w:sz w:val="18"/>
          <w:szCs w:val="18"/>
        </w:rPr>
        <w:t>-</w:t>
      </w:r>
    </w:p>
    <w:p w:rsidR="00B621CA" w:rsidRPr="00DC2542" w:rsidRDefault="00B621CA" w:rsidP="00BF53C2">
      <w:pPr>
        <w:rPr>
          <w:rFonts w:eastAsiaTheme="minorEastAsia" w:cstheme="minorHAnsi"/>
          <w:sz w:val="18"/>
          <w:szCs w:val="18"/>
        </w:rPr>
      </w:pPr>
      <w:r w:rsidRPr="00DC2542">
        <w:rPr>
          <w:rFonts w:eastAsiaTheme="minorEastAsia" w:cstheme="minorHAnsi"/>
          <w:sz w:val="18"/>
          <w:szCs w:val="18"/>
        </w:rPr>
        <w:t>-</w:t>
      </w:r>
    </w:p>
    <w:p w:rsidR="00B621CA" w:rsidRPr="00DC2542" w:rsidRDefault="00B621CA" w:rsidP="00BF53C2">
      <w:pPr>
        <w:rPr>
          <w:rFonts w:eastAsiaTheme="minorEastAsia" w:cstheme="minorHAnsi"/>
          <w:sz w:val="18"/>
          <w:szCs w:val="18"/>
        </w:rPr>
      </w:pPr>
      <w:r w:rsidRPr="00DC2542">
        <w:rPr>
          <w:rFonts w:eastAsiaTheme="minorEastAsia" w:cstheme="minorHAnsi"/>
          <w:sz w:val="18"/>
          <w:szCs w:val="18"/>
        </w:rPr>
        <w:t>-</w:t>
      </w:r>
    </w:p>
    <w:p w:rsidR="00B621CA" w:rsidRDefault="00B621CA" w:rsidP="00BF53C2">
      <w:pPr>
        <w:rPr>
          <w:rFonts w:eastAsiaTheme="minorEastAsia" w:cstheme="minorHAnsi"/>
          <w:sz w:val="24"/>
          <w:szCs w:val="24"/>
        </w:rPr>
      </w:pPr>
    </w:p>
    <w:p w:rsidR="00B621CA" w:rsidRDefault="00B621CA" w:rsidP="00BF53C2">
      <w:pPr>
        <w:rPr>
          <w:rFonts w:eastAsiaTheme="minorEastAsia" w:cstheme="minorHAnsi"/>
          <w:sz w:val="24"/>
          <w:szCs w:val="24"/>
          <w:vertAlign w:val="subscript"/>
        </w:rPr>
      </w:pPr>
      <w:r>
        <w:rPr>
          <w:rFonts w:eastAsiaTheme="minorEastAsia" w:cstheme="minorHAnsi"/>
          <w:sz w:val="24"/>
          <w:szCs w:val="24"/>
        </w:rPr>
        <w:lastRenderedPageBreak/>
        <w:t>Pokud je úsek potrubí společný  …</w:t>
      </w:r>
      <w:proofErr w:type="gramStart"/>
      <w:r>
        <w:rPr>
          <w:rFonts w:eastAsiaTheme="minorEastAsia" w:cstheme="minorHAnsi"/>
          <w:sz w:val="24"/>
          <w:szCs w:val="24"/>
        </w:rPr>
        <w:t>….. navrhuje</w:t>
      </w:r>
      <w:proofErr w:type="gramEnd"/>
      <w:r>
        <w:rPr>
          <w:rFonts w:eastAsiaTheme="minorEastAsia" w:cstheme="minorHAnsi"/>
          <w:sz w:val="24"/>
          <w:szCs w:val="24"/>
        </w:rPr>
        <w:t xml:space="preserve"> na větší z hodnot </w:t>
      </w:r>
      <w:proofErr w:type="spellStart"/>
      <w:r>
        <w:rPr>
          <w:rFonts w:eastAsiaTheme="minorEastAsia" w:cstheme="minorHAnsi"/>
          <w:sz w:val="24"/>
          <w:szCs w:val="24"/>
        </w:rPr>
        <w:t>Q</w:t>
      </w:r>
      <w:r w:rsidRPr="00B621CA">
        <w:rPr>
          <w:rFonts w:eastAsiaTheme="minorEastAsia" w:cstheme="minorHAnsi"/>
          <w:sz w:val="24"/>
          <w:szCs w:val="24"/>
          <w:vertAlign w:val="subscript"/>
        </w:rPr>
        <w:t>v</w:t>
      </w:r>
      <w:proofErr w:type="spellEnd"/>
      <w:r>
        <w:rPr>
          <w:rFonts w:eastAsiaTheme="minorEastAsia" w:cstheme="minorHAnsi"/>
          <w:sz w:val="24"/>
          <w:szCs w:val="24"/>
        </w:rPr>
        <w:t xml:space="preserve"> a </w:t>
      </w:r>
      <w:proofErr w:type="spellStart"/>
      <w:r>
        <w:rPr>
          <w:rFonts w:eastAsiaTheme="minorEastAsia" w:cstheme="minorHAnsi"/>
          <w:sz w:val="24"/>
          <w:szCs w:val="24"/>
        </w:rPr>
        <w:t>Q</w:t>
      </w:r>
      <w:r w:rsidRPr="00B621CA">
        <w:rPr>
          <w:rFonts w:eastAsiaTheme="minorEastAsia" w:cstheme="minorHAnsi"/>
          <w:sz w:val="24"/>
          <w:szCs w:val="24"/>
          <w:vertAlign w:val="subscript"/>
        </w:rPr>
        <w:t>vp</w:t>
      </w:r>
      <w:proofErr w:type="spellEnd"/>
    </w:p>
    <w:p w:rsidR="00B621CA" w:rsidRDefault="00B621CA" w:rsidP="00BF53C2">
      <w:pPr>
        <w:rPr>
          <w:rFonts w:eastAsiaTheme="minorEastAsia" w:cstheme="minorHAnsi"/>
          <w:sz w:val="24"/>
          <w:szCs w:val="24"/>
          <w:vertAlign w:val="subscript"/>
        </w:rPr>
      </w:pPr>
    </w:p>
    <w:p w:rsidR="00B621CA" w:rsidRDefault="00B621CA" w:rsidP="00BF53C2">
      <w:pPr>
        <w:rPr>
          <w:rFonts w:eastAsiaTheme="minorEastAsia" w:cstheme="minorHAnsi"/>
          <w:sz w:val="24"/>
          <w:szCs w:val="24"/>
          <w:vertAlign w:val="subscript"/>
        </w:rPr>
      </w:pPr>
    </w:p>
    <w:p w:rsidR="00B621CA" w:rsidRDefault="00B621CA" w:rsidP="00B621CA">
      <w:pPr>
        <w:rPr>
          <w:rFonts w:cstheme="minorHAnsi"/>
          <w:b/>
          <w:sz w:val="24"/>
          <w:szCs w:val="24"/>
        </w:rPr>
      </w:pPr>
      <w:r>
        <w:rPr>
          <w:rFonts w:cstheme="minorHAnsi"/>
          <w:b/>
          <w:sz w:val="24"/>
          <w:szCs w:val="24"/>
        </w:rPr>
        <w:t>B</w:t>
      </w:r>
      <w:r w:rsidRPr="00BF53C2">
        <w:rPr>
          <w:rFonts w:cstheme="minorHAnsi"/>
          <w:b/>
          <w:sz w:val="24"/>
          <w:szCs w:val="24"/>
        </w:rPr>
        <w:t xml:space="preserve">. </w:t>
      </w:r>
      <w:r>
        <w:rPr>
          <w:rFonts w:cstheme="minorHAnsi"/>
          <w:b/>
          <w:sz w:val="24"/>
          <w:szCs w:val="24"/>
        </w:rPr>
        <w:t>PŘEDBĚŽNÝ NÁVRH PRŮMĚRŮ POTRUBÍ</w:t>
      </w:r>
    </w:p>
    <w:p w:rsidR="00B621CA" w:rsidRDefault="00B621CA" w:rsidP="00BF53C2">
      <w:pPr>
        <w:rPr>
          <w:rFonts w:cstheme="minorHAnsi"/>
          <w:sz w:val="24"/>
          <w:szCs w:val="24"/>
        </w:rPr>
      </w:pPr>
    </w:p>
    <w:p w:rsidR="00DF6C3F" w:rsidRDefault="00DF6C3F" w:rsidP="00BF53C2">
      <w:pPr>
        <w:rPr>
          <w:rFonts w:cstheme="minorHAnsi"/>
          <w:sz w:val="24"/>
          <w:szCs w:val="24"/>
        </w:rPr>
      </w:pPr>
      <w:r>
        <w:rPr>
          <w:rFonts w:cstheme="minorHAnsi"/>
          <w:sz w:val="24"/>
          <w:szCs w:val="24"/>
        </w:rPr>
        <w:t>R</w:t>
      </w:r>
      <w:r w:rsidR="00B621CA">
        <w:rPr>
          <w:rFonts w:cstheme="minorHAnsi"/>
          <w:sz w:val="24"/>
          <w:szCs w:val="24"/>
        </w:rPr>
        <w:t>ychlosti</w:t>
      </w:r>
      <w:r>
        <w:rPr>
          <w:rFonts w:cstheme="minorHAnsi"/>
          <w:sz w:val="24"/>
          <w:szCs w:val="24"/>
        </w:rPr>
        <w:t xml:space="preserve"> dle materiálu potrubí</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DF6C3F" w:rsidRDefault="00DF6C3F" w:rsidP="00BF53C2">
      <w:pPr>
        <w:rPr>
          <w:rFonts w:cstheme="minorHAnsi"/>
          <w:sz w:val="24"/>
          <w:szCs w:val="24"/>
        </w:rPr>
      </w:pPr>
    </w:p>
    <w:tbl>
      <w:tblPr>
        <w:tblStyle w:val="Mkatabulky"/>
        <w:tblW w:w="0" w:type="auto"/>
        <w:tblLook w:val="04A0" w:firstRow="1" w:lastRow="0" w:firstColumn="1" w:lastColumn="0" w:noHBand="0" w:noVBand="1"/>
      </w:tblPr>
      <w:tblGrid>
        <w:gridCol w:w="3723"/>
        <w:gridCol w:w="2320"/>
        <w:gridCol w:w="3019"/>
      </w:tblGrid>
      <w:tr w:rsidR="00DF6C3F" w:rsidTr="00DF6C3F">
        <w:tc>
          <w:tcPr>
            <w:tcW w:w="3794" w:type="dxa"/>
          </w:tcPr>
          <w:p w:rsidR="00DF6C3F" w:rsidRDefault="00DF6C3F" w:rsidP="00BF53C2">
            <w:pPr>
              <w:rPr>
                <w:rFonts w:cstheme="minorHAnsi"/>
                <w:sz w:val="24"/>
                <w:szCs w:val="24"/>
              </w:rPr>
            </w:pPr>
            <w:r>
              <w:rPr>
                <w:rFonts w:cstheme="minorHAnsi"/>
                <w:sz w:val="24"/>
                <w:szCs w:val="24"/>
              </w:rPr>
              <w:t>Materiál</w:t>
            </w:r>
          </w:p>
        </w:tc>
        <w:tc>
          <w:tcPr>
            <w:tcW w:w="2347" w:type="dxa"/>
          </w:tcPr>
          <w:p w:rsidR="00DF6C3F" w:rsidRDefault="00DF6C3F" w:rsidP="00BF53C2">
            <w:pPr>
              <w:rPr>
                <w:rFonts w:cstheme="minorHAnsi"/>
                <w:sz w:val="24"/>
                <w:szCs w:val="24"/>
              </w:rPr>
            </w:pPr>
            <w:r>
              <w:rPr>
                <w:rFonts w:cstheme="minorHAnsi"/>
                <w:sz w:val="24"/>
                <w:szCs w:val="24"/>
              </w:rPr>
              <w:t>doporučená (m/s)</w:t>
            </w:r>
          </w:p>
        </w:tc>
        <w:tc>
          <w:tcPr>
            <w:tcW w:w="3071" w:type="dxa"/>
          </w:tcPr>
          <w:p w:rsidR="00DF6C3F" w:rsidRDefault="00DF6C3F" w:rsidP="00BF53C2">
            <w:pPr>
              <w:rPr>
                <w:rFonts w:cstheme="minorHAnsi"/>
                <w:sz w:val="24"/>
                <w:szCs w:val="24"/>
              </w:rPr>
            </w:pPr>
            <w:r>
              <w:rPr>
                <w:rFonts w:cstheme="minorHAnsi"/>
                <w:sz w:val="24"/>
                <w:szCs w:val="24"/>
              </w:rPr>
              <w:t>maximální (m/s)</w:t>
            </w:r>
          </w:p>
        </w:tc>
      </w:tr>
      <w:tr w:rsidR="00DF6C3F" w:rsidTr="00DF6C3F">
        <w:tc>
          <w:tcPr>
            <w:tcW w:w="3794" w:type="dxa"/>
          </w:tcPr>
          <w:p w:rsidR="00DF6C3F" w:rsidRDefault="00DF6C3F" w:rsidP="00DF6C3F">
            <w:pPr>
              <w:rPr>
                <w:rFonts w:cstheme="minorHAnsi"/>
                <w:sz w:val="24"/>
                <w:szCs w:val="24"/>
              </w:rPr>
            </w:pPr>
            <w:r>
              <w:rPr>
                <w:rFonts w:cstheme="minorHAnsi"/>
                <w:sz w:val="24"/>
                <w:szCs w:val="24"/>
              </w:rPr>
              <w:t>Ocelové v obytných prostorech</w:t>
            </w:r>
          </w:p>
          <w:p w:rsidR="00DF6C3F" w:rsidRDefault="00DF6C3F" w:rsidP="00BF53C2">
            <w:pPr>
              <w:rPr>
                <w:rFonts w:cstheme="minorHAnsi"/>
                <w:sz w:val="24"/>
                <w:szCs w:val="24"/>
              </w:rPr>
            </w:pPr>
          </w:p>
        </w:tc>
        <w:tc>
          <w:tcPr>
            <w:tcW w:w="2347" w:type="dxa"/>
          </w:tcPr>
          <w:p w:rsidR="00DF6C3F" w:rsidRDefault="00DF6C3F" w:rsidP="00BF53C2">
            <w:pPr>
              <w:rPr>
                <w:rFonts w:cstheme="minorHAnsi"/>
                <w:sz w:val="24"/>
                <w:szCs w:val="24"/>
              </w:rPr>
            </w:pPr>
          </w:p>
        </w:tc>
        <w:tc>
          <w:tcPr>
            <w:tcW w:w="3071" w:type="dxa"/>
          </w:tcPr>
          <w:p w:rsidR="00DF6C3F" w:rsidRDefault="00DF6C3F" w:rsidP="00BF53C2">
            <w:pPr>
              <w:rPr>
                <w:rFonts w:cstheme="minorHAnsi"/>
                <w:sz w:val="24"/>
                <w:szCs w:val="24"/>
              </w:rPr>
            </w:pPr>
          </w:p>
        </w:tc>
      </w:tr>
      <w:tr w:rsidR="00DF6C3F" w:rsidTr="00DF6C3F">
        <w:tc>
          <w:tcPr>
            <w:tcW w:w="3794" w:type="dxa"/>
          </w:tcPr>
          <w:p w:rsidR="00DF6C3F" w:rsidRDefault="00DF6C3F" w:rsidP="00DF6C3F">
            <w:pPr>
              <w:rPr>
                <w:rFonts w:cstheme="minorHAnsi"/>
                <w:sz w:val="24"/>
                <w:szCs w:val="24"/>
              </w:rPr>
            </w:pPr>
            <w:r>
              <w:rPr>
                <w:rFonts w:cstheme="minorHAnsi"/>
                <w:sz w:val="24"/>
                <w:szCs w:val="24"/>
              </w:rPr>
              <w:t>Plastové</w:t>
            </w:r>
          </w:p>
          <w:p w:rsidR="00DF6C3F" w:rsidRDefault="00DF6C3F" w:rsidP="00BF53C2">
            <w:pPr>
              <w:rPr>
                <w:rFonts w:cstheme="minorHAnsi"/>
                <w:sz w:val="24"/>
                <w:szCs w:val="24"/>
              </w:rPr>
            </w:pPr>
          </w:p>
        </w:tc>
        <w:tc>
          <w:tcPr>
            <w:tcW w:w="2347" w:type="dxa"/>
          </w:tcPr>
          <w:p w:rsidR="00DF6C3F" w:rsidRDefault="00DF6C3F" w:rsidP="00BF53C2">
            <w:pPr>
              <w:rPr>
                <w:rFonts w:cstheme="minorHAnsi"/>
                <w:sz w:val="24"/>
                <w:szCs w:val="24"/>
              </w:rPr>
            </w:pPr>
          </w:p>
        </w:tc>
        <w:tc>
          <w:tcPr>
            <w:tcW w:w="3071" w:type="dxa"/>
          </w:tcPr>
          <w:p w:rsidR="00DF6C3F" w:rsidRDefault="00DF6C3F" w:rsidP="00BF53C2">
            <w:pPr>
              <w:rPr>
                <w:rFonts w:cstheme="minorHAnsi"/>
                <w:sz w:val="24"/>
                <w:szCs w:val="24"/>
              </w:rPr>
            </w:pPr>
          </w:p>
        </w:tc>
      </w:tr>
    </w:tbl>
    <w:p w:rsidR="00DF6C3F" w:rsidRDefault="00DF6C3F" w:rsidP="00BF53C2">
      <w:pPr>
        <w:rPr>
          <w:rFonts w:cstheme="minorHAnsi"/>
          <w:sz w:val="24"/>
          <w:szCs w:val="24"/>
        </w:rPr>
      </w:pPr>
    </w:p>
    <w:p w:rsidR="00DF6C3F" w:rsidRDefault="00DF6C3F" w:rsidP="00BF53C2">
      <w:pPr>
        <w:rPr>
          <w:rFonts w:cstheme="minorHAnsi"/>
          <w:sz w:val="24"/>
          <w:szCs w:val="24"/>
        </w:rPr>
      </w:pPr>
      <w:r>
        <w:rPr>
          <w:rFonts w:cstheme="minorHAnsi"/>
          <w:sz w:val="24"/>
          <w:szCs w:val="24"/>
        </w:rPr>
        <w:t>Tabulka předběžných průměrů potrubí</w:t>
      </w:r>
    </w:p>
    <w:p w:rsidR="00DF6C3F" w:rsidRDefault="00DF6C3F" w:rsidP="00BF53C2">
      <w:pPr>
        <w:rPr>
          <w:rFonts w:cstheme="minorHAnsi"/>
          <w:sz w:val="24"/>
          <w:szCs w:val="24"/>
        </w:rPr>
      </w:pPr>
      <w:r>
        <w:rPr>
          <w:rFonts w:cstheme="minorHAnsi"/>
          <w:sz w:val="24"/>
          <w:szCs w:val="24"/>
        </w:rPr>
        <w:t>Pozor na:</w:t>
      </w:r>
    </w:p>
    <w:p w:rsidR="00DF6C3F" w:rsidRDefault="00DF6C3F" w:rsidP="00BF53C2">
      <w:pPr>
        <w:rPr>
          <w:rFonts w:cstheme="minorHAnsi"/>
          <w:sz w:val="24"/>
          <w:szCs w:val="24"/>
        </w:rPr>
      </w:pPr>
      <w:r>
        <w:rPr>
          <w:rFonts w:cstheme="minorHAnsi"/>
          <w:sz w:val="24"/>
          <w:szCs w:val="24"/>
        </w:rPr>
        <w:t>- kdy lze použít DN 10</w:t>
      </w:r>
    </w:p>
    <w:p w:rsidR="00DF6C3F" w:rsidRDefault="00DF6C3F" w:rsidP="00BF53C2">
      <w:pPr>
        <w:rPr>
          <w:rFonts w:cstheme="minorHAnsi"/>
          <w:sz w:val="24"/>
          <w:szCs w:val="24"/>
        </w:rPr>
      </w:pPr>
      <w:r>
        <w:rPr>
          <w:rFonts w:cstheme="minorHAnsi"/>
          <w:sz w:val="24"/>
          <w:szCs w:val="24"/>
        </w:rPr>
        <w:t>- co lze napojit na potrubí s max. délkou 3 m</w:t>
      </w:r>
    </w:p>
    <w:p w:rsidR="00DF6C3F" w:rsidRPr="00DC2542" w:rsidRDefault="00DF6C3F" w:rsidP="00DF6C3F">
      <w:pPr>
        <w:rPr>
          <w:rFonts w:cstheme="minorHAnsi"/>
          <w:sz w:val="24"/>
          <w:szCs w:val="24"/>
        </w:rPr>
      </w:pPr>
      <w:r>
        <w:rPr>
          <w:rFonts w:cstheme="minorHAnsi"/>
          <w:b/>
          <w:sz w:val="24"/>
          <w:szCs w:val="24"/>
        </w:rPr>
        <w:t>C</w:t>
      </w:r>
      <w:r w:rsidRPr="00BF53C2">
        <w:rPr>
          <w:rFonts w:cstheme="minorHAnsi"/>
          <w:b/>
          <w:sz w:val="24"/>
          <w:szCs w:val="24"/>
        </w:rPr>
        <w:t xml:space="preserve">. </w:t>
      </w:r>
      <w:r>
        <w:rPr>
          <w:rFonts w:cstheme="minorHAnsi"/>
          <w:b/>
          <w:sz w:val="24"/>
          <w:szCs w:val="24"/>
        </w:rPr>
        <w:t>HYDRAULICKÉ POSOUZENÍ</w:t>
      </w:r>
      <w:r w:rsidR="00DC2542">
        <w:rPr>
          <w:rFonts w:cstheme="minorHAnsi"/>
          <w:b/>
          <w:sz w:val="24"/>
          <w:szCs w:val="24"/>
        </w:rPr>
        <w:t xml:space="preserve">    </w:t>
      </w:r>
      <w:r w:rsidR="00DC2542">
        <w:rPr>
          <w:rFonts w:cstheme="minorHAnsi"/>
          <w:sz w:val="24"/>
          <w:szCs w:val="24"/>
        </w:rPr>
        <w:t xml:space="preserve">                                                                      </w:t>
      </w:r>
      <w:proofErr w:type="gramStart"/>
      <w:r w:rsidR="00DC2542">
        <w:rPr>
          <w:rFonts w:cstheme="minorHAnsi"/>
          <w:sz w:val="24"/>
          <w:szCs w:val="24"/>
        </w:rPr>
        <w:t>21.</w:t>
      </w:r>
      <w:r w:rsidR="00AD59FA">
        <w:rPr>
          <w:rFonts w:cstheme="minorHAnsi"/>
          <w:sz w:val="24"/>
          <w:szCs w:val="24"/>
        </w:rPr>
        <w:t>9</w:t>
      </w:r>
      <w:r w:rsidR="00DC2542">
        <w:rPr>
          <w:rFonts w:cstheme="minorHAnsi"/>
          <w:sz w:val="24"/>
          <w:szCs w:val="24"/>
        </w:rPr>
        <w:t>.201</w:t>
      </w:r>
      <w:r w:rsidR="00AD59FA">
        <w:rPr>
          <w:rFonts w:cstheme="minorHAnsi"/>
          <w:sz w:val="24"/>
          <w:szCs w:val="24"/>
        </w:rPr>
        <w:t>5</w:t>
      </w:r>
      <w:proofErr w:type="gramEnd"/>
      <w:r w:rsidR="00DC2542">
        <w:rPr>
          <w:rFonts w:cstheme="minorHAnsi"/>
          <w:sz w:val="24"/>
          <w:szCs w:val="24"/>
        </w:rPr>
        <w:t xml:space="preserve">, </w:t>
      </w:r>
      <w:r w:rsidR="00AD59FA">
        <w:rPr>
          <w:rFonts w:cstheme="minorHAnsi"/>
          <w:sz w:val="24"/>
          <w:szCs w:val="24"/>
        </w:rPr>
        <w:t xml:space="preserve">   </w:t>
      </w:r>
      <w:r w:rsidR="00DC2542">
        <w:rPr>
          <w:rFonts w:cstheme="minorHAnsi"/>
          <w:sz w:val="24"/>
          <w:szCs w:val="24"/>
        </w:rPr>
        <w:t>HOD</w:t>
      </w:r>
    </w:p>
    <w:p w:rsidR="00DF6C3F" w:rsidRDefault="00DF6C3F" w:rsidP="00BF53C2">
      <w:pPr>
        <w:rPr>
          <w:rFonts w:cstheme="minorHAnsi"/>
          <w:sz w:val="24"/>
          <w:szCs w:val="24"/>
        </w:rPr>
      </w:pPr>
    </w:p>
    <w:p w:rsidR="00DF6C3F" w:rsidRDefault="00DF6C3F" w:rsidP="00BF53C2">
      <w:pPr>
        <w:rPr>
          <w:rFonts w:cstheme="minorHAnsi"/>
          <w:sz w:val="24"/>
          <w:szCs w:val="24"/>
        </w:rPr>
      </w:pPr>
      <w:r>
        <w:rPr>
          <w:rFonts w:cstheme="minorHAnsi"/>
          <w:sz w:val="24"/>
          <w:szCs w:val="24"/>
        </w:rPr>
        <w:t xml:space="preserve">Hydraulické posouzení musí </w:t>
      </w:r>
      <w:proofErr w:type="gramStart"/>
      <w:r>
        <w:rPr>
          <w:rFonts w:cstheme="minorHAnsi"/>
          <w:sz w:val="24"/>
          <w:szCs w:val="24"/>
        </w:rPr>
        <w:t>prokázat   …</w:t>
      </w:r>
      <w:proofErr w:type="gramEnd"/>
      <w:r>
        <w:rPr>
          <w:rFonts w:cstheme="minorHAnsi"/>
          <w:sz w:val="24"/>
          <w:szCs w:val="24"/>
        </w:rPr>
        <w:t>…… zabezpečen požadovaný přetlak.</w:t>
      </w:r>
    </w:p>
    <w:p w:rsidR="00DF6C3F" w:rsidRDefault="001676C0" w:rsidP="00BF53C2">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661312" behindDoc="1" locked="0" layoutInCell="1" allowOverlap="1">
                <wp:simplePos x="0" y="0"/>
                <wp:positionH relativeFrom="column">
                  <wp:posOffset>-31115</wp:posOffset>
                </wp:positionH>
                <wp:positionV relativeFrom="paragraph">
                  <wp:posOffset>146685</wp:posOffset>
                </wp:positionV>
                <wp:extent cx="1848485" cy="353695"/>
                <wp:effectExtent l="11430" t="13970" r="6985" b="13335"/>
                <wp:wrapNone/>
                <wp:docPr id="10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8485"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816FA" id="Rectangle 5" o:spid="_x0000_s1026" style="position:absolute;margin-left:-2.45pt;margin-top:11.55pt;width:145.55pt;height:27.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"/>
            </w:pict>
          </mc:Fallback>
        </mc:AlternateContent>
      </w:r>
    </w:p>
    <w:p w:rsidR="00DF6C3F" w:rsidRDefault="00DF6C3F" w:rsidP="00BF53C2">
      <w:pPr>
        <w:rPr>
          <w:rFonts w:cstheme="minorHAnsi"/>
          <w:sz w:val="24"/>
          <w:szCs w:val="24"/>
          <w:vertAlign w:val="subscript"/>
        </w:rPr>
      </w:pPr>
      <w:proofErr w:type="spellStart"/>
      <w:r>
        <w:rPr>
          <w:rFonts w:cstheme="minorHAnsi"/>
          <w:sz w:val="24"/>
          <w:szCs w:val="24"/>
        </w:rPr>
        <w:t>p</w:t>
      </w:r>
      <w:r w:rsidRPr="00DF6C3F">
        <w:rPr>
          <w:rFonts w:cstheme="minorHAnsi"/>
          <w:sz w:val="24"/>
          <w:szCs w:val="24"/>
          <w:vertAlign w:val="subscript"/>
        </w:rPr>
        <w:t>disp</w:t>
      </w:r>
      <w:proofErr w:type="spellEnd"/>
      <w:r>
        <w:rPr>
          <w:rFonts w:cstheme="minorHAnsi"/>
          <w:sz w:val="24"/>
          <w:szCs w:val="24"/>
        </w:rPr>
        <w:t xml:space="preserve"> ≥ </w:t>
      </w:r>
      <w:proofErr w:type="spellStart"/>
      <w:r>
        <w:rPr>
          <w:rFonts w:cstheme="minorHAnsi"/>
          <w:sz w:val="24"/>
          <w:szCs w:val="24"/>
        </w:rPr>
        <w:t>p</w:t>
      </w:r>
      <w:r w:rsidRPr="00DF6C3F">
        <w:rPr>
          <w:rFonts w:cstheme="minorHAnsi"/>
          <w:sz w:val="24"/>
          <w:szCs w:val="24"/>
          <w:vertAlign w:val="subscript"/>
        </w:rPr>
        <w:t>stat</w:t>
      </w:r>
      <w:proofErr w:type="spellEnd"/>
      <w:r w:rsidRPr="00DF6C3F">
        <w:rPr>
          <w:rFonts w:cstheme="minorHAnsi"/>
          <w:sz w:val="24"/>
          <w:szCs w:val="24"/>
          <w:vertAlign w:val="subscript"/>
        </w:rPr>
        <w:t xml:space="preserve"> </w:t>
      </w:r>
      <w:r>
        <w:rPr>
          <w:rFonts w:cstheme="minorHAnsi"/>
          <w:sz w:val="24"/>
          <w:szCs w:val="24"/>
        </w:rPr>
        <w:t xml:space="preserve">+ </w:t>
      </w:r>
      <w:proofErr w:type="spellStart"/>
      <w:r>
        <w:rPr>
          <w:rFonts w:cstheme="minorHAnsi"/>
          <w:sz w:val="24"/>
          <w:szCs w:val="24"/>
        </w:rPr>
        <w:t>p</w:t>
      </w:r>
      <w:r w:rsidRPr="00DF6C3F">
        <w:rPr>
          <w:rFonts w:cstheme="minorHAnsi"/>
          <w:sz w:val="24"/>
          <w:szCs w:val="24"/>
          <w:vertAlign w:val="subscript"/>
        </w:rPr>
        <w:t>vod</w:t>
      </w:r>
      <w:proofErr w:type="spellEnd"/>
      <w:r>
        <w:rPr>
          <w:rFonts w:cstheme="minorHAnsi"/>
          <w:sz w:val="24"/>
          <w:szCs w:val="24"/>
        </w:rPr>
        <w:t xml:space="preserve"> + </w:t>
      </w:r>
      <w:proofErr w:type="spellStart"/>
      <w:r>
        <w:rPr>
          <w:rFonts w:cstheme="minorHAnsi"/>
          <w:sz w:val="24"/>
          <w:szCs w:val="24"/>
        </w:rPr>
        <w:t>p</w:t>
      </w:r>
      <w:r w:rsidRPr="00DF6C3F">
        <w:rPr>
          <w:rFonts w:cstheme="minorHAnsi"/>
          <w:sz w:val="24"/>
          <w:szCs w:val="24"/>
          <w:vertAlign w:val="subscript"/>
        </w:rPr>
        <w:t>ztr</w:t>
      </w:r>
      <w:proofErr w:type="spellEnd"/>
      <w:r>
        <w:rPr>
          <w:rFonts w:cstheme="minorHAnsi"/>
          <w:sz w:val="24"/>
          <w:szCs w:val="24"/>
        </w:rPr>
        <w:t xml:space="preserve"> + </w:t>
      </w:r>
      <w:proofErr w:type="spellStart"/>
      <w:r>
        <w:rPr>
          <w:rFonts w:cstheme="minorHAnsi"/>
          <w:sz w:val="24"/>
          <w:szCs w:val="24"/>
        </w:rPr>
        <w:t>p</w:t>
      </w:r>
      <w:r w:rsidRPr="00DF6C3F">
        <w:rPr>
          <w:rFonts w:cstheme="minorHAnsi"/>
          <w:sz w:val="24"/>
          <w:szCs w:val="24"/>
          <w:vertAlign w:val="subscript"/>
        </w:rPr>
        <w:t>pož</w:t>
      </w:r>
      <w:proofErr w:type="spellEnd"/>
    </w:p>
    <w:p w:rsidR="00A67EF5" w:rsidRDefault="00A67EF5" w:rsidP="00BF53C2">
      <w:pPr>
        <w:rPr>
          <w:rFonts w:cstheme="minorHAnsi"/>
          <w:sz w:val="24"/>
          <w:szCs w:val="24"/>
        </w:rPr>
      </w:pPr>
    </w:p>
    <w:p w:rsidR="00A67EF5" w:rsidRDefault="00A67EF5" w:rsidP="00BF53C2">
      <w:pPr>
        <w:rPr>
          <w:rFonts w:cstheme="minorHAnsi"/>
          <w:sz w:val="24"/>
          <w:szCs w:val="24"/>
        </w:rPr>
      </w:pPr>
      <w:r>
        <w:rPr>
          <w:rFonts w:cstheme="minorHAnsi"/>
          <w:sz w:val="24"/>
          <w:szCs w:val="24"/>
        </w:rPr>
        <w:t>Legenda:</w:t>
      </w:r>
    </w:p>
    <w:p w:rsidR="00A67EF5" w:rsidRPr="00A67EF5" w:rsidRDefault="00A67EF5" w:rsidP="00BF53C2">
      <w:pPr>
        <w:rPr>
          <w:rFonts w:cstheme="minorHAnsi"/>
          <w:sz w:val="24"/>
          <w:szCs w:val="24"/>
        </w:rPr>
      </w:pPr>
      <w:proofErr w:type="spellStart"/>
      <w:r>
        <w:rPr>
          <w:rFonts w:cstheme="minorHAnsi"/>
          <w:sz w:val="24"/>
          <w:szCs w:val="24"/>
        </w:rPr>
        <w:t>p</w:t>
      </w:r>
      <w:r w:rsidRPr="00DF6C3F">
        <w:rPr>
          <w:rFonts w:cstheme="minorHAnsi"/>
          <w:sz w:val="24"/>
          <w:szCs w:val="24"/>
          <w:vertAlign w:val="subscript"/>
        </w:rPr>
        <w:t>disp</w:t>
      </w:r>
      <w:proofErr w:type="spellEnd"/>
      <w:r>
        <w:rPr>
          <w:rFonts w:cstheme="minorHAnsi"/>
          <w:sz w:val="24"/>
          <w:szCs w:val="24"/>
        </w:rPr>
        <w:t xml:space="preserve"> =</w:t>
      </w:r>
    </w:p>
    <w:p w:rsidR="00A67EF5" w:rsidRDefault="00A67EF5" w:rsidP="00BF53C2">
      <w:pPr>
        <w:rPr>
          <w:rFonts w:cstheme="minorHAnsi"/>
          <w:sz w:val="24"/>
          <w:szCs w:val="24"/>
          <w:vertAlign w:val="subscript"/>
        </w:rPr>
      </w:pPr>
      <w:proofErr w:type="spellStart"/>
      <w:r>
        <w:rPr>
          <w:rFonts w:cstheme="minorHAnsi"/>
          <w:sz w:val="24"/>
          <w:szCs w:val="24"/>
        </w:rPr>
        <w:t>p</w:t>
      </w:r>
      <w:r w:rsidRPr="00DF6C3F">
        <w:rPr>
          <w:rFonts w:cstheme="minorHAnsi"/>
          <w:sz w:val="24"/>
          <w:szCs w:val="24"/>
          <w:vertAlign w:val="subscript"/>
        </w:rPr>
        <w:t>stat</w:t>
      </w:r>
      <w:proofErr w:type="spellEnd"/>
      <w:r>
        <w:rPr>
          <w:rFonts w:cstheme="minorHAnsi"/>
          <w:sz w:val="24"/>
          <w:szCs w:val="24"/>
          <w:vertAlign w:val="subscript"/>
        </w:rPr>
        <w:t xml:space="preserve"> </w:t>
      </w:r>
      <w:r>
        <w:rPr>
          <w:rFonts w:cstheme="minorHAnsi"/>
          <w:sz w:val="24"/>
          <w:szCs w:val="24"/>
        </w:rPr>
        <w:t>=</w:t>
      </w:r>
    </w:p>
    <w:p w:rsidR="00A67EF5" w:rsidRDefault="00A67EF5" w:rsidP="00BF53C2">
      <w:pPr>
        <w:rPr>
          <w:rFonts w:cstheme="minorHAnsi"/>
          <w:sz w:val="24"/>
          <w:szCs w:val="24"/>
          <w:vertAlign w:val="subscript"/>
        </w:rPr>
      </w:pPr>
      <w:proofErr w:type="spellStart"/>
      <w:r>
        <w:rPr>
          <w:rFonts w:cstheme="minorHAnsi"/>
          <w:sz w:val="24"/>
          <w:szCs w:val="24"/>
        </w:rPr>
        <w:t>p</w:t>
      </w:r>
      <w:r w:rsidRPr="00DF6C3F">
        <w:rPr>
          <w:rFonts w:cstheme="minorHAnsi"/>
          <w:sz w:val="24"/>
          <w:szCs w:val="24"/>
          <w:vertAlign w:val="subscript"/>
        </w:rPr>
        <w:t>vod</w:t>
      </w:r>
      <w:proofErr w:type="spellEnd"/>
      <w:r>
        <w:rPr>
          <w:rFonts w:cstheme="minorHAnsi"/>
          <w:sz w:val="24"/>
          <w:szCs w:val="24"/>
          <w:vertAlign w:val="subscript"/>
        </w:rPr>
        <w:t xml:space="preserve"> </w:t>
      </w:r>
      <w:r>
        <w:rPr>
          <w:rFonts w:cstheme="minorHAnsi"/>
          <w:sz w:val="24"/>
          <w:szCs w:val="24"/>
        </w:rPr>
        <w:t>=</w:t>
      </w:r>
    </w:p>
    <w:p w:rsidR="00A67EF5" w:rsidRDefault="00A67EF5" w:rsidP="00BF53C2">
      <w:pPr>
        <w:rPr>
          <w:rFonts w:cstheme="minorHAnsi"/>
          <w:sz w:val="24"/>
          <w:szCs w:val="24"/>
          <w:vertAlign w:val="subscript"/>
        </w:rPr>
      </w:pPr>
      <w:proofErr w:type="spellStart"/>
      <w:r>
        <w:rPr>
          <w:rFonts w:cstheme="minorHAnsi"/>
          <w:sz w:val="24"/>
          <w:szCs w:val="24"/>
        </w:rPr>
        <w:t>p</w:t>
      </w:r>
      <w:r w:rsidRPr="00DF6C3F">
        <w:rPr>
          <w:rFonts w:cstheme="minorHAnsi"/>
          <w:sz w:val="24"/>
          <w:szCs w:val="24"/>
          <w:vertAlign w:val="subscript"/>
        </w:rPr>
        <w:t>ztr</w:t>
      </w:r>
      <w:proofErr w:type="spellEnd"/>
      <w:r>
        <w:rPr>
          <w:rFonts w:cstheme="minorHAnsi"/>
          <w:sz w:val="24"/>
          <w:szCs w:val="24"/>
          <w:vertAlign w:val="subscript"/>
        </w:rPr>
        <w:t xml:space="preserve"> </w:t>
      </w:r>
      <w:r>
        <w:rPr>
          <w:rFonts w:cstheme="minorHAnsi"/>
          <w:sz w:val="24"/>
          <w:szCs w:val="24"/>
        </w:rPr>
        <w:t>=</w:t>
      </w:r>
    </w:p>
    <w:p w:rsidR="00A67EF5" w:rsidRDefault="00A67EF5" w:rsidP="00A67EF5">
      <w:pPr>
        <w:rPr>
          <w:rFonts w:cstheme="minorHAnsi"/>
          <w:sz w:val="24"/>
          <w:szCs w:val="24"/>
          <w:vertAlign w:val="subscript"/>
        </w:rPr>
      </w:pPr>
      <w:proofErr w:type="spellStart"/>
      <w:r>
        <w:rPr>
          <w:rFonts w:cstheme="minorHAnsi"/>
          <w:sz w:val="24"/>
          <w:szCs w:val="24"/>
        </w:rPr>
        <w:t>p</w:t>
      </w:r>
      <w:r w:rsidRPr="00DF6C3F">
        <w:rPr>
          <w:rFonts w:cstheme="minorHAnsi"/>
          <w:sz w:val="24"/>
          <w:szCs w:val="24"/>
          <w:vertAlign w:val="subscript"/>
        </w:rPr>
        <w:t>pož</w:t>
      </w:r>
      <w:proofErr w:type="spellEnd"/>
      <w:r>
        <w:rPr>
          <w:rFonts w:cstheme="minorHAnsi"/>
          <w:sz w:val="24"/>
          <w:szCs w:val="24"/>
          <w:vertAlign w:val="subscript"/>
        </w:rPr>
        <w:t xml:space="preserve"> </w:t>
      </w:r>
      <w:r>
        <w:rPr>
          <w:rFonts w:cstheme="minorHAnsi"/>
          <w:sz w:val="24"/>
          <w:szCs w:val="24"/>
        </w:rPr>
        <w:t xml:space="preserve">= </w:t>
      </w:r>
    </w:p>
    <w:p w:rsidR="00A67EF5" w:rsidRDefault="00A67EF5" w:rsidP="00BF53C2">
      <w:pPr>
        <w:rPr>
          <w:rFonts w:cstheme="minorHAnsi"/>
          <w:sz w:val="24"/>
          <w:szCs w:val="24"/>
        </w:rPr>
      </w:pPr>
    </w:p>
    <w:p w:rsidR="00A67EF5" w:rsidRDefault="00A67EF5" w:rsidP="00BF53C2">
      <w:pPr>
        <w:rPr>
          <w:rFonts w:cstheme="minorHAnsi"/>
          <w:sz w:val="24"/>
          <w:szCs w:val="24"/>
          <w:vertAlign w:val="subscript"/>
        </w:rPr>
      </w:pPr>
      <w:r>
        <w:rPr>
          <w:rFonts w:cstheme="minorHAnsi"/>
          <w:sz w:val="24"/>
          <w:szCs w:val="24"/>
        </w:rPr>
        <w:t xml:space="preserve">Tlaková ztráta </w:t>
      </w:r>
      <w:proofErr w:type="spellStart"/>
      <w:r>
        <w:rPr>
          <w:rFonts w:cstheme="minorHAnsi"/>
          <w:sz w:val="24"/>
          <w:szCs w:val="24"/>
        </w:rPr>
        <w:t>p</w:t>
      </w:r>
      <w:r w:rsidRPr="00A67EF5">
        <w:rPr>
          <w:rFonts w:cstheme="minorHAnsi"/>
          <w:sz w:val="24"/>
          <w:szCs w:val="24"/>
          <w:vertAlign w:val="subscript"/>
        </w:rPr>
        <w:t>ztr</w:t>
      </w:r>
      <w:proofErr w:type="spellEnd"/>
    </w:p>
    <w:p w:rsidR="00A67EF5" w:rsidRDefault="001676C0" w:rsidP="00A67EF5">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662336" behindDoc="1" locked="0" layoutInCell="1" allowOverlap="1">
                <wp:simplePos x="0" y="0"/>
                <wp:positionH relativeFrom="column">
                  <wp:posOffset>-31115</wp:posOffset>
                </wp:positionH>
                <wp:positionV relativeFrom="paragraph">
                  <wp:posOffset>118745</wp:posOffset>
                </wp:positionV>
                <wp:extent cx="925830" cy="353695"/>
                <wp:effectExtent l="11430" t="13335" r="5715" b="13970"/>
                <wp:wrapNone/>
                <wp:docPr id="10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830" cy="353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0D08C" id="Rectangle 6" o:spid="_x0000_s1026" style="position:absolute;margin-left:-2.45pt;margin-top:9.35pt;width:72.9pt;height:27.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"/>
            </w:pict>
          </mc:Fallback>
        </mc:AlternateContent>
      </w:r>
    </w:p>
    <w:p w:rsidR="00A67EF5" w:rsidRPr="00A67EF5" w:rsidRDefault="00A67EF5" w:rsidP="00A67EF5">
      <w:pPr>
        <w:rPr>
          <w:rFonts w:cstheme="minorHAnsi"/>
          <w:sz w:val="24"/>
          <w:szCs w:val="24"/>
        </w:rPr>
      </w:pPr>
      <w:proofErr w:type="spellStart"/>
      <w:r>
        <w:rPr>
          <w:rFonts w:cstheme="minorHAnsi"/>
          <w:sz w:val="24"/>
          <w:szCs w:val="24"/>
        </w:rPr>
        <w:t>p</w:t>
      </w:r>
      <w:r w:rsidRPr="00A67EF5">
        <w:rPr>
          <w:rFonts w:cstheme="minorHAnsi"/>
          <w:sz w:val="24"/>
          <w:szCs w:val="24"/>
          <w:vertAlign w:val="subscript"/>
        </w:rPr>
        <w:t>ztr</w:t>
      </w:r>
      <w:proofErr w:type="spellEnd"/>
      <w:r>
        <w:rPr>
          <w:rFonts w:cstheme="minorHAnsi"/>
          <w:sz w:val="24"/>
          <w:szCs w:val="24"/>
          <w:vertAlign w:val="subscript"/>
        </w:rPr>
        <w:t xml:space="preserve"> </w:t>
      </w:r>
      <w:r>
        <w:rPr>
          <w:rFonts w:cstheme="minorHAnsi"/>
          <w:sz w:val="24"/>
          <w:szCs w:val="24"/>
        </w:rPr>
        <w:t xml:space="preserve">= </w:t>
      </w:r>
      <w:proofErr w:type="spellStart"/>
      <w:proofErr w:type="gramStart"/>
      <w:r>
        <w:rPr>
          <w:rFonts w:cstheme="minorHAnsi"/>
          <w:sz w:val="24"/>
          <w:szCs w:val="24"/>
        </w:rPr>
        <w:t>R.l</w:t>
      </w:r>
      <w:proofErr w:type="spellEnd"/>
      <w:r>
        <w:rPr>
          <w:rFonts w:cstheme="minorHAnsi"/>
          <w:sz w:val="24"/>
          <w:szCs w:val="24"/>
        </w:rPr>
        <w:t xml:space="preserve"> + Z</w:t>
      </w:r>
      <w:proofErr w:type="gramEnd"/>
    </w:p>
    <w:p w:rsidR="00A67EF5" w:rsidRDefault="00A67EF5" w:rsidP="00BF53C2">
      <w:pPr>
        <w:rPr>
          <w:rFonts w:cstheme="minorHAnsi"/>
          <w:sz w:val="24"/>
          <w:szCs w:val="24"/>
        </w:rPr>
      </w:pPr>
    </w:p>
    <w:p w:rsidR="00A67EF5" w:rsidRDefault="00A67EF5" w:rsidP="00BF53C2">
      <w:pPr>
        <w:rPr>
          <w:rFonts w:cstheme="minorHAnsi"/>
          <w:sz w:val="24"/>
          <w:szCs w:val="24"/>
        </w:rPr>
      </w:pPr>
      <w:r>
        <w:rPr>
          <w:rFonts w:cstheme="minorHAnsi"/>
          <w:sz w:val="24"/>
          <w:szCs w:val="24"/>
        </w:rPr>
        <w:t>R …</w:t>
      </w:r>
      <w:proofErr w:type="gramStart"/>
      <w:r>
        <w:rPr>
          <w:rFonts w:cstheme="minorHAnsi"/>
          <w:sz w:val="24"/>
          <w:szCs w:val="24"/>
        </w:rPr>
        <w:t>…..</w:t>
      </w:r>
      <w:proofErr w:type="gramEnd"/>
    </w:p>
    <w:p w:rsidR="00A67EF5" w:rsidRDefault="00A67EF5" w:rsidP="00BF53C2">
      <w:pPr>
        <w:rPr>
          <w:rFonts w:cstheme="minorHAnsi"/>
          <w:sz w:val="24"/>
          <w:szCs w:val="24"/>
        </w:rPr>
      </w:pPr>
      <w:r>
        <w:rPr>
          <w:rFonts w:cstheme="minorHAnsi"/>
          <w:sz w:val="24"/>
          <w:szCs w:val="24"/>
        </w:rPr>
        <w:t>l ………</w:t>
      </w:r>
    </w:p>
    <w:p w:rsidR="00A67EF5" w:rsidRDefault="00A67EF5" w:rsidP="00BF53C2">
      <w:pPr>
        <w:rPr>
          <w:rFonts w:cstheme="minorHAnsi"/>
          <w:sz w:val="24"/>
          <w:szCs w:val="24"/>
        </w:rPr>
      </w:pPr>
      <w:r>
        <w:rPr>
          <w:rFonts w:cstheme="minorHAnsi"/>
          <w:sz w:val="24"/>
          <w:szCs w:val="24"/>
        </w:rPr>
        <w:t>Z …</w:t>
      </w:r>
      <w:proofErr w:type="gramStart"/>
      <w:r>
        <w:rPr>
          <w:rFonts w:cstheme="minorHAnsi"/>
          <w:sz w:val="24"/>
          <w:szCs w:val="24"/>
        </w:rPr>
        <w:t>…..</w:t>
      </w:r>
      <w:proofErr w:type="gramEnd"/>
    </w:p>
    <w:p w:rsidR="00A67EF5" w:rsidRDefault="00E951DE" w:rsidP="00BF53C2">
      <w:pPr>
        <w:rPr>
          <w:rFonts w:cstheme="minorHAnsi"/>
          <w:sz w:val="24"/>
          <w:szCs w:val="24"/>
        </w:rPr>
      </w:pPr>
      <w:r>
        <w:rPr>
          <w:rFonts w:cstheme="minorHAnsi"/>
          <w:sz w:val="24"/>
          <w:szCs w:val="24"/>
        </w:rPr>
        <w:t>kde</w:t>
      </w:r>
    </w:p>
    <w:p w:rsidR="00E951DE" w:rsidRDefault="00E951DE" w:rsidP="00BF53C2">
      <w:pPr>
        <w:rPr>
          <w:rFonts w:cstheme="minorHAnsi"/>
          <w:sz w:val="24"/>
          <w:szCs w:val="24"/>
        </w:rPr>
      </w:pPr>
      <w:r>
        <w:rPr>
          <w:rFonts w:cstheme="minorHAnsi"/>
          <w:sz w:val="24"/>
          <w:szCs w:val="24"/>
        </w:rPr>
        <w:sym w:font="Symbol" w:char="F06C"/>
      </w:r>
    </w:p>
    <w:p w:rsidR="00E951DE" w:rsidRDefault="00E951DE" w:rsidP="00BF53C2">
      <w:pPr>
        <w:rPr>
          <w:rFonts w:cstheme="minorHAnsi"/>
          <w:sz w:val="24"/>
          <w:szCs w:val="24"/>
        </w:rPr>
      </w:pPr>
      <w:r>
        <w:rPr>
          <w:rFonts w:cstheme="minorHAnsi"/>
          <w:sz w:val="24"/>
          <w:szCs w:val="24"/>
        </w:rPr>
        <w:t>d</w:t>
      </w:r>
    </w:p>
    <w:p w:rsidR="00E951DE" w:rsidRDefault="00E951DE" w:rsidP="00BF53C2">
      <w:pPr>
        <w:rPr>
          <w:rFonts w:cstheme="minorHAnsi"/>
          <w:sz w:val="24"/>
          <w:szCs w:val="24"/>
        </w:rPr>
      </w:pPr>
      <w:r>
        <w:rPr>
          <w:rFonts w:cstheme="minorHAnsi"/>
          <w:sz w:val="24"/>
          <w:szCs w:val="24"/>
        </w:rPr>
        <w:t>v</w:t>
      </w:r>
    </w:p>
    <w:p w:rsidR="00E951DE" w:rsidRDefault="00E951DE" w:rsidP="00BF53C2">
      <w:pPr>
        <w:rPr>
          <w:rFonts w:cstheme="minorHAnsi"/>
          <w:sz w:val="24"/>
          <w:szCs w:val="24"/>
        </w:rPr>
      </w:pPr>
      <w:r>
        <w:rPr>
          <w:rFonts w:cstheme="minorHAnsi"/>
          <w:sz w:val="24"/>
          <w:szCs w:val="24"/>
        </w:rPr>
        <w:sym w:font="Symbol" w:char="F078"/>
      </w:r>
    </w:p>
    <w:p w:rsidR="00E951DE" w:rsidRDefault="00E951DE" w:rsidP="00BF53C2">
      <w:pPr>
        <w:rPr>
          <w:rFonts w:cstheme="minorHAnsi"/>
          <w:sz w:val="24"/>
          <w:szCs w:val="24"/>
        </w:rPr>
      </w:pPr>
    </w:p>
    <w:p w:rsidR="00E951DE" w:rsidRDefault="00E951DE" w:rsidP="00BF53C2">
      <w:pPr>
        <w:rPr>
          <w:rFonts w:cstheme="minorHAnsi"/>
          <w:sz w:val="24"/>
          <w:szCs w:val="24"/>
        </w:rPr>
      </w:pPr>
    </w:p>
    <w:p w:rsidR="00E951DE" w:rsidRDefault="00E951DE" w:rsidP="00BF53C2">
      <w:pPr>
        <w:rPr>
          <w:rFonts w:cstheme="minorHAnsi"/>
          <w:sz w:val="24"/>
          <w:szCs w:val="24"/>
        </w:rPr>
      </w:pPr>
    </w:p>
    <w:p w:rsidR="00E951DE" w:rsidRDefault="00E951DE" w:rsidP="00BF53C2">
      <w:pPr>
        <w:rPr>
          <w:rFonts w:cstheme="minorHAnsi"/>
          <w:sz w:val="24"/>
          <w:szCs w:val="24"/>
        </w:rPr>
      </w:pPr>
    </w:p>
    <w:p w:rsidR="00E951DE" w:rsidRDefault="00E951DE" w:rsidP="00BF53C2">
      <w:pPr>
        <w:rPr>
          <w:rFonts w:cstheme="minorHAnsi"/>
          <w:sz w:val="24"/>
          <w:szCs w:val="24"/>
        </w:rPr>
      </w:pPr>
    </w:p>
    <w:p w:rsidR="00E951DE" w:rsidRDefault="00E951DE" w:rsidP="00BF53C2">
      <w:pPr>
        <w:rPr>
          <w:rFonts w:cstheme="minorHAnsi"/>
          <w:sz w:val="24"/>
          <w:szCs w:val="24"/>
        </w:rPr>
      </w:pPr>
      <w:r>
        <w:rPr>
          <w:rFonts w:cstheme="minorHAnsi"/>
          <w:sz w:val="24"/>
          <w:szCs w:val="24"/>
        </w:rPr>
        <w:lastRenderedPageBreak/>
        <w:t>POZOR – zjednodušení výpočtu vřazených odporů.</w:t>
      </w:r>
    </w:p>
    <w:p w:rsidR="00E951DE" w:rsidRDefault="00E951DE" w:rsidP="00BF53C2">
      <w:pPr>
        <w:rPr>
          <w:rFonts w:cstheme="minorHAnsi"/>
          <w:sz w:val="24"/>
          <w:szCs w:val="24"/>
        </w:rPr>
      </w:pPr>
      <w:proofErr w:type="gramStart"/>
      <w:r>
        <w:rPr>
          <w:rFonts w:cstheme="minorHAnsi"/>
          <w:sz w:val="24"/>
          <w:szCs w:val="24"/>
        </w:rPr>
        <w:t>Je</w:t>
      </w:r>
      <w:proofErr w:type="gramEnd"/>
      <w:r>
        <w:rPr>
          <w:rFonts w:cstheme="minorHAnsi"/>
          <w:sz w:val="24"/>
          <w:szCs w:val="24"/>
        </w:rPr>
        <w:t>—</w:t>
      </w:r>
      <w:proofErr w:type="spellStart"/>
      <w:proofErr w:type="gramStart"/>
      <w:r>
        <w:rPr>
          <w:rFonts w:cstheme="minorHAnsi"/>
          <w:sz w:val="24"/>
          <w:szCs w:val="24"/>
        </w:rPr>
        <w:t>li</w:t>
      </w:r>
      <w:proofErr w:type="spellEnd"/>
      <w:proofErr w:type="gramEnd"/>
      <w:r>
        <w:rPr>
          <w:rFonts w:cstheme="minorHAnsi"/>
          <w:sz w:val="24"/>
          <w:szCs w:val="24"/>
        </w:rPr>
        <w:t xml:space="preserve"> …….</w:t>
      </w:r>
    </w:p>
    <w:p w:rsidR="00E951DE" w:rsidRDefault="00E951DE" w:rsidP="00BF53C2">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716608" behindDoc="1" locked="0" layoutInCell="1" allowOverlap="1" wp14:anchorId="3C04ACBA" wp14:editId="1A6338B5">
                <wp:simplePos x="0" y="0"/>
                <wp:positionH relativeFrom="column">
                  <wp:posOffset>-4446</wp:posOffset>
                </wp:positionH>
                <wp:positionV relativeFrom="paragraph">
                  <wp:posOffset>190500</wp:posOffset>
                </wp:positionV>
                <wp:extent cx="1476375" cy="304800"/>
                <wp:effectExtent l="0" t="0" r="28575" b="19050"/>
                <wp:wrapNone/>
                <wp:docPr id="11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304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719FF" id="Rectangle 6" o:spid="_x0000_s1026" style="position:absolute;margin-left:-.35pt;margin-top:15pt;width:116.25pt;height:24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"/>
            </w:pict>
          </mc:Fallback>
        </mc:AlternateContent>
      </w:r>
    </w:p>
    <w:p w:rsidR="00E951DE" w:rsidRDefault="00E951DE" w:rsidP="00BF53C2">
      <w:pPr>
        <w:rPr>
          <w:rFonts w:cstheme="minorHAnsi"/>
          <w:sz w:val="24"/>
          <w:szCs w:val="24"/>
        </w:rPr>
      </w:pPr>
      <w:r>
        <w:rPr>
          <w:rFonts w:cstheme="minorHAnsi"/>
          <w:sz w:val="24"/>
          <w:szCs w:val="24"/>
        </w:rPr>
        <w:t xml:space="preserve">  </w:t>
      </w:r>
      <w:proofErr w:type="spellStart"/>
      <w:r>
        <w:rPr>
          <w:rFonts w:cstheme="minorHAnsi"/>
          <w:sz w:val="24"/>
          <w:szCs w:val="24"/>
        </w:rPr>
        <w:t>p</w:t>
      </w:r>
      <w:r w:rsidRPr="00E951DE">
        <w:rPr>
          <w:rFonts w:cstheme="minorHAnsi"/>
          <w:sz w:val="24"/>
          <w:szCs w:val="24"/>
          <w:vertAlign w:val="subscript"/>
        </w:rPr>
        <w:t>dis</w:t>
      </w:r>
      <w:proofErr w:type="spellEnd"/>
      <w:r>
        <w:rPr>
          <w:rFonts w:cstheme="minorHAnsi"/>
          <w:sz w:val="24"/>
          <w:szCs w:val="24"/>
        </w:rPr>
        <w:t xml:space="preserve"> – </w:t>
      </w:r>
      <w:proofErr w:type="gramStart"/>
      <w:r>
        <w:rPr>
          <w:rFonts w:cstheme="minorHAnsi"/>
          <w:sz w:val="24"/>
          <w:szCs w:val="24"/>
        </w:rPr>
        <w:t>h.</w:t>
      </w:r>
      <w:r>
        <w:rPr>
          <w:rFonts w:cstheme="minorHAnsi"/>
          <w:sz w:val="24"/>
          <w:szCs w:val="24"/>
        </w:rPr>
        <w:sym w:font="Symbol" w:char="F072"/>
      </w:r>
      <w:r>
        <w:rPr>
          <w:rFonts w:cstheme="minorHAnsi"/>
          <w:sz w:val="24"/>
          <w:szCs w:val="24"/>
        </w:rPr>
        <w:t xml:space="preserve">.g </w:t>
      </w:r>
      <w:r>
        <w:rPr>
          <w:rFonts w:cstheme="minorHAnsi"/>
          <w:sz w:val="24"/>
          <w:szCs w:val="24"/>
        </w:rPr>
        <w:sym w:font="Symbol" w:char="F03E"/>
      </w:r>
      <w:r>
        <w:rPr>
          <w:rFonts w:cstheme="minorHAnsi"/>
          <w:sz w:val="24"/>
          <w:szCs w:val="24"/>
        </w:rPr>
        <w:t>2,5</w:t>
      </w:r>
      <w:proofErr w:type="gramEnd"/>
      <w:r>
        <w:rPr>
          <w:rFonts w:cstheme="minorHAnsi"/>
          <w:sz w:val="24"/>
          <w:szCs w:val="24"/>
        </w:rPr>
        <w:t xml:space="preserve"> </w:t>
      </w:r>
      <w:proofErr w:type="spellStart"/>
      <w:r>
        <w:rPr>
          <w:rFonts w:cstheme="minorHAnsi"/>
          <w:sz w:val="24"/>
          <w:szCs w:val="24"/>
        </w:rPr>
        <w:t>p</w:t>
      </w:r>
      <w:r w:rsidRPr="00E951DE">
        <w:rPr>
          <w:rFonts w:cstheme="minorHAnsi"/>
          <w:sz w:val="24"/>
          <w:szCs w:val="24"/>
          <w:vertAlign w:val="subscript"/>
        </w:rPr>
        <w:t>pož</w:t>
      </w:r>
      <w:proofErr w:type="spellEnd"/>
    </w:p>
    <w:p w:rsidR="00E951DE" w:rsidRDefault="00E951DE" w:rsidP="00BF53C2">
      <w:pPr>
        <w:rPr>
          <w:rFonts w:cstheme="minorHAnsi"/>
          <w:sz w:val="24"/>
          <w:szCs w:val="24"/>
        </w:rPr>
      </w:pPr>
    </w:p>
    <w:p w:rsidR="00A67EF5" w:rsidRDefault="00E951DE" w:rsidP="00BF53C2">
      <w:pPr>
        <w:rPr>
          <w:rFonts w:cstheme="minorHAnsi"/>
          <w:sz w:val="24"/>
          <w:szCs w:val="24"/>
        </w:rPr>
      </w:pPr>
      <w:r>
        <w:rPr>
          <w:rFonts w:cstheme="minorHAnsi"/>
          <w:sz w:val="24"/>
          <w:szCs w:val="24"/>
        </w:rPr>
        <w:t>pal lze ……</w:t>
      </w:r>
    </w:p>
    <w:p w:rsidR="00E951DE" w:rsidRDefault="00E951DE" w:rsidP="00BF53C2">
      <w:pPr>
        <w:rPr>
          <w:rFonts w:cstheme="minorHAnsi"/>
          <w:sz w:val="24"/>
          <w:szCs w:val="24"/>
        </w:rPr>
      </w:pPr>
    </w:p>
    <w:p w:rsidR="00A67EF5" w:rsidRDefault="00A67EF5" w:rsidP="00BF53C2">
      <w:pPr>
        <w:rPr>
          <w:rFonts w:cstheme="minorHAnsi"/>
          <w:sz w:val="24"/>
          <w:szCs w:val="24"/>
        </w:rPr>
      </w:pPr>
    </w:p>
    <w:p w:rsidR="00A67EF5" w:rsidRPr="000216DD" w:rsidRDefault="00A67EF5" w:rsidP="00A67EF5">
      <w:pPr>
        <w:rPr>
          <w:b/>
          <w:sz w:val="28"/>
          <w:szCs w:val="28"/>
          <w:u w:val="single"/>
        </w:rPr>
      </w:pPr>
      <w:r w:rsidRPr="000216DD">
        <w:rPr>
          <w:b/>
          <w:sz w:val="28"/>
          <w:szCs w:val="28"/>
          <w:u w:val="single"/>
        </w:rPr>
        <w:t>2.1.</w:t>
      </w:r>
      <w:r>
        <w:rPr>
          <w:b/>
          <w:sz w:val="28"/>
          <w:szCs w:val="28"/>
          <w:u w:val="single"/>
        </w:rPr>
        <w:t>2</w:t>
      </w:r>
      <w:r w:rsidRPr="000216DD">
        <w:rPr>
          <w:b/>
          <w:sz w:val="28"/>
          <w:szCs w:val="28"/>
          <w:u w:val="single"/>
        </w:rPr>
        <w:t xml:space="preserve"> </w:t>
      </w:r>
      <w:proofErr w:type="gramStart"/>
      <w:r w:rsidRPr="000216DD">
        <w:rPr>
          <w:b/>
          <w:sz w:val="28"/>
          <w:szCs w:val="28"/>
          <w:u w:val="single"/>
        </w:rPr>
        <w:t>P</w:t>
      </w:r>
      <w:r w:rsidR="00C607FC">
        <w:rPr>
          <w:b/>
          <w:sz w:val="28"/>
          <w:szCs w:val="28"/>
          <w:u w:val="single"/>
        </w:rPr>
        <w:t xml:space="preserve">ŘÍKLAD </w:t>
      </w:r>
      <w:r w:rsidRPr="000216DD">
        <w:rPr>
          <w:b/>
          <w:sz w:val="28"/>
          <w:szCs w:val="28"/>
          <w:u w:val="single"/>
        </w:rPr>
        <w:t xml:space="preserve"> VÝPOČTU</w:t>
      </w:r>
      <w:proofErr w:type="gramEnd"/>
    </w:p>
    <w:p w:rsidR="00787653" w:rsidRPr="004A5EEF" w:rsidRDefault="00787653" w:rsidP="00787653">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Výpočet vnitřních vodovodů</w:t>
      </w:r>
    </w:p>
    <w:p w:rsidR="00A67EF5" w:rsidRDefault="00A67EF5" w:rsidP="00BF53C2">
      <w:pPr>
        <w:rPr>
          <w:rFonts w:cstheme="minorHAnsi"/>
          <w:sz w:val="24"/>
          <w:szCs w:val="24"/>
        </w:rPr>
      </w:pPr>
    </w:p>
    <w:p w:rsidR="007A0700" w:rsidRDefault="007A0700" w:rsidP="00BF53C2">
      <w:pPr>
        <w:rPr>
          <w:rFonts w:cstheme="minorHAnsi"/>
          <w:sz w:val="24"/>
          <w:szCs w:val="24"/>
        </w:rPr>
      </w:pPr>
    </w:p>
    <w:p w:rsidR="00C607FC" w:rsidRPr="00575200" w:rsidRDefault="00C607FC" w:rsidP="00BF53C2">
      <w:pPr>
        <w:rPr>
          <w:rFonts w:cstheme="minorHAnsi"/>
          <w:b/>
          <w:sz w:val="24"/>
          <w:szCs w:val="24"/>
          <w:highlight w:val="lightGray"/>
          <w:u w:val="single"/>
        </w:rPr>
      </w:pPr>
      <w:r w:rsidRPr="00575200">
        <w:rPr>
          <w:rFonts w:cstheme="minorHAnsi"/>
          <w:b/>
          <w:sz w:val="24"/>
          <w:szCs w:val="24"/>
          <w:highlight w:val="lightGray"/>
          <w:u w:val="single"/>
        </w:rPr>
        <w:t>A. Bytový dům</w:t>
      </w:r>
      <w:r w:rsidR="00746271" w:rsidRPr="00575200">
        <w:rPr>
          <w:rFonts w:cstheme="minorHAnsi"/>
          <w:b/>
          <w:sz w:val="24"/>
          <w:szCs w:val="24"/>
          <w:highlight w:val="lightGray"/>
          <w:u w:val="single"/>
        </w:rPr>
        <w:t xml:space="preserve"> nebo rodinný dům</w:t>
      </w:r>
    </w:p>
    <w:p w:rsidR="00787653" w:rsidRPr="00575200" w:rsidRDefault="00787653" w:rsidP="00BF53C2">
      <w:pPr>
        <w:rPr>
          <w:rFonts w:cstheme="minorHAnsi"/>
          <w:sz w:val="24"/>
          <w:szCs w:val="24"/>
          <w:highlight w:val="lightGray"/>
        </w:rPr>
      </w:pPr>
      <w:r w:rsidRPr="00575200">
        <w:rPr>
          <w:rFonts w:cstheme="minorHAnsi"/>
          <w:sz w:val="24"/>
          <w:szCs w:val="24"/>
          <w:highlight w:val="lightGray"/>
        </w:rPr>
        <w:t>Půdorysy: Suterén, 1.NP – 3.NP</w:t>
      </w:r>
    </w:p>
    <w:p w:rsidR="00787653" w:rsidRPr="00575200" w:rsidRDefault="00787653" w:rsidP="00BF53C2">
      <w:pPr>
        <w:rPr>
          <w:rFonts w:cstheme="minorHAnsi"/>
          <w:sz w:val="24"/>
          <w:szCs w:val="24"/>
          <w:highlight w:val="lightGray"/>
        </w:rPr>
      </w:pPr>
      <w:r w:rsidRPr="00575200">
        <w:rPr>
          <w:rFonts w:cstheme="minorHAnsi"/>
          <w:sz w:val="24"/>
          <w:szCs w:val="24"/>
          <w:highlight w:val="lightGray"/>
        </w:rPr>
        <w:t>Schéma rozvodů</w:t>
      </w:r>
    </w:p>
    <w:p w:rsidR="00787653" w:rsidRPr="00575200" w:rsidRDefault="00787653" w:rsidP="00BF53C2">
      <w:pPr>
        <w:rPr>
          <w:rFonts w:cstheme="minorHAnsi"/>
          <w:sz w:val="24"/>
          <w:szCs w:val="24"/>
          <w:highlight w:val="lightGray"/>
        </w:rPr>
      </w:pPr>
      <w:r w:rsidRPr="00575200">
        <w:rPr>
          <w:rFonts w:cstheme="minorHAnsi"/>
          <w:sz w:val="24"/>
          <w:szCs w:val="24"/>
          <w:highlight w:val="lightGray"/>
        </w:rPr>
        <w:t>Axonometrie</w:t>
      </w:r>
    </w:p>
    <w:p w:rsidR="00787653" w:rsidRPr="00575200" w:rsidRDefault="00787653" w:rsidP="00BF53C2">
      <w:pPr>
        <w:rPr>
          <w:rFonts w:cstheme="minorHAnsi"/>
          <w:sz w:val="24"/>
          <w:szCs w:val="24"/>
          <w:highlight w:val="lightGray"/>
        </w:rPr>
      </w:pPr>
      <w:r w:rsidRPr="00575200">
        <w:rPr>
          <w:rFonts w:cstheme="minorHAnsi"/>
          <w:sz w:val="24"/>
          <w:szCs w:val="24"/>
          <w:highlight w:val="lightGray"/>
        </w:rPr>
        <w:t xml:space="preserve">Vstupní data: zařizovací předměty, q (jmenovité výtoky), tlaky </w:t>
      </w:r>
      <w:proofErr w:type="spellStart"/>
      <w:r w:rsidRPr="00575200">
        <w:rPr>
          <w:rFonts w:cstheme="minorHAnsi"/>
          <w:sz w:val="24"/>
          <w:szCs w:val="24"/>
          <w:highlight w:val="lightGray"/>
        </w:rPr>
        <w:t>pož</w:t>
      </w:r>
      <w:proofErr w:type="spellEnd"/>
      <w:r w:rsidRPr="00575200">
        <w:rPr>
          <w:rFonts w:cstheme="minorHAnsi"/>
          <w:sz w:val="24"/>
          <w:szCs w:val="24"/>
          <w:highlight w:val="lightGray"/>
        </w:rPr>
        <w:t xml:space="preserve">, </w:t>
      </w:r>
      <w:proofErr w:type="spellStart"/>
      <w:r w:rsidRPr="00575200">
        <w:rPr>
          <w:rFonts w:cstheme="minorHAnsi"/>
          <w:sz w:val="24"/>
          <w:szCs w:val="24"/>
          <w:highlight w:val="lightGray"/>
        </w:rPr>
        <w:t>disp</w:t>
      </w:r>
      <w:proofErr w:type="spellEnd"/>
      <w:r w:rsidRPr="00575200">
        <w:rPr>
          <w:rFonts w:cstheme="minorHAnsi"/>
          <w:sz w:val="24"/>
          <w:szCs w:val="24"/>
          <w:highlight w:val="lightGray"/>
        </w:rPr>
        <w:t>.</w:t>
      </w:r>
    </w:p>
    <w:p w:rsidR="00787653" w:rsidRPr="00575200" w:rsidRDefault="00787653" w:rsidP="00BF53C2">
      <w:pPr>
        <w:rPr>
          <w:rFonts w:cstheme="minorHAnsi"/>
          <w:sz w:val="24"/>
          <w:szCs w:val="24"/>
          <w:highlight w:val="lightGray"/>
        </w:rPr>
      </w:pPr>
      <w:r w:rsidRPr="00575200">
        <w:rPr>
          <w:rFonts w:cstheme="minorHAnsi"/>
          <w:sz w:val="24"/>
          <w:szCs w:val="24"/>
          <w:highlight w:val="lightGray"/>
        </w:rPr>
        <w:t>Úseky</w:t>
      </w:r>
    </w:p>
    <w:p w:rsidR="00787653" w:rsidRPr="00575200" w:rsidRDefault="00787653" w:rsidP="00BF53C2">
      <w:pPr>
        <w:rPr>
          <w:rFonts w:cstheme="minorHAnsi"/>
          <w:sz w:val="24"/>
          <w:szCs w:val="24"/>
          <w:highlight w:val="lightGray"/>
        </w:rPr>
      </w:pPr>
      <w:r w:rsidRPr="00575200">
        <w:rPr>
          <w:rFonts w:cstheme="minorHAnsi"/>
          <w:sz w:val="24"/>
          <w:szCs w:val="24"/>
          <w:highlight w:val="lightGray"/>
        </w:rPr>
        <w:t>Výpočty</w:t>
      </w:r>
      <w:r w:rsidR="00644C0F" w:rsidRPr="00575200">
        <w:rPr>
          <w:rFonts w:cstheme="minorHAnsi"/>
          <w:sz w:val="24"/>
          <w:szCs w:val="24"/>
          <w:highlight w:val="lightGray"/>
        </w:rPr>
        <w:t>: Q, ztráty R a Z</w:t>
      </w:r>
    </w:p>
    <w:p w:rsidR="00787653" w:rsidRPr="00575200" w:rsidRDefault="00787653" w:rsidP="00BF53C2">
      <w:pPr>
        <w:rPr>
          <w:rFonts w:cstheme="minorHAnsi"/>
          <w:sz w:val="24"/>
          <w:szCs w:val="24"/>
          <w:highlight w:val="lightGray"/>
        </w:rPr>
      </w:pPr>
      <w:r w:rsidRPr="00575200">
        <w:rPr>
          <w:rFonts w:cstheme="minorHAnsi"/>
          <w:sz w:val="24"/>
          <w:szCs w:val="24"/>
          <w:highlight w:val="lightGray"/>
        </w:rPr>
        <w:t>Hydraulické posouzení</w:t>
      </w:r>
    </w:p>
    <w:p w:rsidR="00787653" w:rsidRPr="00575200" w:rsidRDefault="00787653" w:rsidP="00BF53C2">
      <w:pPr>
        <w:rPr>
          <w:rFonts w:cstheme="minorHAnsi"/>
          <w:sz w:val="24"/>
          <w:szCs w:val="24"/>
          <w:highlight w:val="lightGray"/>
        </w:rPr>
      </w:pPr>
      <w:r w:rsidRPr="00575200">
        <w:rPr>
          <w:rFonts w:cstheme="minorHAnsi"/>
          <w:sz w:val="24"/>
          <w:szCs w:val="24"/>
          <w:highlight w:val="lightGray"/>
        </w:rPr>
        <w:t xml:space="preserve">Vzor: viz </w:t>
      </w:r>
      <w:r w:rsidR="00644C0F" w:rsidRPr="00575200">
        <w:rPr>
          <w:rFonts w:cstheme="minorHAnsi"/>
          <w:sz w:val="24"/>
          <w:szCs w:val="24"/>
          <w:highlight w:val="lightGray"/>
        </w:rPr>
        <w:t>literatura, KOC</w:t>
      </w:r>
    </w:p>
    <w:p w:rsidR="00787653" w:rsidRPr="00575200" w:rsidRDefault="00787653" w:rsidP="00BF53C2">
      <w:pPr>
        <w:rPr>
          <w:rFonts w:cstheme="minorHAnsi"/>
          <w:sz w:val="24"/>
          <w:szCs w:val="24"/>
          <w:highlight w:val="lightGray"/>
        </w:rPr>
      </w:pPr>
    </w:p>
    <w:p w:rsidR="00C607FC" w:rsidRPr="00575200" w:rsidRDefault="00C607FC" w:rsidP="00BF53C2">
      <w:pPr>
        <w:rPr>
          <w:rFonts w:cstheme="minorHAnsi"/>
          <w:sz w:val="24"/>
          <w:szCs w:val="24"/>
          <w:highlight w:val="lightGray"/>
        </w:rPr>
      </w:pPr>
    </w:p>
    <w:p w:rsidR="00C607FC" w:rsidRPr="00575200" w:rsidRDefault="00C607FC" w:rsidP="00BF53C2">
      <w:pPr>
        <w:rPr>
          <w:rFonts w:cstheme="minorHAnsi"/>
          <w:b/>
          <w:sz w:val="24"/>
          <w:szCs w:val="24"/>
          <w:highlight w:val="lightGray"/>
          <w:u w:val="single"/>
        </w:rPr>
      </w:pPr>
      <w:r w:rsidRPr="00575200">
        <w:rPr>
          <w:rFonts w:cstheme="minorHAnsi"/>
          <w:b/>
          <w:sz w:val="24"/>
          <w:szCs w:val="24"/>
          <w:highlight w:val="lightGray"/>
          <w:u w:val="single"/>
        </w:rPr>
        <w:t>B</w:t>
      </w:r>
      <w:r w:rsidR="000B5A7D" w:rsidRPr="00575200">
        <w:rPr>
          <w:rFonts w:cstheme="minorHAnsi"/>
          <w:b/>
          <w:sz w:val="24"/>
          <w:szCs w:val="24"/>
          <w:highlight w:val="lightGray"/>
          <w:u w:val="single"/>
        </w:rPr>
        <w:t>.</w:t>
      </w:r>
      <w:r w:rsidRPr="00575200">
        <w:rPr>
          <w:rFonts w:cstheme="minorHAnsi"/>
          <w:b/>
          <w:sz w:val="24"/>
          <w:szCs w:val="24"/>
          <w:highlight w:val="lightGray"/>
          <w:u w:val="single"/>
        </w:rPr>
        <w:t xml:space="preserve"> Hotelový dům</w:t>
      </w:r>
      <w:r w:rsidR="00644C0F" w:rsidRPr="00575200">
        <w:rPr>
          <w:rFonts w:cstheme="minorHAnsi"/>
          <w:b/>
          <w:sz w:val="24"/>
          <w:szCs w:val="24"/>
          <w:highlight w:val="lightGray"/>
          <w:u w:val="single"/>
        </w:rPr>
        <w:t>, penzion</w:t>
      </w:r>
    </w:p>
    <w:p w:rsidR="00C607FC" w:rsidRPr="00575200" w:rsidRDefault="00644C0F" w:rsidP="00BF53C2">
      <w:pPr>
        <w:rPr>
          <w:rFonts w:cstheme="minorHAnsi"/>
          <w:sz w:val="24"/>
          <w:szCs w:val="24"/>
          <w:highlight w:val="lightGray"/>
        </w:rPr>
      </w:pPr>
      <w:r w:rsidRPr="00575200">
        <w:rPr>
          <w:rFonts w:cstheme="minorHAnsi"/>
          <w:sz w:val="24"/>
          <w:szCs w:val="24"/>
          <w:highlight w:val="lightGray"/>
        </w:rPr>
        <w:t>Například 3. Ročník Hradec Králové</w:t>
      </w:r>
    </w:p>
    <w:p w:rsidR="00644C0F" w:rsidRPr="00575200" w:rsidRDefault="00644C0F" w:rsidP="00644C0F">
      <w:pPr>
        <w:rPr>
          <w:rFonts w:cstheme="minorHAnsi"/>
          <w:sz w:val="24"/>
          <w:szCs w:val="24"/>
          <w:highlight w:val="lightGray"/>
        </w:rPr>
      </w:pPr>
      <w:r w:rsidRPr="00575200">
        <w:rPr>
          <w:rFonts w:cstheme="minorHAnsi"/>
          <w:sz w:val="24"/>
          <w:szCs w:val="24"/>
          <w:highlight w:val="lightGray"/>
        </w:rPr>
        <w:t>Půdorysy: Suterén, 1.NP – 3.NP</w:t>
      </w:r>
    </w:p>
    <w:p w:rsidR="00644C0F" w:rsidRPr="00575200" w:rsidRDefault="00644C0F" w:rsidP="00644C0F">
      <w:pPr>
        <w:rPr>
          <w:rFonts w:cstheme="minorHAnsi"/>
          <w:sz w:val="24"/>
          <w:szCs w:val="24"/>
          <w:highlight w:val="lightGray"/>
        </w:rPr>
      </w:pPr>
      <w:r w:rsidRPr="00575200">
        <w:rPr>
          <w:rFonts w:cstheme="minorHAnsi"/>
          <w:sz w:val="24"/>
          <w:szCs w:val="24"/>
          <w:highlight w:val="lightGray"/>
        </w:rPr>
        <w:t>Schéma rozvodů</w:t>
      </w:r>
    </w:p>
    <w:p w:rsidR="00644C0F" w:rsidRPr="00575200" w:rsidRDefault="00644C0F" w:rsidP="00644C0F">
      <w:pPr>
        <w:rPr>
          <w:rFonts w:cstheme="minorHAnsi"/>
          <w:sz w:val="24"/>
          <w:szCs w:val="24"/>
          <w:highlight w:val="lightGray"/>
        </w:rPr>
      </w:pPr>
      <w:r w:rsidRPr="00575200">
        <w:rPr>
          <w:rFonts w:cstheme="minorHAnsi"/>
          <w:sz w:val="24"/>
          <w:szCs w:val="24"/>
          <w:highlight w:val="lightGray"/>
        </w:rPr>
        <w:t>Axonometrie</w:t>
      </w:r>
    </w:p>
    <w:p w:rsidR="00644C0F" w:rsidRPr="00575200" w:rsidRDefault="00644C0F" w:rsidP="00644C0F">
      <w:pPr>
        <w:rPr>
          <w:rFonts w:cstheme="minorHAnsi"/>
          <w:sz w:val="24"/>
          <w:szCs w:val="24"/>
          <w:highlight w:val="lightGray"/>
        </w:rPr>
      </w:pPr>
      <w:r w:rsidRPr="00575200">
        <w:rPr>
          <w:rFonts w:cstheme="minorHAnsi"/>
          <w:sz w:val="24"/>
          <w:szCs w:val="24"/>
          <w:highlight w:val="lightGray"/>
        </w:rPr>
        <w:t xml:space="preserve">Vstupní data: zařizovací předměty, q (jmenovité výtoky), tlaky </w:t>
      </w:r>
      <w:proofErr w:type="spellStart"/>
      <w:r w:rsidRPr="00575200">
        <w:rPr>
          <w:rFonts w:cstheme="minorHAnsi"/>
          <w:sz w:val="24"/>
          <w:szCs w:val="24"/>
          <w:highlight w:val="lightGray"/>
        </w:rPr>
        <w:t>pož</w:t>
      </w:r>
      <w:proofErr w:type="spellEnd"/>
      <w:r w:rsidRPr="00575200">
        <w:rPr>
          <w:rFonts w:cstheme="minorHAnsi"/>
          <w:sz w:val="24"/>
          <w:szCs w:val="24"/>
          <w:highlight w:val="lightGray"/>
        </w:rPr>
        <w:t xml:space="preserve">, </w:t>
      </w:r>
      <w:proofErr w:type="spellStart"/>
      <w:r w:rsidRPr="00575200">
        <w:rPr>
          <w:rFonts w:cstheme="minorHAnsi"/>
          <w:sz w:val="24"/>
          <w:szCs w:val="24"/>
          <w:highlight w:val="lightGray"/>
        </w:rPr>
        <w:t>disp</w:t>
      </w:r>
      <w:proofErr w:type="spellEnd"/>
      <w:r w:rsidRPr="00575200">
        <w:rPr>
          <w:rFonts w:cstheme="minorHAnsi"/>
          <w:sz w:val="24"/>
          <w:szCs w:val="24"/>
          <w:highlight w:val="lightGray"/>
        </w:rPr>
        <w:t>.</w:t>
      </w:r>
    </w:p>
    <w:p w:rsidR="00644C0F" w:rsidRPr="00575200" w:rsidRDefault="00644C0F" w:rsidP="00644C0F">
      <w:pPr>
        <w:rPr>
          <w:rFonts w:cstheme="minorHAnsi"/>
          <w:sz w:val="24"/>
          <w:szCs w:val="24"/>
          <w:highlight w:val="lightGray"/>
        </w:rPr>
      </w:pPr>
      <w:r w:rsidRPr="00575200">
        <w:rPr>
          <w:rFonts w:cstheme="minorHAnsi"/>
          <w:sz w:val="24"/>
          <w:szCs w:val="24"/>
          <w:highlight w:val="lightGray"/>
        </w:rPr>
        <w:t>Úseky</w:t>
      </w:r>
    </w:p>
    <w:p w:rsidR="00644C0F" w:rsidRPr="00575200" w:rsidRDefault="00644C0F" w:rsidP="00644C0F">
      <w:pPr>
        <w:rPr>
          <w:rFonts w:cstheme="minorHAnsi"/>
          <w:sz w:val="24"/>
          <w:szCs w:val="24"/>
          <w:highlight w:val="lightGray"/>
        </w:rPr>
      </w:pPr>
      <w:r w:rsidRPr="00575200">
        <w:rPr>
          <w:rFonts w:cstheme="minorHAnsi"/>
          <w:sz w:val="24"/>
          <w:szCs w:val="24"/>
          <w:highlight w:val="lightGray"/>
        </w:rPr>
        <w:t>Výpočty: Q, ztráty R a Z</w:t>
      </w:r>
    </w:p>
    <w:p w:rsidR="00644C0F" w:rsidRPr="00575200" w:rsidRDefault="00644C0F" w:rsidP="00644C0F">
      <w:pPr>
        <w:rPr>
          <w:rFonts w:cstheme="minorHAnsi"/>
          <w:sz w:val="24"/>
          <w:szCs w:val="24"/>
          <w:highlight w:val="lightGray"/>
        </w:rPr>
      </w:pPr>
      <w:r w:rsidRPr="00575200">
        <w:rPr>
          <w:rFonts w:cstheme="minorHAnsi"/>
          <w:sz w:val="24"/>
          <w:szCs w:val="24"/>
          <w:highlight w:val="lightGray"/>
        </w:rPr>
        <w:t>Hydraulické posouzení</w:t>
      </w:r>
    </w:p>
    <w:p w:rsidR="00644C0F" w:rsidRPr="00575200" w:rsidRDefault="00644C0F" w:rsidP="00644C0F">
      <w:pPr>
        <w:rPr>
          <w:rFonts w:cstheme="minorHAnsi"/>
          <w:sz w:val="24"/>
          <w:szCs w:val="24"/>
          <w:highlight w:val="lightGray"/>
        </w:rPr>
      </w:pPr>
      <w:r w:rsidRPr="00575200">
        <w:rPr>
          <w:rFonts w:cstheme="minorHAnsi"/>
          <w:sz w:val="24"/>
          <w:szCs w:val="24"/>
          <w:highlight w:val="lightGray"/>
        </w:rPr>
        <w:t>Vzor: viz literatura, KOC</w:t>
      </w:r>
    </w:p>
    <w:p w:rsidR="00644C0F" w:rsidRPr="00575200" w:rsidRDefault="00644C0F" w:rsidP="00BF53C2">
      <w:pPr>
        <w:rPr>
          <w:rFonts w:cstheme="minorHAnsi"/>
          <w:sz w:val="24"/>
          <w:szCs w:val="24"/>
          <w:highlight w:val="lightGray"/>
        </w:rPr>
      </w:pPr>
    </w:p>
    <w:p w:rsidR="00C607FC" w:rsidRPr="00575200" w:rsidRDefault="00C607FC" w:rsidP="00BF53C2">
      <w:pPr>
        <w:rPr>
          <w:rFonts w:cstheme="minorHAnsi"/>
          <w:sz w:val="24"/>
          <w:szCs w:val="24"/>
          <w:highlight w:val="lightGray"/>
        </w:rPr>
      </w:pPr>
    </w:p>
    <w:p w:rsidR="00C607FC" w:rsidRPr="00575200" w:rsidRDefault="00C607FC" w:rsidP="00BF53C2">
      <w:pPr>
        <w:rPr>
          <w:rFonts w:cstheme="minorHAnsi"/>
          <w:b/>
          <w:sz w:val="24"/>
          <w:szCs w:val="24"/>
          <w:highlight w:val="lightGray"/>
          <w:u w:val="single"/>
        </w:rPr>
      </w:pPr>
      <w:r w:rsidRPr="00575200">
        <w:rPr>
          <w:rFonts w:cstheme="minorHAnsi"/>
          <w:b/>
          <w:sz w:val="24"/>
          <w:szCs w:val="24"/>
          <w:highlight w:val="lightGray"/>
          <w:u w:val="single"/>
        </w:rPr>
        <w:t>C</w:t>
      </w:r>
      <w:r w:rsidR="000B5A7D" w:rsidRPr="00575200">
        <w:rPr>
          <w:rFonts w:cstheme="minorHAnsi"/>
          <w:b/>
          <w:sz w:val="24"/>
          <w:szCs w:val="24"/>
          <w:highlight w:val="lightGray"/>
          <w:u w:val="single"/>
        </w:rPr>
        <w:t>.</w:t>
      </w:r>
      <w:r w:rsidRPr="00575200">
        <w:rPr>
          <w:rFonts w:cstheme="minorHAnsi"/>
          <w:b/>
          <w:sz w:val="24"/>
          <w:szCs w:val="24"/>
          <w:highlight w:val="lightGray"/>
          <w:u w:val="single"/>
        </w:rPr>
        <w:t xml:space="preserve"> Hygienická zařízení průmyslových závodů</w:t>
      </w:r>
    </w:p>
    <w:p w:rsidR="00440A1F" w:rsidRPr="00575200" w:rsidRDefault="00440A1F" w:rsidP="00BF53C2">
      <w:pPr>
        <w:rPr>
          <w:rFonts w:cstheme="minorHAnsi"/>
          <w:b/>
          <w:sz w:val="24"/>
          <w:szCs w:val="24"/>
          <w:highlight w:val="lightGray"/>
          <w:u w:val="single"/>
        </w:rPr>
      </w:pPr>
    </w:p>
    <w:p w:rsidR="00440A1F" w:rsidRPr="00575200" w:rsidRDefault="00440A1F" w:rsidP="00BF53C2">
      <w:pPr>
        <w:rPr>
          <w:rFonts w:cstheme="minorHAnsi"/>
          <w:b/>
          <w:sz w:val="24"/>
          <w:szCs w:val="24"/>
          <w:highlight w:val="lightGray"/>
          <w:u w:val="single"/>
        </w:rPr>
      </w:pPr>
    </w:p>
    <w:p w:rsidR="00440A1F" w:rsidRPr="00575200" w:rsidRDefault="007A0700" w:rsidP="00BF53C2">
      <w:pPr>
        <w:rPr>
          <w:rFonts w:cstheme="minorHAnsi"/>
          <w:b/>
          <w:sz w:val="24"/>
          <w:szCs w:val="24"/>
          <w:highlight w:val="lightGray"/>
          <w:u w:val="single"/>
        </w:rPr>
      </w:pPr>
      <w:r w:rsidRPr="00575200">
        <w:rPr>
          <w:rFonts w:cstheme="minorHAnsi"/>
          <w:b/>
          <w:sz w:val="24"/>
          <w:szCs w:val="24"/>
          <w:highlight w:val="lightGray"/>
          <w:u w:val="single"/>
        </w:rPr>
        <w:t>D. Vzorová zadání pro výpočet např.:</w:t>
      </w:r>
    </w:p>
    <w:p w:rsidR="007A0700" w:rsidRPr="00575200" w:rsidRDefault="007A0700" w:rsidP="00BF53C2">
      <w:pPr>
        <w:rPr>
          <w:rFonts w:cstheme="minorHAnsi"/>
          <w:b/>
          <w:sz w:val="24"/>
          <w:szCs w:val="24"/>
          <w:highlight w:val="lightGray"/>
          <w:u w:val="single"/>
        </w:rPr>
      </w:pPr>
    </w:p>
    <w:p w:rsidR="007A0700" w:rsidRDefault="006A3167" w:rsidP="00BF53C2">
      <w:pPr>
        <w:rPr>
          <w:rFonts w:cstheme="minorHAnsi"/>
          <w:b/>
          <w:sz w:val="24"/>
          <w:szCs w:val="24"/>
          <w:u w:val="single"/>
        </w:rPr>
      </w:pPr>
      <w:hyperlink r:id="rId18" w:history="1">
        <w:r w:rsidR="00B17B9F" w:rsidRPr="00575200">
          <w:rPr>
            <w:rStyle w:val="Hypertextovodkaz"/>
            <w:rFonts w:cstheme="minorHAnsi"/>
            <w:b/>
            <w:sz w:val="24"/>
            <w:szCs w:val="24"/>
            <w:highlight w:val="lightGray"/>
          </w:rPr>
          <w:t>http://medenerozvody.cz/projektovani-instalace-medi/dimenzovani-medeneho-potrubi-vnitrniho-vodovodu</w:t>
        </w:r>
      </w:hyperlink>
    </w:p>
    <w:p w:rsidR="00B17B9F" w:rsidRDefault="00B17B9F" w:rsidP="00BF53C2">
      <w:pPr>
        <w:rPr>
          <w:rFonts w:cstheme="minorHAnsi"/>
          <w:b/>
          <w:sz w:val="24"/>
          <w:szCs w:val="24"/>
          <w:u w:val="single"/>
        </w:rPr>
      </w:pPr>
    </w:p>
    <w:p w:rsidR="004F477C" w:rsidRDefault="00500FFD" w:rsidP="00500FFD">
      <w:pPr>
        <w:ind w:left="2832" w:firstLine="708"/>
        <w:rPr>
          <w:rFonts w:cstheme="minorHAnsi"/>
          <w:sz w:val="24"/>
          <w:szCs w:val="24"/>
        </w:rPr>
      </w:pPr>
      <w:r>
        <w:rPr>
          <w:rFonts w:cstheme="minorHAnsi"/>
          <w:sz w:val="24"/>
          <w:szCs w:val="24"/>
        </w:rPr>
        <w:t xml:space="preserve">     </w:t>
      </w:r>
    </w:p>
    <w:p w:rsidR="004F477C" w:rsidRDefault="004F477C" w:rsidP="00500FFD">
      <w:pPr>
        <w:ind w:left="2832" w:firstLine="708"/>
        <w:rPr>
          <w:rFonts w:cstheme="minorHAnsi"/>
          <w:sz w:val="24"/>
          <w:szCs w:val="24"/>
        </w:rPr>
      </w:pPr>
    </w:p>
    <w:p w:rsidR="004F477C" w:rsidRDefault="004F477C" w:rsidP="00500FFD">
      <w:pPr>
        <w:ind w:left="2832" w:firstLine="708"/>
        <w:rPr>
          <w:rFonts w:cstheme="minorHAnsi"/>
          <w:sz w:val="24"/>
          <w:szCs w:val="24"/>
        </w:rPr>
      </w:pPr>
    </w:p>
    <w:p w:rsidR="004F477C" w:rsidRDefault="004F477C" w:rsidP="00500FFD">
      <w:pPr>
        <w:ind w:left="2832" w:firstLine="708"/>
        <w:rPr>
          <w:rFonts w:cstheme="minorHAnsi"/>
          <w:sz w:val="24"/>
          <w:szCs w:val="24"/>
        </w:rPr>
      </w:pPr>
    </w:p>
    <w:p w:rsidR="00440A1F" w:rsidRDefault="004F477C" w:rsidP="00500FFD">
      <w:pPr>
        <w:ind w:left="2832" w:firstLine="708"/>
        <w:rPr>
          <w:rFonts w:cstheme="minorHAnsi"/>
          <w:b/>
          <w:sz w:val="24"/>
          <w:szCs w:val="24"/>
          <w:u w:val="single"/>
        </w:rPr>
      </w:pPr>
      <w:r>
        <w:rPr>
          <w:rFonts w:cstheme="minorHAnsi"/>
          <w:sz w:val="24"/>
          <w:szCs w:val="24"/>
        </w:rPr>
        <w:lastRenderedPageBreak/>
        <w:tab/>
      </w:r>
      <w:r>
        <w:rPr>
          <w:rFonts w:cstheme="minorHAnsi"/>
          <w:sz w:val="24"/>
          <w:szCs w:val="24"/>
        </w:rPr>
        <w:tab/>
      </w:r>
      <w:r>
        <w:rPr>
          <w:rFonts w:cstheme="minorHAnsi"/>
          <w:sz w:val="24"/>
          <w:szCs w:val="24"/>
        </w:rPr>
        <w:tab/>
      </w:r>
      <w:r>
        <w:rPr>
          <w:rFonts w:cstheme="minorHAnsi"/>
          <w:sz w:val="24"/>
          <w:szCs w:val="24"/>
        </w:rPr>
        <w:tab/>
      </w:r>
      <w:r w:rsidR="00500FFD">
        <w:rPr>
          <w:rFonts w:cstheme="minorHAnsi"/>
          <w:sz w:val="24"/>
          <w:szCs w:val="24"/>
        </w:rPr>
        <w:t xml:space="preserve">      </w:t>
      </w:r>
      <w:r w:rsidR="00500FFD" w:rsidRPr="00575200">
        <w:rPr>
          <w:rFonts w:cstheme="minorHAnsi"/>
          <w:sz w:val="24"/>
          <w:szCs w:val="24"/>
          <w:highlight w:val="lightGray"/>
        </w:rPr>
        <w:t>.201</w:t>
      </w:r>
      <w:r w:rsidRPr="00575200">
        <w:rPr>
          <w:rFonts w:cstheme="minorHAnsi"/>
          <w:sz w:val="24"/>
          <w:szCs w:val="24"/>
          <w:highlight w:val="lightGray"/>
        </w:rPr>
        <w:t>5</w:t>
      </w:r>
      <w:r w:rsidR="00500FFD" w:rsidRPr="00575200">
        <w:rPr>
          <w:rFonts w:cstheme="minorHAnsi"/>
          <w:sz w:val="24"/>
          <w:szCs w:val="24"/>
          <w:highlight w:val="lightGray"/>
        </w:rPr>
        <w:t xml:space="preserve">, </w:t>
      </w:r>
      <w:proofErr w:type="gramStart"/>
      <w:r w:rsidR="00500FFD" w:rsidRPr="00575200">
        <w:rPr>
          <w:rFonts w:cstheme="minorHAnsi"/>
          <w:sz w:val="24"/>
          <w:szCs w:val="24"/>
          <w:highlight w:val="lightGray"/>
        </w:rPr>
        <w:t>10.HOD</w:t>
      </w:r>
      <w:proofErr w:type="gramEnd"/>
    </w:p>
    <w:p w:rsidR="00440A1F" w:rsidRPr="00575200" w:rsidRDefault="00500FFD" w:rsidP="00BF53C2">
      <w:pPr>
        <w:rPr>
          <w:rFonts w:cstheme="minorHAnsi"/>
          <w:b/>
          <w:sz w:val="24"/>
          <w:szCs w:val="24"/>
          <w:highlight w:val="lightGray"/>
          <w:u w:val="single"/>
        </w:rPr>
      </w:pPr>
      <w:r w:rsidRPr="00575200">
        <w:rPr>
          <w:rFonts w:cstheme="minorHAnsi"/>
          <w:b/>
          <w:sz w:val="24"/>
          <w:szCs w:val="24"/>
          <w:highlight w:val="lightGray"/>
          <w:u w:val="single"/>
        </w:rPr>
        <w:t>E. Domácí úkol</w:t>
      </w:r>
    </w:p>
    <w:p w:rsidR="00440A1F" w:rsidRPr="00575200" w:rsidRDefault="00500FFD" w:rsidP="00BF53C2">
      <w:pPr>
        <w:rPr>
          <w:rFonts w:cstheme="minorHAnsi"/>
          <w:sz w:val="24"/>
          <w:szCs w:val="24"/>
          <w:highlight w:val="lightGray"/>
        </w:rPr>
      </w:pPr>
      <w:r w:rsidRPr="00575200">
        <w:rPr>
          <w:rFonts w:cstheme="minorHAnsi"/>
          <w:sz w:val="24"/>
          <w:szCs w:val="24"/>
          <w:highlight w:val="lightGray"/>
        </w:rPr>
        <w:t>Pro bytový dům vypracujte:</w:t>
      </w:r>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 úseky</w:t>
      </w:r>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 průtoky</w:t>
      </w:r>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 DN</w:t>
      </w:r>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 hydraulické posouzení</w:t>
      </w:r>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Další vstupní data:</w:t>
      </w:r>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 výška statická H=8 m</w:t>
      </w:r>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 xml:space="preserve">- dispoziční tlak 400 </w:t>
      </w:r>
      <w:proofErr w:type="spellStart"/>
      <w:r w:rsidRPr="00575200">
        <w:rPr>
          <w:rFonts w:cstheme="minorHAnsi"/>
          <w:sz w:val="24"/>
          <w:szCs w:val="24"/>
          <w:highlight w:val="lightGray"/>
        </w:rPr>
        <w:t>kPa</w:t>
      </w:r>
      <w:proofErr w:type="spellEnd"/>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 xml:space="preserve">- požadovaný přetlak před výtokem 100 </w:t>
      </w:r>
      <w:proofErr w:type="spellStart"/>
      <w:r w:rsidRPr="00575200">
        <w:rPr>
          <w:rFonts w:cstheme="minorHAnsi"/>
          <w:sz w:val="24"/>
          <w:szCs w:val="24"/>
          <w:highlight w:val="lightGray"/>
        </w:rPr>
        <w:t>kPa</w:t>
      </w:r>
      <w:proofErr w:type="spellEnd"/>
    </w:p>
    <w:p w:rsidR="00500FFD" w:rsidRPr="00575200" w:rsidRDefault="00500FFD" w:rsidP="00BF53C2">
      <w:pPr>
        <w:rPr>
          <w:rFonts w:cstheme="minorHAnsi"/>
          <w:sz w:val="24"/>
          <w:szCs w:val="24"/>
          <w:highlight w:val="lightGray"/>
        </w:rPr>
      </w:pPr>
      <w:r w:rsidRPr="00575200">
        <w:rPr>
          <w:rFonts w:cstheme="minorHAnsi"/>
          <w:sz w:val="24"/>
          <w:szCs w:val="24"/>
          <w:highlight w:val="lightGray"/>
        </w:rPr>
        <w:t xml:space="preserve">- přípojka </w:t>
      </w:r>
      <w:proofErr w:type="spellStart"/>
      <w:r w:rsidRPr="00575200">
        <w:rPr>
          <w:rFonts w:cstheme="minorHAnsi"/>
          <w:sz w:val="24"/>
          <w:szCs w:val="24"/>
          <w:highlight w:val="lightGray"/>
        </w:rPr>
        <w:t>rPE</w:t>
      </w:r>
      <w:proofErr w:type="spellEnd"/>
      <w:r w:rsidRPr="00575200">
        <w:rPr>
          <w:rFonts w:cstheme="minorHAnsi"/>
          <w:sz w:val="24"/>
          <w:szCs w:val="24"/>
          <w:highlight w:val="lightGray"/>
        </w:rPr>
        <w:t>, ostatní rozvody PP</w:t>
      </w:r>
    </w:p>
    <w:p w:rsidR="00440A1F" w:rsidRPr="00575200" w:rsidRDefault="00440A1F" w:rsidP="00BF53C2">
      <w:pPr>
        <w:rPr>
          <w:rFonts w:cstheme="minorHAnsi"/>
          <w:b/>
          <w:sz w:val="24"/>
          <w:szCs w:val="24"/>
          <w:highlight w:val="lightGray"/>
          <w:u w:val="single"/>
        </w:rPr>
      </w:pPr>
    </w:p>
    <w:p w:rsidR="00440A1F" w:rsidRPr="00575200" w:rsidRDefault="00500FFD" w:rsidP="00500FFD">
      <w:pPr>
        <w:ind w:left="5664" w:firstLine="708"/>
        <w:rPr>
          <w:rFonts w:cstheme="minorHAnsi"/>
          <w:sz w:val="24"/>
          <w:szCs w:val="24"/>
          <w:highlight w:val="lightGray"/>
        </w:rPr>
      </w:pPr>
      <w:r w:rsidRPr="00575200">
        <w:rPr>
          <w:rFonts w:cstheme="minorHAnsi"/>
          <w:sz w:val="24"/>
          <w:szCs w:val="24"/>
          <w:highlight w:val="lightGray"/>
        </w:rPr>
        <w:t>201</w:t>
      </w:r>
      <w:r w:rsidR="004F477C" w:rsidRPr="00575200">
        <w:rPr>
          <w:rFonts w:cstheme="minorHAnsi"/>
          <w:sz w:val="24"/>
          <w:szCs w:val="24"/>
          <w:highlight w:val="lightGray"/>
        </w:rPr>
        <w:t>5</w:t>
      </w:r>
      <w:r w:rsidRPr="00575200">
        <w:rPr>
          <w:rFonts w:cstheme="minorHAnsi"/>
          <w:sz w:val="24"/>
          <w:szCs w:val="24"/>
          <w:highlight w:val="lightGray"/>
        </w:rPr>
        <w:t xml:space="preserve">, </w:t>
      </w:r>
      <w:proofErr w:type="gramStart"/>
      <w:r w:rsidRPr="00575200">
        <w:rPr>
          <w:rFonts w:cstheme="minorHAnsi"/>
          <w:sz w:val="24"/>
          <w:szCs w:val="24"/>
          <w:highlight w:val="lightGray"/>
        </w:rPr>
        <w:t>11.HOD</w:t>
      </w:r>
      <w:proofErr w:type="gramEnd"/>
    </w:p>
    <w:p w:rsidR="00500FFD" w:rsidRPr="00575200" w:rsidRDefault="00500FFD" w:rsidP="00500FFD">
      <w:pPr>
        <w:ind w:left="5664" w:firstLine="708"/>
        <w:rPr>
          <w:rFonts w:cstheme="minorHAnsi"/>
          <w:sz w:val="24"/>
          <w:szCs w:val="24"/>
          <w:highlight w:val="lightGray"/>
        </w:rPr>
      </w:pPr>
    </w:p>
    <w:p w:rsidR="00440A1F" w:rsidRDefault="00500FFD" w:rsidP="00BF53C2">
      <w:pPr>
        <w:rPr>
          <w:rFonts w:cstheme="minorHAnsi"/>
          <w:b/>
          <w:sz w:val="24"/>
          <w:szCs w:val="24"/>
          <w:u w:val="single"/>
        </w:rPr>
      </w:pPr>
      <w:r w:rsidRPr="00575200">
        <w:rPr>
          <w:rFonts w:cstheme="minorHAnsi"/>
          <w:b/>
          <w:sz w:val="24"/>
          <w:szCs w:val="24"/>
          <w:highlight w:val="lightGray"/>
          <w:u w:val="single"/>
        </w:rPr>
        <w:t>F. Konzultace k domácímu úkolu</w:t>
      </w:r>
    </w:p>
    <w:p w:rsidR="00440A1F" w:rsidRDefault="00440A1F" w:rsidP="00BF53C2">
      <w:pPr>
        <w:rPr>
          <w:rFonts w:cstheme="minorHAnsi"/>
          <w:b/>
          <w:sz w:val="24"/>
          <w:szCs w:val="24"/>
          <w:u w:val="single"/>
        </w:rPr>
      </w:pPr>
    </w:p>
    <w:p w:rsidR="00440A1F" w:rsidRDefault="00440A1F" w:rsidP="00BF53C2">
      <w:pPr>
        <w:rPr>
          <w:rFonts w:cstheme="minorHAnsi"/>
          <w:b/>
          <w:sz w:val="24"/>
          <w:szCs w:val="24"/>
          <w:u w:val="single"/>
        </w:rPr>
      </w:pPr>
    </w:p>
    <w:p w:rsidR="00440A1F" w:rsidRDefault="00440A1F" w:rsidP="00BF53C2">
      <w:pPr>
        <w:rPr>
          <w:rFonts w:cstheme="minorHAnsi"/>
          <w:b/>
          <w:sz w:val="24"/>
          <w:szCs w:val="24"/>
          <w:u w:val="single"/>
        </w:rPr>
      </w:pPr>
    </w:p>
    <w:p w:rsidR="00440A1F" w:rsidRDefault="00440A1F" w:rsidP="00BF53C2">
      <w:pPr>
        <w:rPr>
          <w:rFonts w:cstheme="minorHAnsi"/>
          <w:b/>
          <w:sz w:val="24"/>
          <w:szCs w:val="24"/>
          <w:u w:val="single"/>
        </w:rPr>
      </w:pPr>
    </w:p>
    <w:p w:rsidR="00440A1F" w:rsidRDefault="00440A1F" w:rsidP="00BF53C2">
      <w:pPr>
        <w:rPr>
          <w:rFonts w:cstheme="minorHAnsi"/>
          <w:b/>
          <w:sz w:val="24"/>
          <w:szCs w:val="24"/>
          <w:u w:val="single"/>
        </w:rPr>
      </w:pPr>
    </w:p>
    <w:p w:rsidR="007A0700" w:rsidRDefault="007A0700" w:rsidP="00BF53C2">
      <w:pPr>
        <w:rPr>
          <w:rFonts w:cstheme="minorHAnsi"/>
          <w:b/>
          <w:sz w:val="24"/>
          <w:szCs w:val="24"/>
          <w:u w:val="single"/>
        </w:rPr>
        <w:sectPr w:rsidR="007A0700" w:rsidSect="00410FAE">
          <w:pgSz w:w="11906" w:h="16838"/>
          <w:pgMar w:top="1417" w:right="1417" w:bottom="1417" w:left="1417" w:header="708" w:footer="708" w:gutter="0"/>
          <w:cols w:space="708"/>
          <w:docGrid w:linePitch="360"/>
        </w:sectPr>
      </w:pPr>
    </w:p>
    <w:p w:rsidR="00575200" w:rsidRPr="00644C0F" w:rsidRDefault="00575200" w:rsidP="00575200">
      <w:pPr>
        <w:rPr>
          <w:rFonts w:cstheme="minorHAnsi"/>
          <w:b/>
          <w:sz w:val="24"/>
          <w:szCs w:val="24"/>
          <w:u w:val="single"/>
        </w:rPr>
      </w:pPr>
      <w:r w:rsidRPr="00644C0F">
        <w:rPr>
          <w:rFonts w:cstheme="minorHAnsi"/>
          <w:b/>
          <w:sz w:val="24"/>
          <w:szCs w:val="24"/>
          <w:u w:val="single"/>
        </w:rPr>
        <w:lastRenderedPageBreak/>
        <w:t xml:space="preserve">A. </w:t>
      </w:r>
      <w:r>
        <w:rPr>
          <w:rFonts w:cstheme="minorHAnsi"/>
          <w:b/>
          <w:sz w:val="24"/>
          <w:szCs w:val="24"/>
          <w:u w:val="single"/>
        </w:rPr>
        <w:t>Rodinný dům</w:t>
      </w: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895B96" w:rsidP="00BF53C2">
      <w:pPr>
        <w:rPr>
          <w:rFonts w:cstheme="minorHAnsi"/>
          <w:b/>
          <w:color w:val="00B0F0"/>
          <w:sz w:val="24"/>
          <w:szCs w:val="24"/>
        </w:rPr>
      </w:pPr>
      <w:r>
        <w:rPr>
          <w:noProof/>
          <w:lang w:eastAsia="cs-CZ"/>
        </w:rPr>
        <w:drawing>
          <wp:anchor distT="0" distB="0" distL="114300" distR="114300" simplePos="0" relativeHeight="251717632" behindDoc="0" locked="0" layoutInCell="1" allowOverlap="1" wp14:anchorId="156BDFA0" wp14:editId="666EAECD">
            <wp:simplePos x="0" y="0"/>
            <wp:positionH relativeFrom="column">
              <wp:posOffset>144780</wp:posOffset>
            </wp:positionH>
            <wp:positionV relativeFrom="paragraph">
              <wp:posOffset>96520</wp:posOffset>
            </wp:positionV>
            <wp:extent cx="7781925" cy="5259705"/>
            <wp:effectExtent l="0" t="0" r="9525" b="0"/>
            <wp:wrapSquare wrapText="bothSides"/>
            <wp:docPr id="112" name="Obrázek 112" descr="http://www.tzb-info.cz/docu/clanky/0041/004181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zb-info.cz/docu/clanky/0041/004181o2.gif"/>
                    <pic:cNvPicPr>
                      <a:picLocks noChangeAspect="1" noChangeArrowheads="1"/>
                    </pic:cNvPicPr>
                  </pic:nvPicPr>
                  <pic:blipFill rotWithShape="1">
                    <a:blip r:embed="rId19">
                      <a:extLst>
                        <a:ext uri="{28A0092B-C50C-407E-A947-70E740481C1C}">
                          <a14:useLocalDpi xmlns:a14="http://schemas.microsoft.com/office/drawing/2010/main" val="0"/>
                        </a:ext>
                      </a:extLst>
                    </a:blip>
                    <a:srcRect t="4462"/>
                    <a:stretch/>
                  </pic:blipFill>
                  <pic:spPr bwMode="auto">
                    <a:xfrm>
                      <a:off x="0" y="0"/>
                      <a:ext cx="7781925" cy="525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p>
    <w:p w:rsidR="00575200" w:rsidRDefault="00575200" w:rsidP="00BF53C2">
      <w:pPr>
        <w:rPr>
          <w:rFonts w:cstheme="minorHAnsi"/>
          <w:b/>
          <w:color w:val="00B0F0"/>
          <w:sz w:val="24"/>
          <w:szCs w:val="24"/>
        </w:rPr>
      </w:pPr>
      <w:r w:rsidRPr="00575200">
        <w:rPr>
          <w:rFonts w:cstheme="minorHAnsi"/>
          <w:b/>
          <w:color w:val="00B0F0"/>
          <w:sz w:val="24"/>
          <w:szCs w:val="24"/>
        </w:rPr>
        <w:t xml:space="preserve">Zdroj: </w:t>
      </w:r>
      <w:hyperlink r:id="rId20" w:history="1">
        <w:r w:rsidRPr="00DF32C3">
          <w:rPr>
            <w:rStyle w:val="Hypertextovodkaz"/>
            <w:rFonts w:cstheme="minorHAnsi"/>
            <w:b/>
            <w:sz w:val="24"/>
            <w:szCs w:val="24"/>
          </w:rPr>
          <w:t>http://www.tzb-info.cz/4181-nova-norma-csn-en-806-3-pro-dimenzovani-vnitrnich-vodovodu</w:t>
        </w:r>
      </w:hyperlink>
    </w:p>
    <w:p w:rsidR="00575200" w:rsidRDefault="00575200" w:rsidP="00BF53C2">
      <w:pPr>
        <w:rPr>
          <w:rFonts w:cstheme="minorHAnsi"/>
          <w:b/>
          <w:color w:val="00B0F0"/>
          <w:sz w:val="24"/>
          <w:szCs w:val="24"/>
        </w:rPr>
      </w:pPr>
    </w:p>
    <w:p w:rsidR="00575200" w:rsidRDefault="00575200" w:rsidP="00BF53C2">
      <w:pPr>
        <w:rPr>
          <w:rFonts w:cstheme="minorHAnsi"/>
          <w:sz w:val="48"/>
          <w:szCs w:val="48"/>
        </w:rPr>
      </w:pPr>
      <w:r w:rsidRPr="009B0A2F">
        <w:rPr>
          <w:rFonts w:cstheme="minorHAnsi"/>
          <w:sz w:val="48"/>
          <w:szCs w:val="48"/>
        </w:rPr>
        <w:lastRenderedPageBreak/>
        <w:t>Po</w:t>
      </w:r>
      <w:r w:rsidR="009B0A2F" w:rsidRPr="009B0A2F">
        <w:rPr>
          <w:rFonts w:cstheme="minorHAnsi"/>
          <w:sz w:val="48"/>
          <w:szCs w:val="48"/>
        </w:rPr>
        <w:t>dklady pro návrh</w:t>
      </w:r>
      <w:r w:rsidRPr="009B0A2F">
        <w:rPr>
          <w:rFonts w:cstheme="minorHAnsi"/>
          <w:sz w:val="48"/>
          <w:szCs w:val="48"/>
        </w:rPr>
        <w:t xml:space="preserve">: </w:t>
      </w:r>
      <w:r w:rsidR="009B0A2F">
        <w:rPr>
          <w:rFonts w:cstheme="minorHAnsi"/>
          <w:sz w:val="48"/>
          <w:szCs w:val="48"/>
        </w:rPr>
        <w:t>strana 146</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Metodický postup:</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Default="009B0A2F" w:rsidP="00BF53C2">
      <w:pPr>
        <w:rPr>
          <w:rFonts w:cstheme="minorHAnsi"/>
          <w:sz w:val="48"/>
          <w:szCs w:val="48"/>
        </w:rPr>
      </w:pPr>
      <w:r>
        <w:rPr>
          <w:rFonts w:cstheme="minorHAnsi"/>
          <w:sz w:val="48"/>
          <w:szCs w:val="48"/>
        </w:rPr>
        <w:t>-</w:t>
      </w:r>
    </w:p>
    <w:p w:rsidR="009B0A2F" w:rsidRPr="009B0A2F" w:rsidRDefault="009B0A2F" w:rsidP="00BF53C2">
      <w:pPr>
        <w:rPr>
          <w:rFonts w:cstheme="minorHAnsi"/>
          <w:sz w:val="48"/>
          <w:szCs w:val="48"/>
        </w:rPr>
      </w:pPr>
      <w:r>
        <w:rPr>
          <w:rFonts w:cstheme="minorHAnsi"/>
          <w:sz w:val="48"/>
          <w:szCs w:val="48"/>
        </w:rPr>
        <w:t>-</w:t>
      </w:r>
    </w:p>
    <w:p w:rsidR="00575200" w:rsidRPr="00230EE8" w:rsidRDefault="00575200" w:rsidP="00BF53C2">
      <w:pPr>
        <w:rPr>
          <w:rFonts w:cstheme="minorHAnsi"/>
          <w:sz w:val="20"/>
          <w:szCs w:val="20"/>
          <w:highlight w:val="lightGray"/>
        </w:rPr>
      </w:pPr>
    </w:p>
    <w:p w:rsidR="007A0700" w:rsidRDefault="00575200" w:rsidP="00BF53C2">
      <w:pPr>
        <w:rPr>
          <w:rFonts w:cstheme="minorHAnsi"/>
          <w:b/>
          <w:sz w:val="24"/>
          <w:szCs w:val="24"/>
          <w:u w:val="single"/>
        </w:rPr>
      </w:pPr>
      <w:r>
        <w:rPr>
          <w:rFonts w:cstheme="minorHAnsi"/>
          <w:b/>
          <w:noProof/>
          <w:sz w:val="24"/>
          <w:szCs w:val="24"/>
          <w:u w:val="single"/>
          <w:lang w:eastAsia="cs-CZ"/>
        </w:rPr>
        <w:lastRenderedPageBreak/>
        <w:drawing>
          <wp:anchor distT="0" distB="0" distL="114300" distR="114300" simplePos="0" relativeHeight="251718656" behindDoc="0" locked="0" layoutInCell="1" allowOverlap="1" wp14:anchorId="68540714" wp14:editId="7AA08585">
            <wp:simplePos x="0" y="0"/>
            <wp:positionH relativeFrom="column">
              <wp:posOffset>1905</wp:posOffset>
            </wp:positionH>
            <wp:positionV relativeFrom="paragraph">
              <wp:posOffset>825500</wp:posOffset>
            </wp:positionV>
            <wp:extent cx="7677150" cy="5243830"/>
            <wp:effectExtent l="0" t="0" r="0"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77150" cy="5243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0700" w:rsidRDefault="007A0700" w:rsidP="00BF53C2">
      <w:pPr>
        <w:rPr>
          <w:rFonts w:cstheme="minorHAnsi"/>
          <w:b/>
          <w:sz w:val="24"/>
          <w:szCs w:val="24"/>
          <w:u w:val="single"/>
        </w:rPr>
      </w:pPr>
      <w:r>
        <w:rPr>
          <w:rFonts w:cstheme="minorHAnsi"/>
          <w:b/>
          <w:noProof/>
          <w:sz w:val="24"/>
          <w:szCs w:val="24"/>
          <w:u w:val="single"/>
          <w:lang w:eastAsia="cs-CZ"/>
        </w:rPr>
        <w:lastRenderedPageBreak/>
        <w:drawing>
          <wp:inline distT="0" distB="0" distL="0" distR="0">
            <wp:extent cx="8891270" cy="6175453"/>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91270" cy="6175453"/>
                    </a:xfrm>
                    <a:prstGeom prst="rect">
                      <a:avLst/>
                    </a:prstGeom>
                    <a:noFill/>
                    <a:ln>
                      <a:noFill/>
                    </a:ln>
                  </pic:spPr>
                </pic:pic>
              </a:graphicData>
            </a:graphic>
          </wp:inline>
        </w:drawing>
      </w:r>
    </w:p>
    <w:p w:rsidR="007A0700" w:rsidRDefault="007A0700" w:rsidP="00BF53C2">
      <w:pPr>
        <w:rPr>
          <w:rFonts w:cstheme="minorHAnsi"/>
          <w:b/>
          <w:sz w:val="24"/>
          <w:szCs w:val="24"/>
          <w:u w:val="single"/>
        </w:rPr>
        <w:sectPr w:rsidR="007A0700" w:rsidSect="00575200">
          <w:pgSz w:w="16838" w:h="11906" w:orient="landscape"/>
          <w:pgMar w:top="567" w:right="567" w:bottom="567" w:left="567" w:header="709" w:footer="709" w:gutter="0"/>
          <w:cols w:space="708"/>
          <w:docGrid w:linePitch="360"/>
        </w:sectPr>
      </w:pPr>
    </w:p>
    <w:p w:rsidR="00440A1F" w:rsidRPr="003F3EC1" w:rsidRDefault="00440A1F" w:rsidP="00440A1F">
      <w:pPr>
        <w:rPr>
          <w:sz w:val="24"/>
          <w:szCs w:val="24"/>
        </w:rPr>
      </w:pPr>
      <w:r w:rsidRPr="000216DD">
        <w:rPr>
          <w:b/>
          <w:sz w:val="32"/>
          <w:szCs w:val="32"/>
          <w:u w:val="single"/>
        </w:rPr>
        <w:lastRenderedPageBreak/>
        <w:t>2.</w:t>
      </w:r>
      <w:r>
        <w:rPr>
          <w:b/>
          <w:sz w:val="32"/>
          <w:szCs w:val="32"/>
          <w:u w:val="single"/>
        </w:rPr>
        <w:t>2</w:t>
      </w:r>
      <w:r w:rsidRPr="000216DD">
        <w:rPr>
          <w:b/>
          <w:sz w:val="32"/>
          <w:szCs w:val="32"/>
          <w:u w:val="single"/>
        </w:rPr>
        <w:t xml:space="preserve"> V</w:t>
      </w:r>
      <w:r>
        <w:rPr>
          <w:b/>
          <w:sz w:val="32"/>
          <w:szCs w:val="32"/>
          <w:u w:val="single"/>
        </w:rPr>
        <w:t xml:space="preserve">EDENÍ VNITŘNÍCH </w:t>
      </w:r>
      <w:proofErr w:type="gramStart"/>
      <w:r>
        <w:rPr>
          <w:b/>
          <w:sz w:val="32"/>
          <w:szCs w:val="32"/>
          <w:u w:val="single"/>
        </w:rPr>
        <w:t>VODOVODŮ</w:t>
      </w:r>
      <w:r w:rsidR="003F3EC1">
        <w:rPr>
          <w:sz w:val="24"/>
          <w:szCs w:val="24"/>
        </w:rPr>
        <w:t xml:space="preserve">                    </w:t>
      </w:r>
      <w:r w:rsidR="009F5778">
        <w:rPr>
          <w:sz w:val="24"/>
          <w:szCs w:val="24"/>
        </w:rPr>
        <w:tab/>
      </w:r>
      <w:r w:rsidR="003F3EC1">
        <w:rPr>
          <w:sz w:val="24"/>
          <w:szCs w:val="24"/>
        </w:rPr>
        <w:t>.201</w:t>
      </w:r>
      <w:r w:rsidR="004F477C">
        <w:rPr>
          <w:sz w:val="24"/>
          <w:szCs w:val="24"/>
        </w:rPr>
        <w:t>5</w:t>
      </w:r>
      <w:proofErr w:type="gramEnd"/>
      <w:r w:rsidR="003F3EC1">
        <w:rPr>
          <w:sz w:val="24"/>
          <w:szCs w:val="24"/>
        </w:rPr>
        <w:t>,</w:t>
      </w:r>
      <w:r w:rsidR="00230EE8">
        <w:rPr>
          <w:sz w:val="24"/>
          <w:szCs w:val="24"/>
        </w:rPr>
        <w:t>…..</w:t>
      </w:r>
      <w:r w:rsidR="003F3EC1">
        <w:rPr>
          <w:sz w:val="24"/>
          <w:szCs w:val="24"/>
        </w:rPr>
        <w:t>. HOD</w:t>
      </w:r>
    </w:p>
    <w:p w:rsidR="00440A1F" w:rsidRPr="004A5EEF" w:rsidRDefault="00440A1F" w:rsidP="00440A1F">
      <w:pPr>
        <w:rPr>
          <w:rFonts w:ascii="Arial" w:hAnsi="Arial" w:cs="Arial"/>
          <w:i/>
          <w:sz w:val="24"/>
          <w:szCs w:val="24"/>
        </w:rPr>
      </w:pPr>
      <w:r w:rsidRPr="00787653">
        <w:rPr>
          <w:rFonts w:ascii="Arial" w:hAnsi="Arial" w:cs="Arial"/>
          <w:i/>
          <w:sz w:val="24"/>
          <w:szCs w:val="24"/>
          <w:highlight w:val="yellow"/>
        </w:rPr>
        <w:t xml:space="preserve">Maturita: </w:t>
      </w:r>
      <w:r w:rsidR="006E538D">
        <w:rPr>
          <w:rFonts w:ascii="Arial" w:hAnsi="Arial" w:cs="Arial"/>
          <w:i/>
          <w:sz w:val="24"/>
          <w:szCs w:val="24"/>
          <w:highlight w:val="yellow"/>
        </w:rPr>
        <w:t>Vedení vnitřních vodovodů</w:t>
      </w:r>
    </w:p>
    <w:p w:rsidR="00440A1F" w:rsidRDefault="00440A1F" w:rsidP="00BF53C2">
      <w:pPr>
        <w:rPr>
          <w:rFonts w:cstheme="minorHAnsi"/>
          <w:b/>
          <w:sz w:val="24"/>
          <w:szCs w:val="24"/>
          <w:u w:val="single"/>
        </w:rPr>
      </w:pPr>
    </w:p>
    <w:p w:rsidR="00230EE8" w:rsidRDefault="00230EE8" w:rsidP="00BF53C2">
      <w:pPr>
        <w:rPr>
          <w:rFonts w:cstheme="minorHAnsi"/>
          <w:b/>
          <w:sz w:val="24"/>
          <w:szCs w:val="24"/>
          <w:u w:val="single"/>
        </w:rPr>
      </w:pPr>
      <w:r>
        <w:rPr>
          <w:rFonts w:cstheme="minorHAnsi"/>
          <w:b/>
          <w:sz w:val="24"/>
          <w:szCs w:val="24"/>
          <w:u w:val="single"/>
        </w:rPr>
        <w:t>Strana 111</w:t>
      </w:r>
    </w:p>
    <w:p w:rsidR="00230EE8" w:rsidRDefault="00230EE8" w:rsidP="00BF53C2">
      <w:pPr>
        <w:rPr>
          <w:rFonts w:cstheme="minorHAnsi"/>
          <w:sz w:val="24"/>
          <w:szCs w:val="24"/>
        </w:rPr>
      </w:pPr>
      <w:r w:rsidRPr="00230EE8">
        <w:rPr>
          <w:rFonts w:cstheme="minorHAnsi"/>
          <w:sz w:val="24"/>
          <w:szCs w:val="24"/>
        </w:rPr>
        <w:t xml:space="preserve">Vodovod zásobuje </w:t>
      </w:r>
      <w:r>
        <w:rPr>
          <w:rFonts w:cstheme="minorHAnsi"/>
          <w:sz w:val="24"/>
          <w:szCs w:val="24"/>
        </w:rPr>
        <w:t>…</w:t>
      </w:r>
      <w:proofErr w:type="gramStart"/>
      <w:r>
        <w:rPr>
          <w:rFonts w:cstheme="minorHAnsi"/>
          <w:sz w:val="24"/>
          <w:szCs w:val="24"/>
        </w:rPr>
        <w:t>…..   řadu</w:t>
      </w:r>
      <w:proofErr w:type="gramEnd"/>
      <w:r>
        <w:rPr>
          <w:rFonts w:cstheme="minorHAnsi"/>
          <w:sz w:val="24"/>
          <w:szCs w:val="24"/>
        </w:rPr>
        <w:t>).</w:t>
      </w:r>
    </w:p>
    <w:p w:rsidR="00230EE8" w:rsidRDefault="00230EE8" w:rsidP="00BF53C2">
      <w:pPr>
        <w:rPr>
          <w:rFonts w:cstheme="minorHAnsi"/>
          <w:sz w:val="24"/>
          <w:szCs w:val="24"/>
        </w:rPr>
      </w:pPr>
    </w:p>
    <w:p w:rsidR="00230EE8" w:rsidRPr="00230EE8" w:rsidRDefault="00230EE8" w:rsidP="00BF53C2">
      <w:pPr>
        <w:rPr>
          <w:rFonts w:cstheme="minorHAnsi"/>
          <w:sz w:val="24"/>
          <w:szCs w:val="24"/>
        </w:rPr>
      </w:pPr>
      <w:r>
        <w:rPr>
          <w:rFonts w:cstheme="minorHAnsi"/>
          <w:sz w:val="24"/>
          <w:szCs w:val="24"/>
        </w:rPr>
        <w:t>Vnitřní vodovod je soustava …</w:t>
      </w:r>
      <w:proofErr w:type="gramStart"/>
      <w:r>
        <w:rPr>
          <w:rFonts w:cstheme="minorHAnsi"/>
          <w:sz w:val="24"/>
          <w:szCs w:val="24"/>
        </w:rPr>
        <w:t>…  předpisy</w:t>
      </w:r>
      <w:proofErr w:type="gramEnd"/>
      <w:r>
        <w:rPr>
          <w:rFonts w:cstheme="minorHAnsi"/>
          <w:sz w:val="24"/>
          <w:szCs w:val="24"/>
        </w:rPr>
        <w:t>.</w:t>
      </w:r>
    </w:p>
    <w:p w:rsidR="00230EE8" w:rsidRDefault="00230EE8" w:rsidP="00BF53C2">
      <w:pPr>
        <w:rPr>
          <w:rFonts w:cstheme="minorHAnsi"/>
          <w:b/>
          <w:sz w:val="24"/>
          <w:szCs w:val="24"/>
          <w:u w:val="single"/>
        </w:rPr>
      </w:pPr>
    </w:p>
    <w:p w:rsidR="006E538D" w:rsidRDefault="006E538D" w:rsidP="00BF53C2">
      <w:pPr>
        <w:rPr>
          <w:rFonts w:cstheme="minorHAnsi"/>
          <w:sz w:val="24"/>
          <w:szCs w:val="24"/>
        </w:rPr>
      </w:pPr>
      <w:r>
        <w:rPr>
          <w:rFonts w:cstheme="minorHAnsi"/>
          <w:sz w:val="24"/>
          <w:szCs w:val="24"/>
        </w:rPr>
        <w:t xml:space="preserve">Schéma vedení: obrázek s popisem </w:t>
      </w:r>
      <w:r w:rsidR="00852470">
        <w:rPr>
          <w:rFonts w:cstheme="minorHAnsi"/>
          <w:sz w:val="24"/>
          <w:szCs w:val="24"/>
        </w:rPr>
        <w:t>strana 116</w:t>
      </w:r>
    </w:p>
    <w:p w:rsidR="006E538D" w:rsidRDefault="006E538D" w:rsidP="00BF53C2">
      <w:pPr>
        <w:rPr>
          <w:rFonts w:cstheme="minorHAnsi"/>
          <w:sz w:val="24"/>
          <w:szCs w:val="24"/>
        </w:rPr>
      </w:pPr>
    </w:p>
    <w:p w:rsidR="006E538D" w:rsidRPr="00031749" w:rsidRDefault="006E538D" w:rsidP="00BF53C2">
      <w:pPr>
        <w:rPr>
          <w:b/>
          <w:sz w:val="28"/>
          <w:szCs w:val="28"/>
          <w:u w:val="single"/>
        </w:rPr>
      </w:pPr>
      <w:r w:rsidRPr="00031749">
        <w:rPr>
          <w:b/>
          <w:sz w:val="28"/>
          <w:szCs w:val="28"/>
          <w:u w:val="single"/>
        </w:rPr>
        <w:t>2.2.1 Ležaté potrubí</w:t>
      </w:r>
    </w:p>
    <w:p w:rsidR="006E538D" w:rsidRPr="00031749" w:rsidRDefault="006E538D" w:rsidP="00BF53C2">
      <w:pPr>
        <w:rPr>
          <w:rFonts w:cstheme="minorHAnsi"/>
          <w:sz w:val="24"/>
          <w:szCs w:val="24"/>
        </w:rPr>
      </w:pPr>
      <w:r w:rsidRPr="00031749">
        <w:rPr>
          <w:rFonts w:cstheme="minorHAnsi"/>
          <w:sz w:val="24"/>
          <w:szCs w:val="24"/>
        </w:rPr>
        <w:t>Půdorys horizontálních rozvodů –</w:t>
      </w:r>
      <w:r w:rsidR="0095550A" w:rsidRPr="00031749">
        <w:rPr>
          <w:rFonts w:cstheme="minorHAnsi"/>
          <w:sz w:val="24"/>
          <w:szCs w:val="24"/>
        </w:rPr>
        <w:t xml:space="preserve"> KOC</w:t>
      </w:r>
      <w:r w:rsidR="006112CB" w:rsidRPr="00031749">
        <w:rPr>
          <w:rFonts w:cstheme="minorHAnsi"/>
          <w:sz w:val="24"/>
          <w:szCs w:val="24"/>
        </w:rPr>
        <w:t>, skripta 117</w:t>
      </w:r>
    </w:p>
    <w:p w:rsidR="006E538D" w:rsidRPr="00031749" w:rsidRDefault="006E538D" w:rsidP="00BF53C2">
      <w:pPr>
        <w:rPr>
          <w:rFonts w:cstheme="minorHAnsi"/>
          <w:sz w:val="24"/>
          <w:szCs w:val="24"/>
        </w:rPr>
      </w:pPr>
      <w:r w:rsidRPr="00031749">
        <w:rPr>
          <w:rFonts w:cstheme="minorHAnsi"/>
          <w:sz w:val="24"/>
          <w:szCs w:val="24"/>
        </w:rPr>
        <w:t xml:space="preserve">Vedení: </w:t>
      </w:r>
    </w:p>
    <w:p w:rsidR="0095550A" w:rsidRPr="00031749" w:rsidRDefault="0095550A" w:rsidP="00BF53C2">
      <w:pPr>
        <w:rPr>
          <w:rFonts w:cstheme="minorHAnsi"/>
          <w:sz w:val="24"/>
          <w:szCs w:val="24"/>
        </w:rPr>
      </w:pPr>
      <w:r w:rsidRPr="00031749">
        <w:rPr>
          <w:rFonts w:cstheme="minorHAnsi"/>
          <w:sz w:val="24"/>
          <w:szCs w:val="24"/>
        </w:rPr>
        <w:t>-</w:t>
      </w:r>
    </w:p>
    <w:p w:rsidR="0095550A" w:rsidRPr="00031749" w:rsidRDefault="0095550A" w:rsidP="00BF53C2">
      <w:pPr>
        <w:rPr>
          <w:rFonts w:cstheme="minorHAnsi"/>
          <w:sz w:val="24"/>
          <w:szCs w:val="24"/>
        </w:rPr>
      </w:pPr>
      <w:r w:rsidRPr="00031749">
        <w:rPr>
          <w:rFonts w:cstheme="minorHAnsi"/>
          <w:sz w:val="24"/>
          <w:szCs w:val="24"/>
        </w:rPr>
        <w:t>-</w:t>
      </w:r>
    </w:p>
    <w:p w:rsidR="0095550A" w:rsidRPr="00031749" w:rsidRDefault="0095550A" w:rsidP="00BF53C2">
      <w:pPr>
        <w:rPr>
          <w:rFonts w:cstheme="minorHAnsi"/>
          <w:sz w:val="24"/>
          <w:szCs w:val="24"/>
        </w:rPr>
      </w:pPr>
      <w:r w:rsidRPr="00031749">
        <w:rPr>
          <w:rFonts w:cstheme="minorHAnsi"/>
          <w:sz w:val="24"/>
          <w:szCs w:val="24"/>
        </w:rPr>
        <w:t>-</w:t>
      </w:r>
    </w:p>
    <w:p w:rsidR="006E538D" w:rsidRPr="00031749" w:rsidRDefault="006E538D" w:rsidP="00BF53C2">
      <w:pPr>
        <w:rPr>
          <w:rFonts w:cstheme="minorHAnsi"/>
          <w:sz w:val="24"/>
          <w:szCs w:val="24"/>
        </w:rPr>
      </w:pPr>
      <w:r w:rsidRPr="00031749">
        <w:rPr>
          <w:rFonts w:cstheme="minorHAnsi"/>
          <w:sz w:val="24"/>
          <w:szCs w:val="24"/>
        </w:rPr>
        <w:t>Podchodná výška: ………</w:t>
      </w:r>
      <w:proofErr w:type="gramStart"/>
      <w:r w:rsidRPr="00031749">
        <w:rPr>
          <w:rFonts w:cstheme="minorHAnsi"/>
          <w:sz w:val="24"/>
          <w:szCs w:val="24"/>
        </w:rPr>
        <w:t>…..</w:t>
      </w:r>
      <w:proofErr w:type="gramEnd"/>
    </w:p>
    <w:p w:rsidR="006E538D" w:rsidRPr="00031749" w:rsidRDefault="006E538D" w:rsidP="00BF53C2">
      <w:pPr>
        <w:rPr>
          <w:rFonts w:cstheme="minorHAnsi"/>
          <w:sz w:val="24"/>
          <w:szCs w:val="24"/>
        </w:rPr>
      </w:pPr>
      <w:r w:rsidRPr="00031749">
        <w:rPr>
          <w:rFonts w:cstheme="minorHAnsi"/>
          <w:sz w:val="24"/>
          <w:szCs w:val="24"/>
        </w:rPr>
        <w:t>Typy uchycení:</w:t>
      </w:r>
    </w:p>
    <w:p w:rsidR="0095550A" w:rsidRPr="00031749" w:rsidRDefault="0095550A" w:rsidP="00BF53C2">
      <w:pPr>
        <w:rPr>
          <w:rFonts w:cstheme="minorHAnsi"/>
          <w:sz w:val="24"/>
          <w:szCs w:val="24"/>
        </w:rPr>
      </w:pPr>
      <w:r w:rsidRPr="00031749">
        <w:rPr>
          <w:rFonts w:cstheme="minorHAnsi"/>
          <w:sz w:val="24"/>
          <w:szCs w:val="24"/>
        </w:rPr>
        <w:t>-</w:t>
      </w:r>
    </w:p>
    <w:p w:rsidR="0095550A" w:rsidRPr="00031749" w:rsidRDefault="0095550A" w:rsidP="00BF53C2">
      <w:pPr>
        <w:rPr>
          <w:rFonts w:cstheme="minorHAnsi"/>
          <w:sz w:val="24"/>
          <w:szCs w:val="24"/>
        </w:rPr>
      </w:pPr>
      <w:r w:rsidRPr="00031749">
        <w:rPr>
          <w:rFonts w:cstheme="minorHAnsi"/>
          <w:sz w:val="24"/>
          <w:szCs w:val="24"/>
        </w:rPr>
        <w:t>-</w:t>
      </w:r>
    </w:p>
    <w:p w:rsidR="006E538D" w:rsidRPr="00461334" w:rsidRDefault="006E538D" w:rsidP="00BF53C2">
      <w:pPr>
        <w:rPr>
          <w:rFonts w:cstheme="minorHAnsi"/>
          <w:color w:val="0070C0"/>
          <w:sz w:val="24"/>
          <w:szCs w:val="24"/>
        </w:rPr>
      </w:pPr>
    </w:p>
    <w:p w:rsidR="006E538D" w:rsidRPr="00031749" w:rsidRDefault="006E538D" w:rsidP="0095550A">
      <w:pPr>
        <w:rPr>
          <w:sz w:val="28"/>
          <w:szCs w:val="28"/>
        </w:rPr>
      </w:pPr>
      <w:r w:rsidRPr="00031749">
        <w:rPr>
          <w:b/>
          <w:sz w:val="28"/>
          <w:szCs w:val="28"/>
          <w:u w:val="single"/>
        </w:rPr>
        <w:t xml:space="preserve">2.2.2 Stoupací potrubí </w:t>
      </w:r>
      <w:r w:rsidR="0095550A" w:rsidRPr="00031749">
        <w:rPr>
          <w:b/>
          <w:sz w:val="28"/>
          <w:szCs w:val="28"/>
          <w:u w:val="single"/>
        </w:rPr>
        <w:t>–</w:t>
      </w:r>
      <w:r w:rsidRPr="00031749">
        <w:rPr>
          <w:b/>
          <w:sz w:val="28"/>
          <w:szCs w:val="28"/>
          <w:u w:val="single"/>
        </w:rPr>
        <w:t xml:space="preserve"> stoupačky</w:t>
      </w:r>
      <w:r w:rsidR="009F5778" w:rsidRPr="00031749">
        <w:rPr>
          <w:sz w:val="28"/>
          <w:szCs w:val="28"/>
        </w:rPr>
        <w:tab/>
      </w:r>
      <w:r w:rsidR="009F5778" w:rsidRPr="00031749">
        <w:rPr>
          <w:sz w:val="28"/>
          <w:szCs w:val="28"/>
        </w:rPr>
        <w:tab/>
      </w:r>
      <w:r w:rsidR="009F5778" w:rsidRPr="00031749">
        <w:rPr>
          <w:sz w:val="28"/>
          <w:szCs w:val="28"/>
        </w:rPr>
        <w:tab/>
      </w:r>
      <w:r w:rsidR="009F5778" w:rsidRPr="00031749">
        <w:rPr>
          <w:sz w:val="28"/>
          <w:szCs w:val="28"/>
        </w:rPr>
        <w:tab/>
      </w:r>
      <w:proofErr w:type="gramStart"/>
      <w:r w:rsidR="00031749" w:rsidRPr="00031749">
        <w:rPr>
          <w:sz w:val="28"/>
          <w:szCs w:val="28"/>
        </w:rPr>
        <w:t>23</w:t>
      </w:r>
      <w:r w:rsidR="009F5778" w:rsidRPr="00031749">
        <w:rPr>
          <w:sz w:val="24"/>
          <w:szCs w:val="24"/>
        </w:rPr>
        <w:t>.11.201</w:t>
      </w:r>
      <w:r w:rsidR="004F477C" w:rsidRPr="00031749">
        <w:rPr>
          <w:sz w:val="24"/>
          <w:szCs w:val="24"/>
        </w:rPr>
        <w:t>5</w:t>
      </w:r>
      <w:proofErr w:type="gramEnd"/>
      <w:r w:rsidR="009F5778" w:rsidRPr="00031749">
        <w:rPr>
          <w:sz w:val="24"/>
          <w:szCs w:val="24"/>
        </w:rPr>
        <w:t>, 13. HOD</w:t>
      </w:r>
    </w:p>
    <w:p w:rsidR="0095550A" w:rsidRPr="00031749" w:rsidRDefault="0095550A" w:rsidP="0095550A">
      <w:pPr>
        <w:rPr>
          <w:rFonts w:cstheme="minorHAnsi"/>
          <w:sz w:val="24"/>
          <w:szCs w:val="24"/>
        </w:rPr>
      </w:pPr>
      <w:r w:rsidRPr="00031749">
        <w:rPr>
          <w:rFonts w:cstheme="minorHAnsi"/>
          <w:sz w:val="24"/>
          <w:szCs w:val="24"/>
        </w:rPr>
        <w:t xml:space="preserve">Řez – schéma svislých </w:t>
      </w:r>
      <w:proofErr w:type="gramStart"/>
      <w:r w:rsidRPr="00031749">
        <w:rPr>
          <w:rFonts w:cstheme="minorHAnsi"/>
          <w:sz w:val="24"/>
          <w:szCs w:val="24"/>
        </w:rPr>
        <w:t>rozvodů –  KOC</w:t>
      </w:r>
      <w:proofErr w:type="gramEnd"/>
    </w:p>
    <w:p w:rsidR="0095550A" w:rsidRPr="00031749" w:rsidRDefault="0095550A" w:rsidP="0095550A">
      <w:pPr>
        <w:rPr>
          <w:rFonts w:cstheme="minorHAnsi"/>
          <w:sz w:val="24"/>
          <w:szCs w:val="24"/>
        </w:rPr>
      </w:pPr>
    </w:p>
    <w:p w:rsidR="0095550A" w:rsidRPr="00031749" w:rsidRDefault="0095550A" w:rsidP="0095550A">
      <w:pPr>
        <w:rPr>
          <w:rFonts w:cstheme="minorHAnsi"/>
          <w:sz w:val="24"/>
          <w:szCs w:val="24"/>
        </w:rPr>
      </w:pPr>
      <w:r w:rsidRPr="00031749">
        <w:rPr>
          <w:rFonts w:cstheme="minorHAnsi"/>
          <w:sz w:val="24"/>
          <w:szCs w:val="24"/>
        </w:rPr>
        <w:t xml:space="preserve">Vedení: </w:t>
      </w:r>
    </w:p>
    <w:p w:rsidR="0095550A" w:rsidRPr="00031749" w:rsidRDefault="0095550A" w:rsidP="0095550A">
      <w:pPr>
        <w:rPr>
          <w:rFonts w:cstheme="minorHAnsi"/>
          <w:sz w:val="24"/>
          <w:szCs w:val="24"/>
        </w:rPr>
      </w:pPr>
      <w:r w:rsidRPr="00031749">
        <w:rPr>
          <w:rFonts w:cstheme="minorHAnsi"/>
          <w:sz w:val="24"/>
          <w:szCs w:val="24"/>
        </w:rPr>
        <w:t>-</w:t>
      </w:r>
    </w:p>
    <w:p w:rsidR="0095550A" w:rsidRPr="00031749" w:rsidRDefault="0095550A" w:rsidP="0095550A">
      <w:pPr>
        <w:rPr>
          <w:rFonts w:cstheme="minorHAnsi"/>
          <w:sz w:val="24"/>
          <w:szCs w:val="24"/>
        </w:rPr>
      </w:pPr>
      <w:r w:rsidRPr="00031749">
        <w:rPr>
          <w:rFonts w:cstheme="minorHAnsi"/>
          <w:sz w:val="24"/>
          <w:szCs w:val="24"/>
        </w:rPr>
        <w:t>-</w:t>
      </w:r>
    </w:p>
    <w:p w:rsidR="0095550A" w:rsidRPr="00031749" w:rsidRDefault="0095550A" w:rsidP="0095550A">
      <w:pPr>
        <w:rPr>
          <w:rFonts w:cstheme="minorHAnsi"/>
          <w:sz w:val="24"/>
          <w:szCs w:val="24"/>
        </w:rPr>
      </w:pPr>
      <w:r w:rsidRPr="00031749">
        <w:rPr>
          <w:rFonts w:cstheme="minorHAnsi"/>
          <w:sz w:val="24"/>
          <w:szCs w:val="24"/>
        </w:rPr>
        <w:t>-</w:t>
      </w:r>
    </w:p>
    <w:p w:rsidR="0095550A" w:rsidRPr="00031749" w:rsidRDefault="0095550A" w:rsidP="0095550A">
      <w:pPr>
        <w:rPr>
          <w:rFonts w:cstheme="minorHAnsi"/>
          <w:sz w:val="24"/>
          <w:szCs w:val="24"/>
        </w:rPr>
      </w:pPr>
      <w:r w:rsidRPr="00031749">
        <w:rPr>
          <w:rFonts w:cstheme="minorHAnsi"/>
          <w:sz w:val="24"/>
          <w:szCs w:val="24"/>
        </w:rPr>
        <w:t>Umístění uzavíracích armatur: ……</w:t>
      </w:r>
    </w:p>
    <w:p w:rsidR="0095550A" w:rsidRPr="00031749" w:rsidRDefault="0095550A" w:rsidP="0095550A">
      <w:pPr>
        <w:rPr>
          <w:rFonts w:cstheme="minorHAnsi"/>
          <w:sz w:val="24"/>
          <w:szCs w:val="24"/>
        </w:rPr>
      </w:pPr>
      <w:r w:rsidRPr="00031749">
        <w:rPr>
          <w:rFonts w:cstheme="minorHAnsi"/>
          <w:sz w:val="24"/>
          <w:szCs w:val="24"/>
        </w:rPr>
        <w:t>Souběh potrubí (umístění cirkulace): ……</w:t>
      </w:r>
    </w:p>
    <w:p w:rsidR="0095550A" w:rsidRDefault="0095550A" w:rsidP="0095550A">
      <w:pPr>
        <w:rPr>
          <w:rFonts w:cstheme="minorHAnsi"/>
          <w:sz w:val="24"/>
          <w:szCs w:val="24"/>
        </w:rPr>
      </w:pPr>
      <w:r w:rsidRPr="00031749">
        <w:rPr>
          <w:rFonts w:cstheme="minorHAnsi"/>
          <w:sz w:val="24"/>
          <w:szCs w:val="24"/>
        </w:rPr>
        <w:t>K čemu slouží PO ventil: ……</w:t>
      </w:r>
    </w:p>
    <w:p w:rsidR="00E13232" w:rsidRDefault="00E13232" w:rsidP="0095550A">
      <w:pPr>
        <w:rPr>
          <w:rFonts w:cstheme="minorHAnsi"/>
          <w:sz w:val="24"/>
          <w:szCs w:val="24"/>
        </w:rPr>
      </w:pPr>
      <w:r>
        <w:rPr>
          <w:rFonts w:cstheme="minorHAnsi"/>
          <w:sz w:val="24"/>
          <w:szCs w:val="24"/>
        </w:rPr>
        <w:t xml:space="preserve">PO ventil není nutno </w:t>
      </w:r>
      <w:proofErr w:type="gramStart"/>
      <w:r>
        <w:rPr>
          <w:rFonts w:cstheme="minorHAnsi"/>
          <w:sz w:val="24"/>
          <w:szCs w:val="24"/>
        </w:rPr>
        <w:t>osazovat jsou</w:t>
      </w:r>
      <w:proofErr w:type="gramEnd"/>
      <w:r>
        <w:rPr>
          <w:rFonts w:cstheme="minorHAnsi"/>
          <w:sz w:val="24"/>
          <w:szCs w:val="24"/>
        </w:rPr>
        <w:t>-li:</w:t>
      </w:r>
    </w:p>
    <w:p w:rsidR="00E13232" w:rsidRDefault="00E13232" w:rsidP="0095550A">
      <w:pPr>
        <w:rPr>
          <w:rFonts w:cstheme="minorHAnsi"/>
          <w:sz w:val="24"/>
          <w:szCs w:val="24"/>
        </w:rPr>
      </w:pPr>
      <w:r>
        <w:rPr>
          <w:rFonts w:cstheme="minorHAnsi"/>
          <w:sz w:val="24"/>
          <w:szCs w:val="24"/>
        </w:rPr>
        <w:t>-</w:t>
      </w:r>
    </w:p>
    <w:p w:rsidR="00E13232" w:rsidRDefault="00E13232" w:rsidP="0095550A">
      <w:pPr>
        <w:rPr>
          <w:rFonts w:cstheme="minorHAnsi"/>
          <w:sz w:val="24"/>
          <w:szCs w:val="24"/>
        </w:rPr>
      </w:pPr>
      <w:r>
        <w:rPr>
          <w:rFonts w:cstheme="minorHAnsi"/>
          <w:sz w:val="24"/>
          <w:szCs w:val="24"/>
        </w:rPr>
        <w:t>-</w:t>
      </w:r>
    </w:p>
    <w:p w:rsidR="00E13232" w:rsidRDefault="00E13232" w:rsidP="0095550A">
      <w:pPr>
        <w:rPr>
          <w:rFonts w:cstheme="minorHAnsi"/>
          <w:sz w:val="24"/>
          <w:szCs w:val="24"/>
        </w:rPr>
      </w:pPr>
      <w:r>
        <w:rPr>
          <w:rFonts w:cstheme="minorHAnsi"/>
          <w:sz w:val="24"/>
          <w:szCs w:val="24"/>
        </w:rPr>
        <w:t>-</w:t>
      </w:r>
    </w:p>
    <w:p w:rsidR="00E13232" w:rsidRPr="00031749" w:rsidRDefault="00E13232" w:rsidP="0095550A">
      <w:pPr>
        <w:rPr>
          <w:rFonts w:cstheme="minorHAnsi"/>
          <w:sz w:val="24"/>
          <w:szCs w:val="24"/>
        </w:rPr>
      </w:pPr>
    </w:p>
    <w:p w:rsidR="00ED7987" w:rsidRPr="0092285D" w:rsidRDefault="00ED7987" w:rsidP="00ED7987">
      <w:pPr>
        <w:rPr>
          <w:sz w:val="24"/>
          <w:szCs w:val="24"/>
        </w:rPr>
      </w:pPr>
      <w:r w:rsidRPr="00461334">
        <w:rPr>
          <w:color w:val="0070C0"/>
          <w:sz w:val="24"/>
          <w:szCs w:val="24"/>
        </w:rPr>
        <w:tab/>
      </w:r>
      <w:r w:rsidRPr="00461334">
        <w:rPr>
          <w:color w:val="0070C0"/>
          <w:sz w:val="24"/>
          <w:szCs w:val="24"/>
        </w:rPr>
        <w:tab/>
      </w:r>
      <w:r w:rsidRPr="00461334">
        <w:rPr>
          <w:color w:val="0070C0"/>
          <w:sz w:val="24"/>
          <w:szCs w:val="24"/>
        </w:rPr>
        <w:tab/>
      </w:r>
      <w:r w:rsidRPr="00461334">
        <w:rPr>
          <w:color w:val="0070C0"/>
          <w:sz w:val="24"/>
          <w:szCs w:val="24"/>
        </w:rPr>
        <w:tab/>
      </w:r>
      <w:r w:rsidRPr="00461334">
        <w:rPr>
          <w:color w:val="0070C0"/>
          <w:sz w:val="24"/>
          <w:szCs w:val="24"/>
        </w:rPr>
        <w:tab/>
      </w:r>
      <w:r w:rsidRPr="00461334">
        <w:rPr>
          <w:color w:val="0070C0"/>
          <w:sz w:val="24"/>
          <w:szCs w:val="24"/>
        </w:rPr>
        <w:tab/>
      </w:r>
      <w:r w:rsidRPr="00461334">
        <w:rPr>
          <w:color w:val="0070C0"/>
          <w:sz w:val="24"/>
          <w:szCs w:val="24"/>
        </w:rPr>
        <w:tab/>
      </w:r>
      <w:r w:rsidRPr="00461334">
        <w:rPr>
          <w:color w:val="0070C0"/>
          <w:sz w:val="24"/>
          <w:szCs w:val="24"/>
        </w:rPr>
        <w:tab/>
      </w:r>
      <w:r w:rsidRPr="00461334">
        <w:rPr>
          <w:color w:val="0070C0"/>
          <w:sz w:val="24"/>
          <w:szCs w:val="24"/>
        </w:rPr>
        <w:tab/>
      </w:r>
      <w:proofErr w:type="gramStart"/>
      <w:r w:rsidR="00031749" w:rsidRPr="0092285D">
        <w:rPr>
          <w:sz w:val="24"/>
          <w:szCs w:val="24"/>
        </w:rPr>
        <w:t>23</w:t>
      </w:r>
      <w:r w:rsidRPr="0092285D">
        <w:rPr>
          <w:sz w:val="24"/>
          <w:szCs w:val="24"/>
        </w:rPr>
        <w:t>.11.201</w:t>
      </w:r>
      <w:r w:rsidR="004F477C" w:rsidRPr="0092285D">
        <w:rPr>
          <w:sz w:val="24"/>
          <w:szCs w:val="24"/>
        </w:rPr>
        <w:t>5</w:t>
      </w:r>
      <w:proofErr w:type="gramEnd"/>
      <w:r w:rsidRPr="0092285D">
        <w:rPr>
          <w:sz w:val="24"/>
          <w:szCs w:val="24"/>
        </w:rPr>
        <w:t>, 14. HOD</w:t>
      </w:r>
    </w:p>
    <w:p w:rsidR="0095550A" w:rsidRPr="00461334" w:rsidRDefault="0095550A" w:rsidP="006E538D">
      <w:pPr>
        <w:tabs>
          <w:tab w:val="left" w:pos="-2552"/>
        </w:tabs>
        <w:rPr>
          <w:color w:val="0070C0"/>
          <w:sz w:val="24"/>
          <w:szCs w:val="24"/>
        </w:rPr>
      </w:pPr>
    </w:p>
    <w:p w:rsidR="0095550A" w:rsidRPr="00031749" w:rsidRDefault="0095550A" w:rsidP="0095550A">
      <w:pPr>
        <w:rPr>
          <w:b/>
          <w:sz w:val="28"/>
          <w:szCs w:val="28"/>
          <w:u w:val="single"/>
        </w:rPr>
      </w:pPr>
      <w:r w:rsidRPr="00031749">
        <w:rPr>
          <w:b/>
          <w:sz w:val="28"/>
          <w:szCs w:val="28"/>
          <w:u w:val="single"/>
        </w:rPr>
        <w:t>2.2.3 Připojovací potrubí</w:t>
      </w:r>
    </w:p>
    <w:p w:rsidR="0095550A" w:rsidRPr="00031749" w:rsidRDefault="0095550A" w:rsidP="0095550A">
      <w:pPr>
        <w:rPr>
          <w:rFonts w:cstheme="minorHAnsi"/>
          <w:sz w:val="20"/>
          <w:szCs w:val="20"/>
        </w:rPr>
      </w:pPr>
      <w:proofErr w:type="gramStart"/>
      <w:r w:rsidRPr="00031749">
        <w:rPr>
          <w:rFonts w:cstheme="minorHAnsi"/>
          <w:sz w:val="20"/>
          <w:szCs w:val="20"/>
        </w:rPr>
        <w:t>Obr.</w:t>
      </w:r>
      <w:r w:rsidR="00031749" w:rsidRPr="00031749">
        <w:rPr>
          <w:rFonts w:cstheme="minorHAnsi"/>
          <w:sz w:val="20"/>
          <w:szCs w:val="20"/>
        </w:rPr>
        <w:t>IV</w:t>
      </w:r>
      <w:proofErr w:type="gramEnd"/>
      <w:r w:rsidR="00031749" w:rsidRPr="00031749">
        <w:rPr>
          <w:rFonts w:cstheme="minorHAnsi"/>
          <w:sz w:val="20"/>
          <w:szCs w:val="20"/>
        </w:rPr>
        <w:t>.10</w:t>
      </w:r>
      <w:r w:rsidRPr="00031749">
        <w:rPr>
          <w:rFonts w:cstheme="minorHAnsi"/>
          <w:sz w:val="20"/>
          <w:szCs w:val="20"/>
        </w:rPr>
        <w:t xml:space="preserve"> Vedení připojovacího potrubí – KOC</w:t>
      </w:r>
      <w:r w:rsidR="00461334" w:rsidRPr="00031749">
        <w:rPr>
          <w:rFonts w:cstheme="minorHAnsi"/>
          <w:sz w:val="20"/>
          <w:szCs w:val="20"/>
        </w:rPr>
        <w:t>, strana 118</w:t>
      </w:r>
    </w:p>
    <w:p w:rsidR="0095550A" w:rsidRPr="00031749" w:rsidRDefault="0095550A" w:rsidP="0095550A">
      <w:pPr>
        <w:rPr>
          <w:rFonts w:cstheme="minorHAnsi"/>
          <w:sz w:val="20"/>
          <w:szCs w:val="20"/>
        </w:rPr>
      </w:pPr>
      <w:r w:rsidRPr="00031749">
        <w:rPr>
          <w:rFonts w:cstheme="minorHAnsi"/>
          <w:sz w:val="20"/>
          <w:szCs w:val="20"/>
        </w:rPr>
        <w:t xml:space="preserve">Obr. </w:t>
      </w:r>
      <w:proofErr w:type="gramStart"/>
      <w:r w:rsidR="00031749" w:rsidRPr="00031749">
        <w:rPr>
          <w:rFonts w:cstheme="minorHAnsi"/>
          <w:sz w:val="20"/>
          <w:szCs w:val="20"/>
        </w:rPr>
        <w:t>IV.11</w:t>
      </w:r>
      <w:proofErr w:type="gramEnd"/>
      <w:r w:rsidR="00031749" w:rsidRPr="00031749">
        <w:rPr>
          <w:rFonts w:cstheme="minorHAnsi"/>
          <w:sz w:val="20"/>
          <w:szCs w:val="20"/>
        </w:rPr>
        <w:t xml:space="preserve"> </w:t>
      </w:r>
      <w:r w:rsidRPr="00031749">
        <w:rPr>
          <w:rFonts w:cstheme="minorHAnsi"/>
          <w:sz w:val="20"/>
          <w:szCs w:val="20"/>
        </w:rPr>
        <w:t>Půdorys a izometrie připojovacího potrubí a stoupačky</w:t>
      </w:r>
    </w:p>
    <w:p w:rsidR="0095550A" w:rsidRPr="00031749" w:rsidRDefault="0095550A" w:rsidP="0095550A">
      <w:pPr>
        <w:rPr>
          <w:rFonts w:cstheme="minorHAnsi"/>
          <w:sz w:val="20"/>
          <w:szCs w:val="20"/>
        </w:rPr>
      </w:pPr>
      <w:r w:rsidRPr="00031749">
        <w:rPr>
          <w:rFonts w:cstheme="minorHAnsi"/>
          <w:sz w:val="20"/>
          <w:szCs w:val="20"/>
        </w:rPr>
        <w:t>Obr. Vedení trubka v</w:t>
      </w:r>
      <w:r w:rsidR="00461334" w:rsidRPr="00031749">
        <w:rPr>
          <w:rFonts w:cstheme="minorHAnsi"/>
          <w:sz w:val="20"/>
          <w:szCs w:val="20"/>
        </w:rPr>
        <w:t> </w:t>
      </w:r>
      <w:r w:rsidRPr="00031749">
        <w:rPr>
          <w:rFonts w:cstheme="minorHAnsi"/>
          <w:sz w:val="20"/>
          <w:szCs w:val="20"/>
        </w:rPr>
        <w:t>trubce</w:t>
      </w:r>
      <w:r w:rsidR="00461334" w:rsidRPr="00031749">
        <w:rPr>
          <w:rFonts w:cstheme="minorHAnsi"/>
          <w:sz w:val="20"/>
          <w:szCs w:val="20"/>
        </w:rPr>
        <w:t xml:space="preserve"> 3x obr</w:t>
      </w:r>
    </w:p>
    <w:p w:rsidR="0095550A" w:rsidRPr="00031749" w:rsidRDefault="0095550A" w:rsidP="006E538D">
      <w:pPr>
        <w:tabs>
          <w:tab w:val="left" w:pos="-2552"/>
        </w:tabs>
        <w:rPr>
          <w:sz w:val="20"/>
          <w:szCs w:val="20"/>
        </w:rPr>
      </w:pPr>
    </w:p>
    <w:p w:rsidR="0095550A" w:rsidRPr="00031749" w:rsidRDefault="0095550A" w:rsidP="0095550A">
      <w:pPr>
        <w:rPr>
          <w:rFonts w:cstheme="minorHAnsi"/>
          <w:sz w:val="20"/>
          <w:szCs w:val="20"/>
        </w:rPr>
      </w:pPr>
      <w:r w:rsidRPr="00031749">
        <w:rPr>
          <w:rFonts w:cstheme="minorHAnsi"/>
          <w:sz w:val="20"/>
          <w:szCs w:val="20"/>
        </w:rPr>
        <w:t xml:space="preserve">Vedení: </w:t>
      </w:r>
    </w:p>
    <w:p w:rsidR="0095550A" w:rsidRPr="00031749" w:rsidRDefault="0095550A" w:rsidP="0095550A">
      <w:pPr>
        <w:rPr>
          <w:rFonts w:cstheme="minorHAnsi"/>
          <w:sz w:val="20"/>
          <w:szCs w:val="20"/>
        </w:rPr>
      </w:pPr>
      <w:r w:rsidRPr="00031749">
        <w:rPr>
          <w:rFonts w:cstheme="minorHAnsi"/>
          <w:sz w:val="20"/>
          <w:szCs w:val="20"/>
        </w:rPr>
        <w:t>-</w:t>
      </w:r>
    </w:p>
    <w:p w:rsidR="0095550A" w:rsidRPr="00031749" w:rsidRDefault="0095550A" w:rsidP="0095550A">
      <w:pPr>
        <w:rPr>
          <w:rFonts w:cstheme="minorHAnsi"/>
          <w:sz w:val="20"/>
          <w:szCs w:val="20"/>
        </w:rPr>
      </w:pPr>
      <w:r w:rsidRPr="00031749">
        <w:rPr>
          <w:rFonts w:cstheme="minorHAnsi"/>
          <w:sz w:val="20"/>
          <w:szCs w:val="20"/>
        </w:rPr>
        <w:t>-</w:t>
      </w:r>
    </w:p>
    <w:p w:rsidR="0095550A" w:rsidRPr="00031749" w:rsidRDefault="0095550A" w:rsidP="0095550A">
      <w:pPr>
        <w:rPr>
          <w:rFonts w:cstheme="minorHAnsi"/>
          <w:sz w:val="20"/>
          <w:szCs w:val="20"/>
        </w:rPr>
      </w:pPr>
      <w:r w:rsidRPr="00031749">
        <w:rPr>
          <w:rFonts w:cstheme="minorHAnsi"/>
          <w:sz w:val="20"/>
          <w:szCs w:val="20"/>
        </w:rPr>
        <w:t>-</w:t>
      </w:r>
    </w:p>
    <w:p w:rsidR="0095550A" w:rsidRPr="00031749" w:rsidRDefault="0095550A" w:rsidP="0095550A">
      <w:pPr>
        <w:rPr>
          <w:rFonts w:cstheme="minorHAnsi"/>
          <w:sz w:val="20"/>
          <w:szCs w:val="20"/>
        </w:rPr>
      </w:pPr>
      <w:r w:rsidRPr="00031749">
        <w:rPr>
          <w:rFonts w:cstheme="minorHAnsi"/>
          <w:sz w:val="20"/>
          <w:szCs w:val="20"/>
        </w:rPr>
        <w:t>Co to je pavouk: ……</w:t>
      </w:r>
    </w:p>
    <w:p w:rsidR="0095550A" w:rsidRPr="00031749" w:rsidRDefault="0095550A" w:rsidP="0095550A">
      <w:pPr>
        <w:rPr>
          <w:rFonts w:cstheme="minorHAnsi"/>
          <w:sz w:val="20"/>
          <w:szCs w:val="20"/>
        </w:rPr>
      </w:pPr>
      <w:r w:rsidRPr="00031749">
        <w:rPr>
          <w:rFonts w:cstheme="minorHAnsi"/>
          <w:sz w:val="20"/>
          <w:szCs w:val="20"/>
        </w:rPr>
        <w:lastRenderedPageBreak/>
        <w:t>Umístění potrubí nad sebou: ……</w:t>
      </w:r>
    </w:p>
    <w:p w:rsidR="0095550A" w:rsidRDefault="0095550A" w:rsidP="0095550A">
      <w:pPr>
        <w:rPr>
          <w:rFonts w:cstheme="minorHAnsi"/>
          <w:sz w:val="20"/>
          <w:szCs w:val="20"/>
        </w:rPr>
      </w:pPr>
      <w:r w:rsidRPr="00031749">
        <w:rPr>
          <w:rFonts w:cstheme="minorHAnsi"/>
          <w:sz w:val="20"/>
          <w:szCs w:val="20"/>
        </w:rPr>
        <w:t>Umístění potrubí</w:t>
      </w:r>
      <w:r w:rsidR="00214B63" w:rsidRPr="00031749">
        <w:rPr>
          <w:rFonts w:cstheme="minorHAnsi"/>
          <w:sz w:val="20"/>
          <w:szCs w:val="20"/>
        </w:rPr>
        <w:t xml:space="preserve"> u výtokové armatury: ……</w:t>
      </w:r>
    </w:p>
    <w:p w:rsidR="00031749" w:rsidRPr="00031749" w:rsidRDefault="00031749" w:rsidP="0095550A">
      <w:pPr>
        <w:rPr>
          <w:rFonts w:cstheme="minorHAnsi"/>
          <w:sz w:val="24"/>
          <w:szCs w:val="24"/>
        </w:rPr>
      </w:pPr>
      <w:r>
        <w:rPr>
          <w:rFonts w:cstheme="minorHAnsi"/>
          <w:sz w:val="20"/>
          <w:szCs w:val="20"/>
        </w:rPr>
        <w:t xml:space="preserve">Pračky, myčky </w:t>
      </w:r>
      <w:proofErr w:type="gramStart"/>
      <w:r>
        <w:rPr>
          <w:rFonts w:cstheme="minorHAnsi"/>
          <w:sz w:val="20"/>
          <w:szCs w:val="20"/>
        </w:rPr>
        <w:t>….. se</w:t>
      </w:r>
      <w:proofErr w:type="gramEnd"/>
      <w:r>
        <w:rPr>
          <w:rFonts w:cstheme="minorHAnsi"/>
          <w:sz w:val="20"/>
          <w:szCs w:val="20"/>
        </w:rPr>
        <w:t xml:space="preserve"> zabudovaným PO ventilem a zpětným ventilem (klapkou).</w:t>
      </w:r>
    </w:p>
    <w:p w:rsidR="001C2FD9" w:rsidRPr="00461334" w:rsidRDefault="001C2FD9" w:rsidP="0095550A">
      <w:pPr>
        <w:rPr>
          <w:rFonts w:cstheme="minorHAnsi"/>
          <w:color w:val="0070C0"/>
          <w:sz w:val="24"/>
          <w:szCs w:val="24"/>
        </w:rPr>
      </w:pPr>
    </w:p>
    <w:p w:rsidR="001C2FD9" w:rsidRDefault="001C2FD9" w:rsidP="0095550A">
      <w:pPr>
        <w:rPr>
          <w:rFonts w:cstheme="minorHAnsi"/>
          <w:sz w:val="24"/>
          <w:szCs w:val="24"/>
        </w:rPr>
      </w:pPr>
    </w:p>
    <w:p w:rsidR="001C2FD9" w:rsidRDefault="001C2FD9" w:rsidP="0095550A">
      <w:pPr>
        <w:rPr>
          <w:rFonts w:cstheme="minorHAnsi"/>
          <w:sz w:val="24"/>
          <w:szCs w:val="24"/>
        </w:rPr>
      </w:pPr>
    </w:p>
    <w:p w:rsidR="001C2FD9" w:rsidRDefault="001C2FD9" w:rsidP="0095550A">
      <w:pPr>
        <w:rPr>
          <w:rFonts w:cstheme="minorHAnsi"/>
          <w:sz w:val="24"/>
          <w:szCs w:val="24"/>
        </w:rPr>
      </w:pPr>
    </w:p>
    <w:p w:rsidR="001C2FD9" w:rsidRDefault="001C2FD9" w:rsidP="0095550A">
      <w:pPr>
        <w:rPr>
          <w:rFonts w:cstheme="minorHAnsi"/>
          <w:sz w:val="24"/>
          <w:szCs w:val="24"/>
        </w:rPr>
      </w:pPr>
    </w:p>
    <w:p w:rsidR="001C2FD9" w:rsidRDefault="001C2FD9" w:rsidP="0095550A">
      <w:pPr>
        <w:rPr>
          <w:rFonts w:cstheme="minorHAnsi"/>
          <w:sz w:val="24"/>
          <w:szCs w:val="24"/>
        </w:rPr>
      </w:pPr>
    </w:p>
    <w:p w:rsidR="00CD0023" w:rsidRDefault="00CD0023" w:rsidP="0095550A">
      <w:pPr>
        <w:rPr>
          <w:rFonts w:cstheme="minorHAnsi"/>
          <w:sz w:val="24"/>
          <w:szCs w:val="24"/>
        </w:rPr>
        <w:sectPr w:rsidR="00CD0023" w:rsidSect="007A0700">
          <w:pgSz w:w="11906" w:h="16838"/>
          <w:pgMar w:top="1418" w:right="1418" w:bottom="1418" w:left="1418" w:header="709" w:footer="709" w:gutter="0"/>
          <w:cols w:space="708"/>
          <w:docGrid w:linePitch="360"/>
        </w:sectPr>
      </w:pPr>
    </w:p>
    <w:p w:rsidR="001C2FD9" w:rsidRPr="00CD0023" w:rsidRDefault="00CD0023" w:rsidP="00CD0023">
      <w:pPr>
        <w:jc w:val="center"/>
        <w:rPr>
          <w:rFonts w:cstheme="minorHAnsi"/>
          <w:sz w:val="28"/>
          <w:szCs w:val="28"/>
        </w:rPr>
      </w:pPr>
      <w:r w:rsidRPr="00CD0023">
        <w:rPr>
          <w:rFonts w:cstheme="minorHAnsi"/>
          <w:sz w:val="28"/>
          <w:szCs w:val="28"/>
        </w:rPr>
        <w:lastRenderedPageBreak/>
        <w:t>Obrázková příloha pro vedení vnitřních vodovodů z plastových potrubí</w:t>
      </w:r>
    </w:p>
    <w:p w:rsidR="00CD0023" w:rsidRDefault="00CD0023" w:rsidP="0095550A">
      <w:pPr>
        <w:rPr>
          <w:rFonts w:cstheme="minorHAnsi"/>
          <w:sz w:val="24"/>
          <w:szCs w:val="24"/>
        </w:rPr>
      </w:pPr>
    </w:p>
    <w:p w:rsidR="00CD0023" w:rsidRDefault="00CD0023" w:rsidP="0095550A">
      <w:pPr>
        <w:rPr>
          <w:rFonts w:cstheme="minorHAnsi"/>
          <w:sz w:val="24"/>
          <w:szCs w:val="24"/>
        </w:rPr>
      </w:pPr>
    </w:p>
    <w:p w:rsidR="00CD0023" w:rsidRDefault="00CD0023" w:rsidP="00CD0023">
      <w:pPr>
        <w:jc w:val="center"/>
        <w:rPr>
          <w:rFonts w:cstheme="minorHAnsi"/>
          <w:sz w:val="24"/>
          <w:szCs w:val="24"/>
        </w:rPr>
      </w:pPr>
      <w:r>
        <w:rPr>
          <w:rFonts w:cstheme="minorHAnsi"/>
          <w:noProof/>
          <w:sz w:val="24"/>
          <w:szCs w:val="24"/>
          <w:lang w:eastAsia="cs-CZ"/>
        </w:rPr>
        <w:drawing>
          <wp:inline distT="0" distB="0" distL="0" distR="0">
            <wp:extent cx="7169484" cy="5003321"/>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88434" cy="5016546"/>
                    </a:xfrm>
                    <a:prstGeom prst="rect">
                      <a:avLst/>
                    </a:prstGeom>
                    <a:noFill/>
                    <a:ln>
                      <a:noFill/>
                    </a:ln>
                  </pic:spPr>
                </pic:pic>
              </a:graphicData>
            </a:graphic>
          </wp:inline>
        </w:drawing>
      </w:r>
    </w:p>
    <w:p w:rsidR="00CD0023" w:rsidRDefault="00CD0023" w:rsidP="00CD0023">
      <w:pPr>
        <w:jc w:val="center"/>
        <w:rPr>
          <w:rFonts w:cstheme="minorHAnsi"/>
          <w:sz w:val="24"/>
          <w:szCs w:val="24"/>
        </w:rPr>
      </w:pPr>
      <w:r>
        <w:rPr>
          <w:rFonts w:cstheme="minorHAnsi"/>
          <w:noProof/>
          <w:sz w:val="24"/>
          <w:szCs w:val="24"/>
          <w:lang w:eastAsia="cs-CZ"/>
        </w:rPr>
        <w:lastRenderedPageBreak/>
        <w:drawing>
          <wp:inline distT="0" distB="0" distL="0" distR="0">
            <wp:extent cx="8677910" cy="606425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677910" cy="6064250"/>
                    </a:xfrm>
                    <a:prstGeom prst="rect">
                      <a:avLst/>
                    </a:prstGeom>
                    <a:noFill/>
                    <a:ln>
                      <a:noFill/>
                    </a:ln>
                  </pic:spPr>
                </pic:pic>
              </a:graphicData>
            </a:graphic>
          </wp:inline>
        </w:drawing>
      </w:r>
    </w:p>
    <w:p w:rsidR="00CD0023" w:rsidRDefault="00CD0023" w:rsidP="00CD0023">
      <w:pPr>
        <w:jc w:val="center"/>
        <w:rPr>
          <w:rFonts w:cstheme="minorHAnsi"/>
          <w:sz w:val="24"/>
          <w:szCs w:val="24"/>
        </w:rPr>
      </w:pPr>
      <w:r>
        <w:rPr>
          <w:rFonts w:cstheme="minorHAnsi"/>
          <w:noProof/>
          <w:sz w:val="24"/>
          <w:szCs w:val="24"/>
          <w:lang w:eastAsia="cs-CZ"/>
        </w:rPr>
        <w:lastRenderedPageBreak/>
        <w:drawing>
          <wp:inline distT="0" distB="0" distL="0" distR="0">
            <wp:extent cx="8756015" cy="514985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56015" cy="5149850"/>
                    </a:xfrm>
                    <a:prstGeom prst="rect">
                      <a:avLst/>
                    </a:prstGeom>
                    <a:noFill/>
                    <a:ln>
                      <a:noFill/>
                    </a:ln>
                  </pic:spPr>
                </pic:pic>
              </a:graphicData>
            </a:graphic>
          </wp:inline>
        </w:drawing>
      </w:r>
    </w:p>
    <w:p w:rsidR="00CD0023" w:rsidRPr="00CD0023" w:rsidRDefault="00CD0023" w:rsidP="0095550A">
      <w:pPr>
        <w:rPr>
          <w:rFonts w:cstheme="minorHAnsi"/>
          <w:b/>
          <w:sz w:val="28"/>
          <w:szCs w:val="28"/>
        </w:rPr>
      </w:pPr>
      <w:r w:rsidRPr="00CD0023">
        <w:rPr>
          <w:rFonts w:cstheme="minorHAnsi"/>
          <w:b/>
          <w:sz w:val="28"/>
          <w:szCs w:val="28"/>
        </w:rPr>
        <w:t>Zdroj: www.ekoplastik.cz</w:t>
      </w:r>
    </w:p>
    <w:p w:rsidR="00CD0023" w:rsidRDefault="00CD0023" w:rsidP="0095550A">
      <w:pPr>
        <w:rPr>
          <w:rFonts w:cstheme="minorHAnsi"/>
          <w:sz w:val="24"/>
          <w:szCs w:val="24"/>
        </w:rPr>
      </w:pPr>
    </w:p>
    <w:p w:rsidR="00CD0023" w:rsidRDefault="00CD0023" w:rsidP="0095550A">
      <w:pPr>
        <w:rPr>
          <w:rFonts w:cstheme="minorHAnsi"/>
          <w:sz w:val="24"/>
          <w:szCs w:val="24"/>
        </w:rPr>
      </w:pPr>
    </w:p>
    <w:p w:rsidR="00CD0023" w:rsidRDefault="00CD0023" w:rsidP="0095550A">
      <w:pPr>
        <w:rPr>
          <w:rFonts w:cstheme="minorHAnsi"/>
          <w:sz w:val="24"/>
          <w:szCs w:val="24"/>
        </w:rPr>
      </w:pPr>
      <w:r>
        <w:rPr>
          <w:rFonts w:cstheme="minorHAnsi"/>
          <w:noProof/>
          <w:sz w:val="24"/>
          <w:szCs w:val="24"/>
          <w:lang w:eastAsia="cs-CZ"/>
        </w:rPr>
        <w:lastRenderedPageBreak/>
        <w:drawing>
          <wp:inline distT="0" distB="0" distL="0" distR="0">
            <wp:extent cx="7737895" cy="535912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38075" cy="5359245"/>
                    </a:xfrm>
                    <a:prstGeom prst="rect">
                      <a:avLst/>
                    </a:prstGeom>
                    <a:noFill/>
                    <a:ln>
                      <a:noFill/>
                    </a:ln>
                  </pic:spPr>
                </pic:pic>
              </a:graphicData>
            </a:graphic>
          </wp:inline>
        </w:drawing>
      </w:r>
    </w:p>
    <w:p w:rsidR="00CD0023" w:rsidRDefault="00CD0023" w:rsidP="0095550A">
      <w:pPr>
        <w:rPr>
          <w:rFonts w:cstheme="minorHAnsi"/>
          <w:sz w:val="24"/>
          <w:szCs w:val="24"/>
        </w:rPr>
      </w:pPr>
    </w:p>
    <w:p w:rsidR="00460D52" w:rsidRDefault="00460D52" w:rsidP="0095550A">
      <w:pPr>
        <w:rPr>
          <w:rFonts w:cstheme="minorHAnsi"/>
          <w:sz w:val="24"/>
          <w:szCs w:val="24"/>
        </w:rPr>
        <w:sectPr w:rsidR="00460D52" w:rsidSect="00CD0023">
          <w:pgSz w:w="16838" w:h="11906" w:orient="landscape"/>
          <w:pgMar w:top="1418" w:right="1418" w:bottom="1418" w:left="1418" w:header="709" w:footer="709" w:gutter="0"/>
          <w:cols w:space="708"/>
          <w:docGrid w:linePitch="360"/>
        </w:sectPr>
      </w:pPr>
    </w:p>
    <w:p w:rsidR="00ED7987" w:rsidRDefault="00ED7987" w:rsidP="00ED7987">
      <w:pPr>
        <w:ind w:left="5664" w:firstLine="708"/>
        <w:rPr>
          <w:rFonts w:cstheme="minorHAnsi"/>
          <w:sz w:val="24"/>
          <w:szCs w:val="24"/>
        </w:rPr>
      </w:pPr>
    </w:p>
    <w:p w:rsidR="00214B63" w:rsidRPr="00214B63" w:rsidRDefault="00214B63" w:rsidP="00BF53C2">
      <w:pPr>
        <w:rPr>
          <w:b/>
          <w:sz w:val="28"/>
          <w:szCs w:val="28"/>
          <w:u w:val="single"/>
        </w:rPr>
      </w:pPr>
      <w:r w:rsidRPr="00214B63">
        <w:rPr>
          <w:b/>
          <w:sz w:val="28"/>
          <w:szCs w:val="28"/>
          <w:u w:val="single"/>
        </w:rPr>
        <w:t>2.2.4 Spádování potrubí vnitřních vodovodů</w:t>
      </w:r>
    </w:p>
    <w:p w:rsidR="00214B63" w:rsidRDefault="00214B63" w:rsidP="00BF53C2">
      <w:pPr>
        <w:rPr>
          <w:rFonts w:cstheme="minorHAnsi"/>
          <w:sz w:val="24"/>
          <w:szCs w:val="24"/>
        </w:rPr>
      </w:pPr>
      <w:r>
        <w:rPr>
          <w:rFonts w:cstheme="minorHAnsi"/>
          <w:sz w:val="24"/>
          <w:szCs w:val="24"/>
        </w:rPr>
        <w:t>Spád činí …. (zásobníku) TUV.</w:t>
      </w:r>
    </w:p>
    <w:p w:rsidR="001C2FD9" w:rsidRDefault="001C2FD9" w:rsidP="00BF53C2">
      <w:pPr>
        <w:rPr>
          <w:rFonts w:cstheme="minorHAnsi"/>
          <w:sz w:val="24"/>
          <w:szCs w:val="24"/>
        </w:rPr>
      </w:pPr>
    </w:p>
    <w:p w:rsidR="00214B63" w:rsidRPr="00214B63" w:rsidRDefault="00214B63" w:rsidP="00BF53C2">
      <w:pPr>
        <w:rPr>
          <w:b/>
          <w:sz w:val="28"/>
          <w:szCs w:val="28"/>
          <w:u w:val="single"/>
        </w:rPr>
      </w:pPr>
      <w:r w:rsidRPr="00214B63">
        <w:rPr>
          <w:b/>
          <w:sz w:val="28"/>
          <w:szCs w:val="28"/>
          <w:u w:val="single"/>
        </w:rPr>
        <w:t>2.2.5 Izolace potrubí</w:t>
      </w:r>
    </w:p>
    <w:p w:rsidR="00214B63" w:rsidRDefault="00214B63" w:rsidP="00BF53C2">
      <w:pPr>
        <w:rPr>
          <w:rFonts w:cstheme="minorHAnsi"/>
          <w:sz w:val="24"/>
          <w:szCs w:val="24"/>
        </w:rPr>
      </w:pPr>
      <w:r>
        <w:rPr>
          <w:rFonts w:cstheme="minorHAnsi"/>
          <w:sz w:val="24"/>
          <w:szCs w:val="24"/>
        </w:rPr>
        <w:t xml:space="preserve">Potrubí vedené …. </w:t>
      </w:r>
      <w:proofErr w:type="gramStart"/>
      <w:r>
        <w:rPr>
          <w:rFonts w:cstheme="minorHAnsi"/>
          <w:sz w:val="24"/>
          <w:szCs w:val="24"/>
        </w:rPr>
        <w:t>proti</w:t>
      </w:r>
      <w:proofErr w:type="gramEnd"/>
      <w:r>
        <w:rPr>
          <w:rFonts w:cstheme="minorHAnsi"/>
          <w:sz w:val="24"/>
          <w:szCs w:val="24"/>
        </w:rPr>
        <w:t xml:space="preserve"> ztrátám tepla</w:t>
      </w:r>
    </w:p>
    <w:p w:rsidR="001C2FD9" w:rsidRDefault="001C2FD9" w:rsidP="00BF53C2">
      <w:pPr>
        <w:rPr>
          <w:rFonts w:cstheme="minorHAnsi"/>
          <w:sz w:val="24"/>
          <w:szCs w:val="24"/>
        </w:rPr>
      </w:pPr>
    </w:p>
    <w:p w:rsidR="006E538D" w:rsidRPr="00214B63" w:rsidRDefault="00214B63" w:rsidP="00BF53C2">
      <w:pPr>
        <w:rPr>
          <w:b/>
          <w:sz w:val="28"/>
          <w:szCs w:val="28"/>
          <w:u w:val="single"/>
        </w:rPr>
      </w:pPr>
      <w:r w:rsidRPr="00214B63">
        <w:rPr>
          <w:b/>
          <w:sz w:val="28"/>
          <w:szCs w:val="28"/>
          <w:u w:val="single"/>
        </w:rPr>
        <w:t>2.2.6 Zákaz vedení vodovodního potrubí</w:t>
      </w:r>
    </w:p>
    <w:p w:rsidR="00214B63" w:rsidRDefault="00214B63" w:rsidP="00BF53C2">
      <w:pPr>
        <w:rPr>
          <w:rFonts w:cstheme="minorHAnsi"/>
          <w:sz w:val="24"/>
          <w:szCs w:val="24"/>
        </w:rPr>
      </w:pPr>
      <w:r>
        <w:rPr>
          <w:rFonts w:cstheme="minorHAnsi"/>
          <w:sz w:val="24"/>
          <w:szCs w:val="24"/>
        </w:rPr>
        <w:t>Vodovodní potrubí se nesmí …</w:t>
      </w:r>
      <w:proofErr w:type="gramStart"/>
      <w:r>
        <w:rPr>
          <w:rFonts w:cstheme="minorHAnsi"/>
          <w:sz w:val="24"/>
          <w:szCs w:val="24"/>
        </w:rPr>
        <w:t>….. pod</w:t>
      </w:r>
      <w:proofErr w:type="gramEnd"/>
      <w:r>
        <w:rPr>
          <w:rFonts w:cstheme="minorHAnsi"/>
          <w:sz w:val="24"/>
          <w:szCs w:val="24"/>
        </w:rPr>
        <w:t xml:space="preserve"> podlahou objektu.</w:t>
      </w:r>
    </w:p>
    <w:p w:rsidR="008F311B" w:rsidRDefault="008F311B" w:rsidP="00BF53C2">
      <w:pPr>
        <w:rPr>
          <w:rFonts w:cstheme="minorHAnsi"/>
          <w:sz w:val="24"/>
          <w:szCs w:val="24"/>
        </w:rPr>
      </w:pPr>
    </w:p>
    <w:p w:rsidR="008F311B" w:rsidRPr="00214B63" w:rsidRDefault="008F311B" w:rsidP="008F311B">
      <w:pPr>
        <w:rPr>
          <w:b/>
          <w:sz w:val="28"/>
          <w:szCs w:val="28"/>
          <w:u w:val="single"/>
        </w:rPr>
      </w:pPr>
      <w:r w:rsidRPr="00214B63">
        <w:rPr>
          <w:b/>
          <w:sz w:val="28"/>
          <w:szCs w:val="28"/>
          <w:u w:val="single"/>
        </w:rPr>
        <w:t>2.2.</w:t>
      </w:r>
      <w:r>
        <w:rPr>
          <w:b/>
          <w:sz w:val="28"/>
          <w:szCs w:val="28"/>
          <w:u w:val="single"/>
        </w:rPr>
        <w:t>7</w:t>
      </w:r>
      <w:r w:rsidRPr="00214B63">
        <w:rPr>
          <w:b/>
          <w:sz w:val="28"/>
          <w:szCs w:val="28"/>
          <w:u w:val="single"/>
        </w:rPr>
        <w:t xml:space="preserve"> </w:t>
      </w:r>
      <w:r>
        <w:rPr>
          <w:b/>
          <w:sz w:val="28"/>
          <w:szCs w:val="28"/>
          <w:u w:val="single"/>
        </w:rPr>
        <w:t xml:space="preserve">Ochrana proti zpětnému nasátí </w:t>
      </w:r>
      <w:r w:rsidR="00525918">
        <w:rPr>
          <w:b/>
          <w:sz w:val="28"/>
          <w:szCs w:val="28"/>
          <w:u w:val="single"/>
        </w:rPr>
        <w:t>(viz PO ventil)</w:t>
      </w:r>
    </w:p>
    <w:p w:rsidR="00E13232" w:rsidRDefault="00E13232" w:rsidP="008F311B">
      <w:pPr>
        <w:rPr>
          <w:rFonts w:cstheme="minorHAnsi"/>
          <w:sz w:val="24"/>
          <w:szCs w:val="24"/>
        </w:rPr>
      </w:pPr>
      <w:r>
        <w:rPr>
          <w:rFonts w:cstheme="minorHAnsi"/>
          <w:sz w:val="24"/>
          <w:szCs w:val="24"/>
        </w:rPr>
        <w:t xml:space="preserve">Nesmí </w:t>
      </w:r>
      <w:proofErr w:type="gramStart"/>
      <w:r>
        <w:rPr>
          <w:rFonts w:cstheme="minorHAnsi"/>
          <w:sz w:val="24"/>
          <w:szCs w:val="24"/>
        </w:rPr>
        <w:t>….do</w:t>
      </w:r>
      <w:proofErr w:type="gramEnd"/>
      <w:r>
        <w:rPr>
          <w:rFonts w:cstheme="minorHAnsi"/>
          <w:sz w:val="24"/>
          <w:szCs w:val="24"/>
        </w:rPr>
        <w:t xml:space="preserve"> vodovodního potrubí.</w:t>
      </w:r>
    </w:p>
    <w:p w:rsidR="00E13232" w:rsidRDefault="00E13232" w:rsidP="008F311B">
      <w:pPr>
        <w:rPr>
          <w:rFonts w:cstheme="minorHAnsi"/>
          <w:sz w:val="24"/>
          <w:szCs w:val="24"/>
        </w:rPr>
      </w:pPr>
      <w:r>
        <w:rPr>
          <w:rFonts w:cstheme="minorHAnsi"/>
          <w:sz w:val="24"/>
          <w:szCs w:val="24"/>
        </w:rPr>
        <w:t xml:space="preserve">Každý vnitřní vodovod musí být bezprostředně za vodoměrem vybaven zpětným ventilem, který zabezpečuje vnitřní </w:t>
      </w:r>
      <w:proofErr w:type="gramStart"/>
      <w:r>
        <w:rPr>
          <w:rFonts w:cstheme="minorHAnsi"/>
          <w:sz w:val="24"/>
          <w:szCs w:val="24"/>
        </w:rPr>
        <w:t>vodovod  proti</w:t>
      </w:r>
      <w:proofErr w:type="gramEnd"/>
      <w:r>
        <w:rPr>
          <w:rFonts w:cstheme="minorHAnsi"/>
          <w:sz w:val="24"/>
          <w:szCs w:val="24"/>
        </w:rPr>
        <w:t xml:space="preserve"> zpětnému proudění vody při pokl</w:t>
      </w:r>
      <w:r w:rsidR="0007303C">
        <w:rPr>
          <w:rFonts w:cstheme="minorHAnsi"/>
          <w:sz w:val="24"/>
          <w:szCs w:val="24"/>
        </w:rPr>
        <w:t xml:space="preserve">esu tlaku ve vodovodní přípojce. </w:t>
      </w:r>
      <w:r w:rsidR="0007303C" w:rsidRPr="00A70015">
        <w:rPr>
          <w:rFonts w:cstheme="minorHAnsi"/>
          <w:sz w:val="24"/>
          <w:szCs w:val="24"/>
          <w:highlight w:val="lightGray"/>
        </w:rPr>
        <w:t>Viz obr. strana 112.</w:t>
      </w:r>
    </w:p>
    <w:p w:rsidR="008F311B" w:rsidRDefault="008F311B" w:rsidP="008F311B">
      <w:pPr>
        <w:rPr>
          <w:rFonts w:cstheme="minorHAnsi"/>
          <w:sz w:val="24"/>
          <w:szCs w:val="24"/>
        </w:rPr>
      </w:pPr>
      <w:r>
        <w:rPr>
          <w:rFonts w:cstheme="minorHAnsi"/>
          <w:sz w:val="24"/>
          <w:szCs w:val="24"/>
        </w:rPr>
        <w:t xml:space="preserve">Obr. </w:t>
      </w:r>
      <w:proofErr w:type="gramStart"/>
      <w:r>
        <w:rPr>
          <w:rFonts w:cstheme="minorHAnsi"/>
          <w:sz w:val="24"/>
          <w:szCs w:val="24"/>
        </w:rPr>
        <w:t>IV.12</w:t>
      </w:r>
      <w:proofErr w:type="gramEnd"/>
    </w:p>
    <w:p w:rsidR="008F311B" w:rsidRDefault="008F311B" w:rsidP="00BF53C2">
      <w:pPr>
        <w:rPr>
          <w:rFonts w:cstheme="minorHAnsi"/>
          <w:sz w:val="24"/>
          <w:szCs w:val="24"/>
        </w:rPr>
      </w:pPr>
    </w:p>
    <w:p w:rsidR="001D6230" w:rsidRDefault="001D6230" w:rsidP="001D6230">
      <w:pPr>
        <w:rPr>
          <w:b/>
          <w:sz w:val="32"/>
          <w:szCs w:val="32"/>
          <w:u w:val="single"/>
        </w:rPr>
      </w:pPr>
      <w:r w:rsidRPr="000216DD">
        <w:rPr>
          <w:b/>
          <w:sz w:val="32"/>
          <w:szCs w:val="32"/>
          <w:u w:val="single"/>
        </w:rPr>
        <w:t>2.</w:t>
      </w:r>
      <w:r>
        <w:rPr>
          <w:b/>
          <w:sz w:val="32"/>
          <w:szCs w:val="32"/>
          <w:u w:val="single"/>
        </w:rPr>
        <w:t>3</w:t>
      </w:r>
      <w:r w:rsidRPr="000216DD">
        <w:rPr>
          <w:b/>
          <w:sz w:val="32"/>
          <w:szCs w:val="32"/>
          <w:u w:val="single"/>
        </w:rPr>
        <w:t xml:space="preserve"> </w:t>
      </w:r>
      <w:r w:rsidR="001C2FD9">
        <w:rPr>
          <w:b/>
          <w:sz w:val="32"/>
          <w:szCs w:val="32"/>
          <w:u w:val="single"/>
        </w:rPr>
        <w:t>ARMATURY NA VODOVODNÍM POTRUBÍ</w:t>
      </w:r>
    </w:p>
    <w:p w:rsidR="001D6230" w:rsidRDefault="001D6230" w:rsidP="001D6230">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319D9" w:rsidRDefault="00F319D9" w:rsidP="001D6230">
      <w:pPr>
        <w:rPr>
          <w:rFonts w:ascii="Arial" w:hAnsi="Arial" w:cs="Arial"/>
          <w:i/>
          <w:sz w:val="24"/>
          <w:szCs w:val="24"/>
        </w:rPr>
      </w:pPr>
    </w:p>
    <w:p w:rsidR="002B6A43" w:rsidRPr="004A5EEF" w:rsidRDefault="002B6A43" w:rsidP="001D6230">
      <w:pPr>
        <w:rPr>
          <w:rFonts w:ascii="Arial" w:hAnsi="Arial" w:cs="Arial"/>
          <w:i/>
          <w:sz w:val="24"/>
          <w:szCs w:val="24"/>
        </w:rPr>
      </w:pPr>
    </w:p>
    <w:p w:rsidR="001D6230" w:rsidRDefault="001D6230" w:rsidP="00BF53C2">
      <w:pPr>
        <w:rPr>
          <w:rFonts w:cstheme="minorHAnsi"/>
          <w:sz w:val="24"/>
          <w:szCs w:val="24"/>
        </w:rPr>
      </w:pPr>
    </w:p>
    <w:p w:rsidR="001D6230" w:rsidRDefault="001C2FD9" w:rsidP="00BF53C2">
      <w:pPr>
        <w:rPr>
          <w:rFonts w:cstheme="minorHAnsi"/>
          <w:sz w:val="24"/>
          <w:szCs w:val="24"/>
        </w:rPr>
      </w:pPr>
      <w:r>
        <w:rPr>
          <w:rFonts w:cstheme="minorHAnsi"/>
          <w:sz w:val="24"/>
          <w:szCs w:val="24"/>
        </w:rPr>
        <w:t>Jaké armatury nutno osadit na vodovodním potrubí:</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A634B4" w:rsidRDefault="00A634B4" w:rsidP="00A634B4">
      <w:pPr>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roofErr w:type="gramStart"/>
      <w:r w:rsidR="006736F7">
        <w:rPr>
          <w:rFonts w:cstheme="minorHAnsi"/>
          <w:sz w:val="24"/>
          <w:szCs w:val="24"/>
        </w:rPr>
        <w:t>16</w:t>
      </w:r>
      <w:r>
        <w:rPr>
          <w:sz w:val="24"/>
          <w:szCs w:val="24"/>
        </w:rPr>
        <w:t>.1</w:t>
      </w:r>
      <w:r w:rsidR="006736F7">
        <w:rPr>
          <w:sz w:val="24"/>
          <w:szCs w:val="24"/>
        </w:rPr>
        <w:t>2</w:t>
      </w:r>
      <w:r>
        <w:rPr>
          <w:sz w:val="24"/>
          <w:szCs w:val="24"/>
        </w:rPr>
        <w:t>.201</w:t>
      </w:r>
      <w:r w:rsidR="006736F7">
        <w:rPr>
          <w:sz w:val="24"/>
          <w:szCs w:val="24"/>
        </w:rPr>
        <w:t>5</w:t>
      </w:r>
      <w:r>
        <w:rPr>
          <w:sz w:val="24"/>
          <w:szCs w:val="24"/>
        </w:rPr>
        <w:t xml:space="preserve">. </w:t>
      </w:r>
      <w:r w:rsidR="006736F7">
        <w:rPr>
          <w:sz w:val="24"/>
          <w:szCs w:val="24"/>
        </w:rPr>
        <w:t>..</w:t>
      </w:r>
      <w:r>
        <w:rPr>
          <w:sz w:val="24"/>
          <w:szCs w:val="24"/>
        </w:rPr>
        <w:t>. HOD</w:t>
      </w:r>
      <w:proofErr w:type="gramEnd"/>
    </w:p>
    <w:p w:rsidR="00A634B4" w:rsidRDefault="00A634B4" w:rsidP="00BF53C2">
      <w:pPr>
        <w:rPr>
          <w:rFonts w:cstheme="minorHAnsi"/>
          <w:sz w:val="24"/>
          <w:szCs w:val="24"/>
        </w:rPr>
      </w:pPr>
    </w:p>
    <w:p w:rsidR="001C2FD9" w:rsidRDefault="001C2FD9" w:rsidP="00BF53C2">
      <w:pPr>
        <w:rPr>
          <w:rFonts w:cstheme="minorHAnsi"/>
          <w:sz w:val="24"/>
          <w:szCs w:val="24"/>
        </w:rPr>
      </w:pPr>
    </w:p>
    <w:p w:rsidR="001C2FD9" w:rsidRPr="001C2FD9" w:rsidRDefault="001C2FD9" w:rsidP="00BF53C2">
      <w:pPr>
        <w:rPr>
          <w:b/>
          <w:sz w:val="28"/>
          <w:szCs w:val="28"/>
          <w:u w:val="single"/>
        </w:rPr>
      </w:pPr>
      <w:r w:rsidRPr="001C2FD9">
        <w:rPr>
          <w:b/>
          <w:sz w:val="28"/>
          <w:szCs w:val="28"/>
          <w:u w:val="single"/>
        </w:rPr>
        <w:t>2.3.1 Rozdělení armatur podle funkce</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p>
    <w:p w:rsidR="009016A9" w:rsidRDefault="009016A9" w:rsidP="00BF53C2">
      <w:pPr>
        <w:rPr>
          <w:b/>
          <w:sz w:val="28"/>
          <w:szCs w:val="28"/>
          <w:u w:val="single"/>
        </w:rPr>
      </w:pPr>
    </w:p>
    <w:p w:rsidR="009016A9" w:rsidRDefault="009016A9" w:rsidP="00BF53C2">
      <w:pPr>
        <w:rPr>
          <w:b/>
          <w:sz w:val="28"/>
          <w:szCs w:val="28"/>
          <w:u w:val="single"/>
        </w:rPr>
      </w:pPr>
    </w:p>
    <w:p w:rsidR="001C2FD9" w:rsidRPr="001C2FD9" w:rsidRDefault="001C2FD9" w:rsidP="00BF53C2">
      <w:pPr>
        <w:rPr>
          <w:b/>
          <w:sz w:val="28"/>
          <w:szCs w:val="28"/>
          <w:u w:val="single"/>
        </w:rPr>
      </w:pPr>
      <w:r w:rsidRPr="001C2FD9">
        <w:rPr>
          <w:b/>
          <w:sz w:val="28"/>
          <w:szCs w:val="28"/>
          <w:u w:val="single"/>
        </w:rPr>
        <w:lastRenderedPageBreak/>
        <w:t>2.3.2 Rozdělení armatur podle konstrukce</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p>
    <w:p w:rsidR="001C2FD9" w:rsidRPr="0009120B" w:rsidRDefault="001C2FD9" w:rsidP="00BF53C2">
      <w:pPr>
        <w:rPr>
          <w:b/>
          <w:sz w:val="32"/>
          <w:szCs w:val="32"/>
          <w:u w:val="single"/>
        </w:rPr>
      </w:pPr>
      <w:r w:rsidRPr="0009120B">
        <w:rPr>
          <w:b/>
          <w:sz w:val="32"/>
          <w:szCs w:val="32"/>
          <w:u w:val="single"/>
        </w:rPr>
        <w:t>2.4 POTRUBÍ</w:t>
      </w:r>
    </w:p>
    <w:p w:rsidR="001C2FD9" w:rsidRDefault="001C2FD9" w:rsidP="001C2FD9">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2B6A43" w:rsidRDefault="002B6A43" w:rsidP="00BF53C2">
      <w:pPr>
        <w:rPr>
          <w:rFonts w:cstheme="minorHAnsi"/>
          <w:sz w:val="24"/>
          <w:szCs w:val="24"/>
        </w:rPr>
      </w:pPr>
    </w:p>
    <w:p w:rsidR="001C2FD9" w:rsidRDefault="001C2FD9" w:rsidP="00BF53C2">
      <w:pPr>
        <w:rPr>
          <w:rFonts w:cstheme="minorHAnsi"/>
          <w:sz w:val="24"/>
          <w:szCs w:val="24"/>
        </w:rPr>
      </w:pPr>
      <w:r>
        <w:rPr>
          <w:rFonts w:cstheme="minorHAnsi"/>
          <w:sz w:val="24"/>
          <w:szCs w:val="24"/>
        </w:rPr>
        <w:t xml:space="preserve">DN: </w:t>
      </w:r>
      <w:proofErr w:type="gramStart"/>
      <w:r>
        <w:rPr>
          <w:rFonts w:cstheme="minorHAnsi"/>
          <w:sz w:val="24"/>
          <w:szCs w:val="24"/>
        </w:rPr>
        <w:t>…..</w:t>
      </w:r>
      <w:proofErr w:type="gramEnd"/>
    </w:p>
    <w:p w:rsidR="001C2FD9" w:rsidRDefault="001C2FD9" w:rsidP="00BF53C2">
      <w:pPr>
        <w:rPr>
          <w:rFonts w:cstheme="minorHAnsi"/>
          <w:sz w:val="24"/>
          <w:szCs w:val="24"/>
        </w:rPr>
      </w:pPr>
      <w:r>
        <w:rPr>
          <w:rFonts w:cstheme="minorHAnsi"/>
          <w:sz w:val="24"/>
          <w:szCs w:val="24"/>
        </w:rPr>
        <w:t>PN: ……</w:t>
      </w:r>
    </w:p>
    <w:p w:rsidR="001C2FD9" w:rsidRDefault="001C2FD9" w:rsidP="00BF53C2">
      <w:pPr>
        <w:rPr>
          <w:rFonts w:cstheme="minorHAnsi"/>
          <w:sz w:val="24"/>
          <w:szCs w:val="24"/>
        </w:rPr>
      </w:pPr>
      <w:proofErr w:type="spellStart"/>
      <w:r>
        <w:rPr>
          <w:rFonts w:cstheme="minorHAnsi"/>
          <w:sz w:val="24"/>
          <w:szCs w:val="24"/>
        </w:rPr>
        <w:t>Dxt</w:t>
      </w:r>
      <w:proofErr w:type="spellEnd"/>
      <w:r>
        <w:rPr>
          <w:rFonts w:cstheme="minorHAnsi"/>
          <w:sz w:val="24"/>
          <w:szCs w:val="24"/>
        </w:rPr>
        <w:t>: ….</w:t>
      </w:r>
    </w:p>
    <w:p w:rsidR="001C2FD9" w:rsidRDefault="00ED7987" w:rsidP="00BF53C2">
      <w:pPr>
        <w:rPr>
          <w:rFonts w:cstheme="minorHAnsi"/>
          <w:sz w:val="24"/>
          <w:szCs w:val="24"/>
        </w:rPr>
      </w:pPr>
      <w:r>
        <w:rPr>
          <w:rFonts w:cstheme="minorHAnsi"/>
          <w:sz w:val="24"/>
          <w:szCs w:val="24"/>
        </w:rPr>
        <w:t xml:space="preserve">Poznámka: Dnes je tlaková řada </w:t>
      </w:r>
      <w:r w:rsidR="0085509D">
        <w:rPr>
          <w:rFonts w:cstheme="minorHAnsi"/>
          <w:sz w:val="24"/>
          <w:szCs w:val="24"/>
        </w:rPr>
        <w:t xml:space="preserve">PN </w:t>
      </w:r>
      <w:r>
        <w:rPr>
          <w:rFonts w:cstheme="minorHAnsi"/>
          <w:sz w:val="24"/>
          <w:szCs w:val="24"/>
        </w:rPr>
        <w:t xml:space="preserve">nahrazena </w:t>
      </w:r>
      <w:r w:rsidR="0085509D">
        <w:rPr>
          <w:rFonts w:cstheme="minorHAnsi"/>
          <w:sz w:val="24"/>
          <w:szCs w:val="24"/>
        </w:rPr>
        <w:t>označením S nebo SDR.</w:t>
      </w:r>
    </w:p>
    <w:p w:rsidR="00ED7987" w:rsidRDefault="006A3167" w:rsidP="00BF53C2">
      <w:pPr>
        <w:rPr>
          <w:rFonts w:cstheme="minorHAnsi"/>
          <w:sz w:val="24"/>
          <w:szCs w:val="24"/>
        </w:rPr>
      </w:pPr>
      <w:hyperlink r:id="rId27" w:history="1">
        <w:r w:rsidR="00B17B9F" w:rsidRPr="0010166F">
          <w:rPr>
            <w:rStyle w:val="Hypertextovodkaz"/>
            <w:rFonts w:cstheme="minorHAnsi"/>
            <w:sz w:val="24"/>
            <w:szCs w:val="24"/>
          </w:rPr>
          <w:t>http://www.ekoplastik.cz/?page=cz,90&amp;oznac=tlakov%C3%A1%20%C5%99ada%20SDR</w:t>
        </w:r>
      </w:hyperlink>
    </w:p>
    <w:p w:rsidR="0085509D" w:rsidRDefault="0085509D" w:rsidP="00BF53C2">
      <w:pPr>
        <w:rPr>
          <w:rFonts w:cstheme="minorHAnsi"/>
          <w:sz w:val="24"/>
          <w:szCs w:val="24"/>
        </w:rPr>
      </w:pPr>
    </w:p>
    <w:p w:rsidR="0085509D" w:rsidRDefault="0085509D" w:rsidP="00BF53C2">
      <w:r>
        <w:rPr>
          <w:rStyle w:val="Siln"/>
        </w:rPr>
        <w:t>S = (SDR-1)/2, SDR</w:t>
      </w:r>
      <w:r>
        <w:t xml:space="preserve"> je přibližně </w:t>
      </w:r>
      <w:r>
        <w:rPr>
          <w:rStyle w:val="Siln"/>
        </w:rPr>
        <w:t>D/t</w:t>
      </w:r>
      <w:r>
        <w:t xml:space="preserve">   kde D … vnější průměr trubky, t…tloušťka stěny trubky</w:t>
      </w:r>
    </w:p>
    <w:p w:rsidR="0085509D" w:rsidRDefault="0085509D" w:rsidP="00BF53C2"/>
    <w:p w:rsidR="0085509D" w:rsidRDefault="0085509D" w:rsidP="00BF53C2">
      <w:r>
        <w:t>Po přechodné období byla v německé normě DIN 8077/1997 uváděna tabulka pro převod  PN, S a SDR, jednotně pro tři typy polypropylenu:  PP-H, PP-B, PP-R:</w:t>
      </w:r>
    </w:p>
    <w:p w:rsidR="00FE5959" w:rsidRDefault="00FE5959" w:rsidP="00BF53C2"/>
    <w:p w:rsidR="0085509D" w:rsidRDefault="0085509D" w:rsidP="00BF53C2"/>
    <w:p w:rsidR="0085509D" w:rsidRDefault="0085509D" w:rsidP="00BF53C2">
      <w:pPr>
        <w:rPr>
          <w:rFonts w:cstheme="minorHAnsi"/>
          <w:sz w:val="24"/>
          <w:szCs w:val="24"/>
        </w:rPr>
      </w:pPr>
      <w:r>
        <w:rPr>
          <w:noProof/>
          <w:lang w:eastAsia="cs-CZ"/>
        </w:rPr>
        <w:drawing>
          <wp:inline distT="0" distB="0" distL="0" distR="0" wp14:anchorId="3C44B761" wp14:editId="333BD337">
            <wp:extent cx="5178829" cy="1056904"/>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3506" t="40721" r="41132" b="50259"/>
                    <a:stretch/>
                  </pic:blipFill>
                  <pic:spPr bwMode="auto">
                    <a:xfrm>
                      <a:off x="0" y="0"/>
                      <a:ext cx="5178906" cy="1056920"/>
                    </a:xfrm>
                    <a:prstGeom prst="rect">
                      <a:avLst/>
                    </a:prstGeom>
                    <a:ln>
                      <a:noFill/>
                    </a:ln>
                    <a:extLst>
                      <a:ext uri="{53640926-AAD7-44D8-BBD7-CCE9431645EC}">
                        <a14:shadowObscured xmlns:a14="http://schemas.microsoft.com/office/drawing/2010/main"/>
                      </a:ext>
                    </a:extLst>
                  </pic:spPr>
                </pic:pic>
              </a:graphicData>
            </a:graphic>
          </wp:inline>
        </w:drawing>
      </w:r>
    </w:p>
    <w:p w:rsidR="0085509D" w:rsidRDefault="0085509D" w:rsidP="00BF53C2">
      <w:pPr>
        <w:rPr>
          <w:rFonts w:cstheme="minorHAnsi"/>
          <w:sz w:val="24"/>
          <w:szCs w:val="24"/>
        </w:rPr>
      </w:pPr>
    </w:p>
    <w:p w:rsidR="003B4ECE" w:rsidRPr="003B4ECE" w:rsidRDefault="003B4ECE" w:rsidP="0085509D">
      <w:pPr>
        <w:spacing w:before="100" w:beforeAutospacing="1" w:after="100" w:afterAutospacing="1"/>
        <w:rPr>
          <w:rFonts w:ascii="Times New Roman" w:eastAsia="Times New Roman" w:hAnsi="Times New Roman" w:cs="Times New Roman"/>
          <w:b/>
          <w:bCs/>
          <w:sz w:val="48"/>
          <w:szCs w:val="48"/>
          <w:highlight w:val="yellow"/>
          <w:lang w:eastAsia="cs-CZ"/>
        </w:rPr>
      </w:pPr>
      <w:r w:rsidRPr="003B4ECE">
        <w:rPr>
          <w:rFonts w:ascii="Times New Roman" w:eastAsia="Times New Roman" w:hAnsi="Times New Roman" w:cs="Times New Roman"/>
          <w:b/>
          <w:bCs/>
          <w:sz w:val="48"/>
          <w:szCs w:val="48"/>
          <w:highlight w:val="yellow"/>
          <w:lang w:eastAsia="cs-CZ"/>
        </w:rPr>
        <w:t>Tento text pouze informativní.</w:t>
      </w:r>
    </w:p>
    <w:p w:rsidR="0085509D" w:rsidRPr="0085509D" w:rsidRDefault="0085509D" w:rsidP="0085509D">
      <w:p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Jak tedy uživatel pozná, pro jaké použití je trubka určena?</w:t>
      </w:r>
    </w:p>
    <w:p w:rsidR="0085509D" w:rsidRPr="0085509D" w:rsidRDefault="0085509D" w:rsidP="0085509D">
      <w:pPr>
        <w:spacing w:before="100" w:beforeAutospacing="1" w:after="100" w:afterAutospacing="1"/>
        <w:rPr>
          <w:rFonts w:ascii="Times New Roman" w:eastAsia="Times New Roman" w:hAnsi="Times New Roman" w:cs="Times New Roman"/>
          <w:sz w:val="24"/>
          <w:szCs w:val="24"/>
          <w:highlight w:val="yellow"/>
          <w:lang w:eastAsia="cs-CZ"/>
        </w:rPr>
      </w:pPr>
      <w:r w:rsidRPr="0085509D">
        <w:rPr>
          <w:rFonts w:ascii="Times New Roman" w:eastAsia="Times New Roman" w:hAnsi="Times New Roman" w:cs="Times New Roman"/>
          <w:sz w:val="24"/>
          <w:szCs w:val="24"/>
          <w:highlight w:val="yellow"/>
          <w:lang w:eastAsia="cs-CZ"/>
        </w:rPr>
        <w:t xml:space="preserve">Informace, pro jaké použití je trubka vhodná, je výrobce povinen uvádět na každé trubce ve tvaru: </w:t>
      </w:r>
      <w:r w:rsidRPr="003B4ECE">
        <w:rPr>
          <w:rFonts w:ascii="Times New Roman" w:eastAsia="Times New Roman" w:hAnsi="Times New Roman" w:cs="Times New Roman"/>
          <w:b/>
          <w:bCs/>
          <w:sz w:val="24"/>
          <w:szCs w:val="24"/>
          <w:highlight w:val="yellow"/>
          <w:lang w:eastAsia="cs-CZ"/>
        </w:rPr>
        <w:t xml:space="preserve">třída použití/provozní tlak </w:t>
      </w:r>
    </w:p>
    <w:p w:rsidR="0085509D" w:rsidRPr="0085509D" w:rsidRDefault="0085509D" w:rsidP="0085509D">
      <w:pPr>
        <w:spacing w:before="100" w:beforeAutospacing="1" w:after="100" w:afterAutospacing="1"/>
        <w:rPr>
          <w:rFonts w:ascii="Times New Roman" w:eastAsia="Times New Roman" w:hAnsi="Times New Roman" w:cs="Times New Roman"/>
          <w:sz w:val="24"/>
          <w:szCs w:val="24"/>
          <w:highlight w:val="yellow"/>
          <w:lang w:eastAsia="cs-CZ"/>
        </w:rPr>
      </w:pPr>
      <w:r w:rsidRPr="0085509D">
        <w:rPr>
          <w:rFonts w:ascii="Times New Roman" w:eastAsia="Times New Roman" w:hAnsi="Times New Roman" w:cs="Times New Roman"/>
          <w:sz w:val="24"/>
          <w:szCs w:val="24"/>
          <w:highlight w:val="yellow"/>
          <w:lang w:eastAsia="cs-CZ"/>
        </w:rPr>
        <w:t>Dle normy ISO 10508 jsou definované typické oblasti- třídy použití:</w:t>
      </w:r>
    </w:p>
    <w:p w:rsidR="0085509D" w:rsidRPr="0085509D" w:rsidRDefault="0085509D" w:rsidP="0085509D">
      <w:pPr>
        <w:numPr>
          <w:ilvl w:val="0"/>
          <w:numId w:val="12"/>
        </w:num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třída 1</w:t>
      </w:r>
      <w:r w:rsidRPr="0085509D">
        <w:rPr>
          <w:rFonts w:ascii="Times New Roman" w:eastAsia="Times New Roman" w:hAnsi="Times New Roman" w:cs="Times New Roman"/>
          <w:sz w:val="24"/>
          <w:szCs w:val="24"/>
          <w:highlight w:val="yellow"/>
          <w:lang w:eastAsia="cs-CZ"/>
        </w:rPr>
        <w:t xml:space="preserve"> (dodávka horké vody 60°C, životnost 50 let)</w:t>
      </w:r>
    </w:p>
    <w:p w:rsidR="0085509D" w:rsidRPr="0085509D" w:rsidRDefault="0085509D" w:rsidP="0085509D">
      <w:pPr>
        <w:numPr>
          <w:ilvl w:val="0"/>
          <w:numId w:val="12"/>
        </w:num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 xml:space="preserve">třída 2 </w:t>
      </w:r>
      <w:r w:rsidRPr="0085509D">
        <w:rPr>
          <w:rFonts w:ascii="Times New Roman" w:eastAsia="Times New Roman" w:hAnsi="Times New Roman" w:cs="Times New Roman"/>
          <w:sz w:val="24"/>
          <w:szCs w:val="24"/>
          <w:highlight w:val="yellow"/>
          <w:lang w:eastAsia="cs-CZ"/>
        </w:rPr>
        <w:t>(dodávka horké vody 70°C, životnost 50 let)</w:t>
      </w:r>
    </w:p>
    <w:p w:rsidR="0085509D" w:rsidRPr="0085509D" w:rsidRDefault="0085509D" w:rsidP="0085509D">
      <w:pPr>
        <w:numPr>
          <w:ilvl w:val="0"/>
          <w:numId w:val="12"/>
        </w:num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 xml:space="preserve">třída 4 </w:t>
      </w:r>
      <w:r w:rsidRPr="0085509D">
        <w:rPr>
          <w:rFonts w:ascii="Times New Roman" w:eastAsia="Times New Roman" w:hAnsi="Times New Roman" w:cs="Times New Roman"/>
          <w:sz w:val="24"/>
          <w:szCs w:val="24"/>
          <w:highlight w:val="yellow"/>
          <w:lang w:eastAsia="cs-CZ"/>
        </w:rPr>
        <w:t>(podlahové vytápění, nízkoteplotní radiátory, životnost  50let, přičemž se předpokládá (v součtu za celou dobu životnosti) 20let při provozní teplotě 40°C, 25 let při provozní teplotě 60°C, 2,5 roku při provozní teplotě 70°C)</w:t>
      </w:r>
    </w:p>
    <w:p w:rsidR="0085509D" w:rsidRPr="0085509D" w:rsidRDefault="0085509D" w:rsidP="0085509D">
      <w:pPr>
        <w:numPr>
          <w:ilvl w:val="0"/>
          <w:numId w:val="12"/>
        </w:numPr>
        <w:spacing w:before="100" w:beforeAutospacing="1" w:after="100" w:afterAutospacing="1"/>
        <w:rPr>
          <w:rFonts w:ascii="Times New Roman" w:eastAsia="Times New Roman" w:hAnsi="Times New Roman" w:cs="Times New Roman"/>
          <w:sz w:val="24"/>
          <w:szCs w:val="24"/>
          <w:highlight w:val="yellow"/>
          <w:lang w:eastAsia="cs-CZ"/>
        </w:rPr>
      </w:pPr>
      <w:r w:rsidRPr="003B4ECE">
        <w:rPr>
          <w:rFonts w:ascii="Times New Roman" w:eastAsia="Times New Roman" w:hAnsi="Times New Roman" w:cs="Times New Roman"/>
          <w:b/>
          <w:bCs/>
          <w:sz w:val="24"/>
          <w:szCs w:val="24"/>
          <w:highlight w:val="yellow"/>
          <w:lang w:eastAsia="cs-CZ"/>
        </w:rPr>
        <w:t>třída 5</w:t>
      </w:r>
      <w:r w:rsidRPr="0085509D">
        <w:rPr>
          <w:rFonts w:ascii="Times New Roman" w:eastAsia="Times New Roman" w:hAnsi="Times New Roman" w:cs="Times New Roman"/>
          <w:sz w:val="24"/>
          <w:szCs w:val="24"/>
          <w:highlight w:val="yellow"/>
          <w:lang w:eastAsia="cs-CZ"/>
        </w:rPr>
        <w:t xml:space="preserve"> (vysokoteplotní radiátory, životnost 50 let, přičemž z toho je (v součtu za dobu životnosti) 14 let při provozní teplotě 20°C, 25let při provozní teplotě 60°C, 10let při provozní teplotě  80°C, 1rok při provozní teplotě 90°C)</w:t>
      </w:r>
    </w:p>
    <w:p w:rsidR="0085509D" w:rsidRDefault="0085509D" w:rsidP="0085509D">
      <w:pPr>
        <w:spacing w:before="100" w:beforeAutospacing="1" w:after="100" w:afterAutospacing="1"/>
        <w:rPr>
          <w:rFonts w:ascii="Times New Roman" w:eastAsia="Times New Roman" w:hAnsi="Times New Roman" w:cs="Times New Roman"/>
          <w:sz w:val="24"/>
          <w:szCs w:val="24"/>
          <w:lang w:eastAsia="cs-CZ"/>
        </w:rPr>
      </w:pPr>
      <w:r w:rsidRPr="0085509D">
        <w:rPr>
          <w:rFonts w:ascii="Times New Roman" w:eastAsia="Times New Roman" w:hAnsi="Times New Roman" w:cs="Times New Roman"/>
          <w:sz w:val="24"/>
          <w:szCs w:val="24"/>
          <w:highlight w:val="yellow"/>
          <w:lang w:eastAsia="cs-CZ"/>
        </w:rPr>
        <w:lastRenderedPageBreak/>
        <w:t>Pro každý materiál a potrubní řadu S je výpočtem stanoven maximální provozní tlak (4,6,8,10 barů) k dané třídě použití.</w:t>
      </w:r>
    </w:p>
    <w:p w:rsidR="0085509D" w:rsidRDefault="0085509D" w:rsidP="0085509D">
      <w:pPr>
        <w:spacing w:before="100" w:beforeAutospacing="1" w:after="100" w:afterAutospacing="1"/>
        <w:rPr>
          <w:rFonts w:ascii="Times New Roman" w:eastAsia="Times New Roman" w:hAnsi="Times New Roman" w:cs="Times New Roman"/>
          <w:sz w:val="24"/>
          <w:szCs w:val="24"/>
          <w:lang w:eastAsia="cs-CZ"/>
        </w:rPr>
      </w:pPr>
    </w:p>
    <w:p w:rsidR="0085509D" w:rsidRDefault="0085509D" w:rsidP="0085509D">
      <w:pPr>
        <w:spacing w:before="100" w:beforeAutospacing="1" w:after="100" w:afterAutospacing="1"/>
        <w:rPr>
          <w:rFonts w:ascii="Times New Roman" w:eastAsia="Times New Roman" w:hAnsi="Times New Roman" w:cs="Times New Roman"/>
          <w:sz w:val="24"/>
          <w:szCs w:val="24"/>
          <w:lang w:eastAsia="cs-CZ"/>
        </w:rPr>
      </w:pPr>
    </w:p>
    <w:p w:rsidR="0085509D" w:rsidRPr="0085509D" w:rsidRDefault="0085509D" w:rsidP="0085509D">
      <w:pPr>
        <w:spacing w:before="100" w:beforeAutospacing="1" w:after="100" w:afterAutospacing="1"/>
        <w:rPr>
          <w:rFonts w:ascii="Times New Roman" w:eastAsia="Times New Roman" w:hAnsi="Times New Roman" w:cs="Times New Roman"/>
          <w:sz w:val="24"/>
          <w:szCs w:val="24"/>
          <w:highlight w:val="yellow"/>
          <w:lang w:eastAsia="cs-CZ"/>
        </w:rPr>
      </w:pPr>
      <w:proofErr w:type="spellStart"/>
      <w:r w:rsidRPr="0085509D">
        <w:rPr>
          <w:rFonts w:ascii="Times New Roman" w:eastAsia="Times New Roman" w:hAnsi="Times New Roman" w:cs="Times New Roman"/>
          <w:sz w:val="24"/>
          <w:szCs w:val="24"/>
          <w:highlight w:val="yellow"/>
          <w:lang w:eastAsia="cs-CZ"/>
        </w:rPr>
        <w:t>Class</w:t>
      </w:r>
      <w:proofErr w:type="spellEnd"/>
      <w:r w:rsidRPr="0085509D">
        <w:rPr>
          <w:rFonts w:ascii="Times New Roman" w:eastAsia="Times New Roman" w:hAnsi="Times New Roman" w:cs="Times New Roman"/>
          <w:sz w:val="24"/>
          <w:szCs w:val="24"/>
          <w:highlight w:val="yellow"/>
          <w:lang w:eastAsia="cs-CZ"/>
        </w:rPr>
        <w:t xml:space="preserve"> 1/10bar, 2/10bar, 4/10bar, 5/8bar znamená, že trubku lze použít:</w:t>
      </w:r>
    </w:p>
    <w:p w:rsidR="0085509D" w:rsidRPr="0085509D" w:rsidRDefault="0085509D" w:rsidP="0085509D">
      <w:pPr>
        <w:spacing w:before="100" w:beforeAutospacing="1" w:after="100" w:afterAutospacing="1"/>
        <w:rPr>
          <w:rFonts w:ascii="Times New Roman" w:eastAsia="Times New Roman" w:hAnsi="Times New Roman" w:cs="Times New Roman"/>
          <w:sz w:val="24"/>
          <w:szCs w:val="24"/>
          <w:lang w:eastAsia="cs-CZ"/>
        </w:rPr>
      </w:pPr>
      <w:r w:rsidRPr="0085509D">
        <w:rPr>
          <w:rFonts w:ascii="Times New Roman" w:eastAsia="Times New Roman" w:hAnsi="Times New Roman" w:cs="Times New Roman"/>
          <w:sz w:val="24"/>
          <w:szCs w:val="24"/>
          <w:highlight w:val="yellow"/>
          <w:lang w:eastAsia="cs-CZ"/>
        </w:rPr>
        <w:t>pro rozvody teplé vody 60°C - provozní tlak 10barů, 50- ti letá životnost (</w:t>
      </w:r>
      <w:proofErr w:type="spellStart"/>
      <w:r w:rsidRPr="0085509D">
        <w:rPr>
          <w:rFonts w:ascii="Times New Roman" w:eastAsia="Times New Roman" w:hAnsi="Times New Roman" w:cs="Times New Roman"/>
          <w:sz w:val="24"/>
          <w:szCs w:val="24"/>
          <w:highlight w:val="yellow"/>
          <w:lang w:eastAsia="cs-CZ"/>
        </w:rPr>
        <w:t>class</w:t>
      </w:r>
      <w:proofErr w:type="spellEnd"/>
      <w:r w:rsidRPr="0085509D">
        <w:rPr>
          <w:rFonts w:ascii="Times New Roman" w:eastAsia="Times New Roman" w:hAnsi="Times New Roman" w:cs="Times New Roman"/>
          <w:sz w:val="24"/>
          <w:szCs w:val="24"/>
          <w:highlight w:val="yellow"/>
          <w:lang w:eastAsia="cs-CZ"/>
        </w:rPr>
        <w:t xml:space="preserve"> 1/10),</w:t>
      </w:r>
      <w:r w:rsidRPr="0085509D">
        <w:rPr>
          <w:rFonts w:ascii="Times New Roman" w:eastAsia="Times New Roman" w:hAnsi="Times New Roman" w:cs="Times New Roman"/>
          <w:sz w:val="24"/>
          <w:szCs w:val="24"/>
          <w:highlight w:val="yellow"/>
          <w:lang w:eastAsia="cs-CZ"/>
        </w:rPr>
        <w:br/>
        <w:t>pro rozvody teplé vody 70°C - provozní tlak 10 barů, 50- ti letá životnost (</w:t>
      </w:r>
      <w:proofErr w:type="spellStart"/>
      <w:r w:rsidRPr="0085509D">
        <w:rPr>
          <w:rFonts w:ascii="Times New Roman" w:eastAsia="Times New Roman" w:hAnsi="Times New Roman" w:cs="Times New Roman"/>
          <w:sz w:val="24"/>
          <w:szCs w:val="24"/>
          <w:highlight w:val="yellow"/>
          <w:lang w:eastAsia="cs-CZ"/>
        </w:rPr>
        <w:t>class</w:t>
      </w:r>
      <w:proofErr w:type="spellEnd"/>
      <w:r w:rsidRPr="0085509D">
        <w:rPr>
          <w:rFonts w:ascii="Times New Roman" w:eastAsia="Times New Roman" w:hAnsi="Times New Roman" w:cs="Times New Roman"/>
          <w:sz w:val="24"/>
          <w:szCs w:val="24"/>
          <w:highlight w:val="yellow"/>
          <w:lang w:eastAsia="cs-CZ"/>
        </w:rPr>
        <w:t xml:space="preserve"> 2/10)</w:t>
      </w:r>
      <w:r w:rsidRPr="0085509D">
        <w:rPr>
          <w:rFonts w:ascii="Times New Roman" w:eastAsia="Times New Roman" w:hAnsi="Times New Roman" w:cs="Times New Roman"/>
          <w:sz w:val="24"/>
          <w:szCs w:val="24"/>
          <w:highlight w:val="yellow"/>
          <w:lang w:eastAsia="cs-CZ"/>
        </w:rPr>
        <w:br/>
        <w:t>pro podlahové vytápění a nízkoteplotní radiátory - provozní tlak 10barů, 50- ti letá životnost (</w:t>
      </w:r>
      <w:proofErr w:type="spellStart"/>
      <w:r w:rsidRPr="0085509D">
        <w:rPr>
          <w:rFonts w:ascii="Times New Roman" w:eastAsia="Times New Roman" w:hAnsi="Times New Roman" w:cs="Times New Roman"/>
          <w:sz w:val="24"/>
          <w:szCs w:val="24"/>
          <w:highlight w:val="yellow"/>
          <w:lang w:eastAsia="cs-CZ"/>
        </w:rPr>
        <w:t>class</w:t>
      </w:r>
      <w:proofErr w:type="spellEnd"/>
      <w:r w:rsidRPr="0085509D">
        <w:rPr>
          <w:rFonts w:ascii="Times New Roman" w:eastAsia="Times New Roman" w:hAnsi="Times New Roman" w:cs="Times New Roman"/>
          <w:sz w:val="24"/>
          <w:szCs w:val="24"/>
          <w:highlight w:val="yellow"/>
          <w:lang w:eastAsia="cs-CZ"/>
        </w:rPr>
        <w:t xml:space="preserve"> 4/10),</w:t>
      </w:r>
      <w:r w:rsidRPr="0085509D">
        <w:rPr>
          <w:rFonts w:ascii="Times New Roman" w:eastAsia="Times New Roman" w:hAnsi="Times New Roman" w:cs="Times New Roman"/>
          <w:sz w:val="24"/>
          <w:szCs w:val="24"/>
          <w:highlight w:val="yellow"/>
          <w:lang w:eastAsia="cs-CZ"/>
        </w:rPr>
        <w:br/>
        <w:t>pro vysokoteplotní radiátory - provozní tlak 8 barů, 50- ti letá životnost (</w:t>
      </w:r>
      <w:proofErr w:type="spellStart"/>
      <w:r w:rsidRPr="0085509D">
        <w:rPr>
          <w:rFonts w:ascii="Times New Roman" w:eastAsia="Times New Roman" w:hAnsi="Times New Roman" w:cs="Times New Roman"/>
          <w:sz w:val="24"/>
          <w:szCs w:val="24"/>
          <w:highlight w:val="yellow"/>
          <w:lang w:eastAsia="cs-CZ"/>
        </w:rPr>
        <w:t>class</w:t>
      </w:r>
      <w:proofErr w:type="spellEnd"/>
      <w:r w:rsidRPr="0085509D">
        <w:rPr>
          <w:rFonts w:ascii="Times New Roman" w:eastAsia="Times New Roman" w:hAnsi="Times New Roman" w:cs="Times New Roman"/>
          <w:sz w:val="24"/>
          <w:szCs w:val="24"/>
          <w:highlight w:val="yellow"/>
          <w:lang w:eastAsia="cs-CZ"/>
        </w:rPr>
        <w:t xml:space="preserve"> 5/8),</w:t>
      </w:r>
    </w:p>
    <w:p w:rsidR="00D7222B" w:rsidRDefault="00D7222B" w:rsidP="00BF53C2">
      <w:pPr>
        <w:rPr>
          <w:rFonts w:cstheme="minorHAnsi"/>
          <w:sz w:val="24"/>
          <w:szCs w:val="24"/>
        </w:rPr>
      </w:pPr>
      <w:r>
        <w:rPr>
          <w:rFonts w:cstheme="minorHAnsi"/>
          <w:sz w:val="24"/>
          <w:szCs w:val="24"/>
        </w:rPr>
        <w:t>Použití tlakových řad viz také:</w:t>
      </w:r>
    </w:p>
    <w:p w:rsidR="0085509D" w:rsidRDefault="00D7222B" w:rsidP="00BF53C2">
      <w:pPr>
        <w:rPr>
          <w:rFonts w:cstheme="minorHAnsi"/>
          <w:sz w:val="24"/>
          <w:szCs w:val="24"/>
        </w:rPr>
      </w:pPr>
      <w:proofErr w:type="gramStart"/>
      <w:r>
        <w:rPr>
          <w:rFonts w:cstheme="minorHAnsi"/>
          <w:sz w:val="24"/>
          <w:szCs w:val="24"/>
        </w:rPr>
        <w:t>a)  EKOPLASTIK</w:t>
      </w:r>
      <w:proofErr w:type="gramEnd"/>
      <w:r>
        <w:rPr>
          <w:rFonts w:cstheme="minorHAnsi"/>
          <w:sz w:val="24"/>
          <w:szCs w:val="24"/>
        </w:rPr>
        <w:t xml:space="preserve"> – montážní předpisy</w:t>
      </w:r>
    </w:p>
    <w:p w:rsidR="00D7222B" w:rsidRDefault="00D7222B" w:rsidP="00BF53C2">
      <w:pPr>
        <w:rPr>
          <w:rFonts w:cstheme="minorHAnsi"/>
          <w:sz w:val="24"/>
          <w:szCs w:val="24"/>
        </w:rPr>
      </w:pPr>
      <w:r>
        <w:rPr>
          <w:rFonts w:cstheme="minorHAnsi"/>
          <w:sz w:val="24"/>
          <w:szCs w:val="24"/>
        </w:rPr>
        <w:t>b) Instalatér 6/2013</w:t>
      </w:r>
    </w:p>
    <w:p w:rsidR="00FE5959" w:rsidRDefault="00FE5959" w:rsidP="00BF53C2">
      <w:pPr>
        <w:rPr>
          <w:rFonts w:cstheme="minorHAnsi"/>
          <w:sz w:val="24"/>
          <w:szCs w:val="24"/>
        </w:rPr>
      </w:pPr>
    </w:p>
    <w:p w:rsidR="00FE5959" w:rsidRDefault="00FE5959" w:rsidP="00BF53C2">
      <w:pPr>
        <w:rPr>
          <w:rFonts w:cstheme="minorHAnsi"/>
          <w:sz w:val="24"/>
          <w:szCs w:val="24"/>
        </w:rPr>
      </w:pPr>
      <w:r>
        <w:rPr>
          <w:rFonts w:cstheme="minorHAnsi"/>
          <w:sz w:val="24"/>
          <w:szCs w:val="24"/>
        </w:rPr>
        <w:t>NEBO:</w:t>
      </w:r>
      <w:r w:rsidR="000147BC">
        <w:rPr>
          <w:rFonts w:cstheme="minorHAnsi"/>
          <w:sz w:val="24"/>
          <w:szCs w:val="24"/>
        </w:rPr>
        <w:t xml:space="preserve"> exkurze GASCONTROL</w:t>
      </w:r>
    </w:p>
    <w:p w:rsidR="00FE5959" w:rsidRDefault="006A3167" w:rsidP="00BF53C2">
      <w:pPr>
        <w:rPr>
          <w:rFonts w:cstheme="minorHAnsi"/>
          <w:sz w:val="24"/>
          <w:szCs w:val="24"/>
        </w:rPr>
      </w:pPr>
      <w:hyperlink r:id="rId29" w:history="1">
        <w:r w:rsidR="00FE5959" w:rsidRPr="00B40DC9">
          <w:rPr>
            <w:rStyle w:val="Hypertextovodkaz"/>
            <w:rFonts w:cstheme="minorHAnsi"/>
            <w:sz w:val="24"/>
            <w:szCs w:val="24"/>
          </w:rPr>
          <w:t>http://www.gascontrolplast.cz/potrubi-plynovodni.html</w:t>
        </w:r>
      </w:hyperlink>
    </w:p>
    <w:p w:rsidR="00FE5959" w:rsidRDefault="00FE5959" w:rsidP="00BF53C2">
      <w:pPr>
        <w:rPr>
          <w:rFonts w:cstheme="minorHAnsi"/>
          <w:sz w:val="24"/>
          <w:szCs w:val="24"/>
        </w:rPr>
      </w:pPr>
      <w:r>
        <w:rPr>
          <w:noProof/>
          <w:lang w:eastAsia="cs-CZ"/>
        </w:rPr>
        <w:drawing>
          <wp:inline distT="0" distB="0" distL="0" distR="0" wp14:anchorId="737CAF91" wp14:editId="590F143B">
            <wp:extent cx="5038725" cy="4841772"/>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6217" t="7644" r="13011" b="5626"/>
                    <a:stretch/>
                  </pic:blipFill>
                  <pic:spPr bwMode="auto">
                    <a:xfrm>
                      <a:off x="0" y="0"/>
                      <a:ext cx="5048466" cy="4851132"/>
                    </a:xfrm>
                    <a:prstGeom prst="rect">
                      <a:avLst/>
                    </a:prstGeom>
                    <a:ln>
                      <a:noFill/>
                    </a:ln>
                    <a:extLst>
                      <a:ext uri="{53640926-AAD7-44D8-BBD7-CCE9431645EC}">
                        <a14:shadowObscured xmlns:a14="http://schemas.microsoft.com/office/drawing/2010/main"/>
                      </a:ext>
                    </a:extLst>
                  </pic:spPr>
                </pic:pic>
              </a:graphicData>
            </a:graphic>
          </wp:inline>
        </w:drawing>
      </w:r>
    </w:p>
    <w:p w:rsidR="00D7222B" w:rsidRDefault="00D7222B" w:rsidP="00BF53C2">
      <w:pPr>
        <w:rPr>
          <w:rFonts w:cstheme="minorHAnsi"/>
          <w:sz w:val="24"/>
          <w:szCs w:val="24"/>
        </w:rPr>
      </w:pPr>
    </w:p>
    <w:p w:rsidR="0085509D" w:rsidRDefault="006736F7" w:rsidP="00A634B4">
      <w:pPr>
        <w:ind w:left="5664" w:firstLine="708"/>
        <w:rPr>
          <w:rFonts w:cstheme="minorHAnsi"/>
          <w:sz w:val="24"/>
          <w:szCs w:val="24"/>
        </w:rPr>
      </w:pPr>
      <w:proofErr w:type="gramStart"/>
      <w:r>
        <w:rPr>
          <w:sz w:val="24"/>
          <w:szCs w:val="24"/>
        </w:rPr>
        <w:lastRenderedPageBreak/>
        <w:t>21</w:t>
      </w:r>
      <w:r w:rsidR="00A634B4">
        <w:rPr>
          <w:sz w:val="24"/>
          <w:szCs w:val="24"/>
        </w:rPr>
        <w:t>.1</w:t>
      </w:r>
      <w:r>
        <w:rPr>
          <w:sz w:val="24"/>
          <w:szCs w:val="24"/>
        </w:rPr>
        <w:t>2</w:t>
      </w:r>
      <w:r w:rsidR="00A634B4">
        <w:rPr>
          <w:sz w:val="24"/>
          <w:szCs w:val="24"/>
        </w:rPr>
        <w:t>.201</w:t>
      </w:r>
      <w:r>
        <w:rPr>
          <w:sz w:val="24"/>
          <w:szCs w:val="24"/>
        </w:rPr>
        <w:t>5</w:t>
      </w:r>
      <w:proofErr w:type="gramEnd"/>
      <w:r w:rsidR="00A634B4">
        <w:rPr>
          <w:sz w:val="24"/>
          <w:szCs w:val="24"/>
        </w:rPr>
        <w:t>. 1</w:t>
      </w:r>
      <w:r w:rsidR="00AE3DE1">
        <w:rPr>
          <w:sz w:val="24"/>
          <w:szCs w:val="24"/>
        </w:rPr>
        <w:t>7</w:t>
      </w:r>
      <w:r w:rsidR="00A634B4">
        <w:rPr>
          <w:sz w:val="24"/>
          <w:szCs w:val="24"/>
        </w:rPr>
        <w:t>. HOD</w:t>
      </w:r>
    </w:p>
    <w:p w:rsidR="0085509D" w:rsidRDefault="0085509D" w:rsidP="00BF53C2">
      <w:pPr>
        <w:rPr>
          <w:rFonts w:cstheme="minorHAnsi"/>
          <w:sz w:val="24"/>
          <w:szCs w:val="24"/>
        </w:rPr>
      </w:pPr>
    </w:p>
    <w:p w:rsidR="0085509D" w:rsidRDefault="0085509D" w:rsidP="00BF53C2">
      <w:pPr>
        <w:rPr>
          <w:rFonts w:cstheme="minorHAnsi"/>
          <w:sz w:val="24"/>
          <w:szCs w:val="24"/>
        </w:rPr>
      </w:pPr>
    </w:p>
    <w:p w:rsidR="001C2FD9" w:rsidRPr="0009120B" w:rsidRDefault="0009120B" w:rsidP="00BF53C2">
      <w:pPr>
        <w:rPr>
          <w:b/>
          <w:sz w:val="28"/>
          <w:szCs w:val="28"/>
          <w:u w:val="single"/>
        </w:rPr>
      </w:pPr>
      <w:r w:rsidRPr="0009120B">
        <w:rPr>
          <w:b/>
          <w:sz w:val="28"/>
          <w:szCs w:val="28"/>
          <w:u w:val="single"/>
        </w:rPr>
        <w:t xml:space="preserve">2.4.1 </w:t>
      </w:r>
      <w:r w:rsidR="001C2FD9" w:rsidRPr="0009120B">
        <w:rPr>
          <w:b/>
          <w:sz w:val="28"/>
          <w:szCs w:val="28"/>
          <w:u w:val="single"/>
        </w:rPr>
        <w:t>Kovové potrubí</w:t>
      </w:r>
    </w:p>
    <w:p w:rsidR="00F319D9" w:rsidRPr="004A5EEF" w:rsidRDefault="00F319D9" w:rsidP="00F319D9">
      <w:pPr>
        <w:rPr>
          <w:rFonts w:ascii="Arial" w:hAnsi="Arial" w:cs="Arial"/>
          <w:i/>
          <w:sz w:val="24"/>
          <w:szCs w:val="24"/>
        </w:rPr>
      </w:pPr>
      <w:r w:rsidRPr="00787653">
        <w:rPr>
          <w:rFonts w:ascii="Arial" w:hAnsi="Arial" w:cs="Arial"/>
          <w:i/>
          <w:sz w:val="24"/>
          <w:szCs w:val="24"/>
          <w:highlight w:val="yellow"/>
        </w:rPr>
        <w:t xml:space="preserve">Maturita: </w:t>
      </w:r>
      <w:r w:rsidR="002B6A43">
        <w:rPr>
          <w:rFonts w:ascii="Arial" w:hAnsi="Arial" w:cs="Arial"/>
          <w:i/>
          <w:sz w:val="24"/>
          <w:szCs w:val="24"/>
          <w:highlight w:val="yellow"/>
        </w:rPr>
        <w:t>V</w:t>
      </w:r>
      <w:r w:rsidR="002B6A43" w:rsidRPr="00D87DAD">
        <w:rPr>
          <w:rFonts w:ascii="Arial" w:hAnsi="Arial" w:cs="Arial"/>
          <w:i/>
          <w:sz w:val="24"/>
          <w:szCs w:val="24"/>
          <w:highlight w:val="yellow"/>
        </w:rPr>
        <w:t>edení vnitřních vodovodů</w:t>
      </w:r>
      <w:r w:rsidR="002B6A43">
        <w:rPr>
          <w:rFonts w:ascii="Arial" w:hAnsi="Arial" w:cs="Arial"/>
          <w:i/>
          <w:sz w:val="24"/>
          <w:szCs w:val="24"/>
          <w:highlight w:val="yellow"/>
        </w:rPr>
        <w:t xml:space="preserve"> </w:t>
      </w:r>
    </w:p>
    <w:p w:rsidR="0009120B" w:rsidRDefault="0009120B" w:rsidP="00BF53C2">
      <w:pPr>
        <w:rPr>
          <w:rFonts w:cstheme="minorHAnsi"/>
          <w:sz w:val="24"/>
          <w:szCs w:val="24"/>
        </w:rPr>
      </w:pPr>
    </w:p>
    <w:p w:rsidR="001C2FD9" w:rsidRPr="0009120B" w:rsidRDefault="001C2FD9" w:rsidP="00BF53C2">
      <w:pPr>
        <w:rPr>
          <w:rFonts w:cstheme="minorHAnsi"/>
          <w:b/>
          <w:sz w:val="28"/>
          <w:szCs w:val="28"/>
        </w:rPr>
      </w:pPr>
      <w:r w:rsidRPr="0009120B">
        <w:rPr>
          <w:rFonts w:cstheme="minorHAnsi"/>
          <w:b/>
          <w:sz w:val="28"/>
          <w:szCs w:val="28"/>
        </w:rPr>
        <w:t>Litinové</w:t>
      </w:r>
    </w:p>
    <w:p w:rsidR="001C2FD9" w:rsidRDefault="001C2FD9" w:rsidP="00BF53C2">
      <w:pPr>
        <w:rPr>
          <w:rFonts w:cstheme="minorHAnsi"/>
          <w:sz w:val="24"/>
          <w:szCs w:val="24"/>
        </w:rPr>
      </w:pPr>
      <w:r>
        <w:rPr>
          <w:rFonts w:cstheme="minorHAnsi"/>
          <w:sz w:val="24"/>
          <w:szCs w:val="24"/>
        </w:rPr>
        <w:t>Použití:</w:t>
      </w:r>
    </w:p>
    <w:p w:rsidR="001C2FD9" w:rsidRDefault="001C2FD9" w:rsidP="00BF53C2">
      <w:pPr>
        <w:rPr>
          <w:rFonts w:cstheme="minorHAnsi"/>
          <w:sz w:val="24"/>
          <w:szCs w:val="24"/>
        </w:rPr>
      </w:pPr>
    </w:p>
    <w:p w:rsidR="001C2FD9" w:rsidRPr="0009120B" w:rsidRDefault="001C2FD9" w:rsidP="00BF53C2">
      <w:pPr>
        <w:rPr>
          <w:rFonts w:cstheme="minorHAnsi"/>
          <w:b/>
          <w:sz w:val="28"/>
          <w:szCs w:val="28"/>
        </w:rPr>
      </w:pPr>
      <w:r w:rsidRPr="0009120B">
        <w:rPr>
          <w:rFonts w:cstheme="minorHAnsi"/>
          <w:b/>
          <w:sz w:val="28"/>
          <w:szCs w:val="28"/>
        </w:rPr>
        <w:t>Ocelové:</w:t>
      </w:r>
    </w:p>
    <w:p w:rsidR="001C2FD9" w:rsidRDefault="001C2FD9" w:rsidP="00BF53C2">
      <w:pPr>
        <w:rPr>
          <w:rFonts w:cstheme="minorHAnsi"/>
          <w:sz w:val="24"/>
          <w:szCs w:val="24"/>
        </w:rPr>
      </w:pPr>
      <w:r>
        <w:rPr>
          <w:rFonts w:cstheme="minorHAnsi"/>
          <w:sz w:val="24"/>
          <w:szCs w:val="24"/>
        </w:rPr>
        <w:t>Výroba:</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r>
        <w:rPr>
          <w:rFonts w:cstheme="minorHAnsi"/>
          <w:sz w:val="24"/>
          <w:szCs w:val="24"/>
        </w:rPr>
        <w:t>-</w:t>
      </w:r>
    </w:p>
    <w:p w:rsidR="001C2FD9" w:rsidRDefault="001C2FD9" w:rsidP="00BF53C2">
      <w:pPr>
        <w:rPr>
          <w:rFonts w:cstheme="minorHAnsi"/>
          <w:sz w:val="24"/>
          <w:szCs w:val="24"/>
        </w:rPr>
      </w:pPr>
    </w:p>
    <w:p w:rsidR="001C2FD9" w:rsidRDefault="001C2FD9" w:rsidP="00BF53C2">
      <w:pPr>
        <w:rPr>
          <w:rFonts w:cstheme="minorHAnsi"/>
          <w:sz w:val="24"/>
          <w:szCs w:val="24"/>
        </w:rPr>
      </w:pPr>
      <w:r>
        <w:rPr>
          <w:rFonts w:cstheme="minorHAnsi"/>
          <w:sz w:val="24"/>
          <w:szCs w:val="24"/>
        </w:rPr>
        <w:t xml:space="preserve">Provedení trubek </w:t>
      </w:r>
      <w:proofErr w:type="gramStart"/>
      <w:r>
        <w:rPr>
          <w:rFonts w:cstheme="minorHAnsi"/>
          <w:sz w:val="24"/>
          <w:szCs w:val="24"/>
        </w:rPr>
        <w:t>…..</w:t>
      </w:r>
      <w:proofErr w:type="gramEnd"/>
    </w:p>
    <w:p w:rsidR="001C2FD9" w:rsidRDefault="001C2FD9" w:rsidP="00BF53C2">
      <w:pPr>
        <w:rPr>
          <w:rFonts w:cstheme="minorHAnsi"/>
          <w:sz w:val="24"/>
          <w:szCs w:val="24"/>
        </w:rPr>
      </w:pPr>
    </w:p>
    <w:p w:rsidR="001C2FD9" w:rsidRPr="0009120B" w:rsidRDefault="001C2FD9" w:rsidP="00BF53C2">
      <w:pPr>
        <w:rPr>
          <w:rFonts w:cstheme="minorHAnsi"/>
          <w:b/>
          <w:sz w:val="28"/>
          <w:szCs w:val="28"/>
        </w:rPr>
      </w:pPr>
      <w:r w:rsidRPr="0009120B">
        <w:rPr>
          <w:rFonts w:cstheme="minorHAnsi"/>
          <w:b/>
          <w:sz w:val="28"/>
          <w:szCs w:val="28"/>
        </w:rPr>
        <w:t>Měděné</w:t>
      </w:r>
    </w:p>
    <w:p w:rsidR="001C2FD9" w:rsidRPr="0009120B" w:rsidRDefault="0009120B" w:rsidP="00BF53C2">
      <w:pPr>
        <w:rPr>
          <w:rFonts w:cstheme="minorHAnsi"/>
          <w:b/>
          <w:sz w:val="24"/>
          <w:szCs w:val="24"/>
        </w:rPr>
      </w:pPr>
      <w:r>
        <w:rPr>
          <w:rFonts w:cstheme="minorHAnsi"/>
          <w:sz w:val="24"/>
          <w:szCs w:val="24"/>
        </w:rPr>
        <w:t xml:space="preserve">V pitné vodě ……. </w:t>
      </w:r>
      <w:proofErr w:type="gramStart"/>
      <w:r>
        <w:rPr>
          <w:rFonts w:cstheme="minorHAnsi"/>
          <w:sz w:val="24"/>
          <w:szCs w:val="24"/>
        </w:rPr>
        <w:t>za</w:t>
      </w:r>
      <w:proofErr w:type="gramEnd"/>
      <w:r>
        <w:rPr>
          <w:rFonts w:cstheme="minorHAnsi"/>
          <w:sz w:val="24"/>
          <w:szCs w:val="24"/>
        </w:rPr>
        <w:t xml:space="preserve"> díly z pozinkované oceli. </w:t>
      </w:r>
      <w:r w:rsidRPr="0009120B">
        <w:rPr>
          <w:rFonts w:cstheme="minorHAnsi"/>
          <w:b/>
          <w:sz w:val="24"/>
          <w:szCs w:val="24"/>
        </w:rPr>
        <w:t xml:space="preserve">Jedná se tzv. </w:t>
      </w:r>
      <w:proofErr w:type="gramStart"/>
      <w:r w:rsidRPr="0009120B">
        <w:rPr>
          <w:rFonts w:cstheme="minorHAnsi"/>
          <w:b/>
          <w:sz w:val="24"/>
          <w:szCs w:val="24"/>
        </w:rPr>
        <w:t>PRAVIDLO !!!!!</w:t>
      </w:r>
      <w:proofErr w:type="gramEnd"/>
    </w:p>
    <w:p w:rsidR="001C2FD9" w:rsidRDefault="001C2FD9" w:rsidP="00BF53C2">
      <w:pPr>
        <w:rPr>
          <w:rFonts w:cstheme="minorHAnsi"/>
          <w:sz w:val="24"/>
          <w:szCs w:val="24"/>
        </w:rPr>
      </w:pPr>
    </w:p>
    <w:p w:rsidR="0009120B" w:rsidRDefault="0009120B" w:rsidP="00BF53C2">
      <w:pPr>
        <w:rPr>
          <w:rFonts w:cstheme="minorHAnsi"/>
          <w:sz w:val="24"/>
          <w:szCs w:val="24"/>
        </w:rPr>
      </w:pPr>
      <w:r>
        <w:rPr>
          <w:rFonts w:cstheme="minorHAnsi"/>
          <w:sz w:val="24"/>
          <w:szCs w:val="24"/>
        </w:rPr>
        <w:t>Z</w:t>
      </w:r>
      <w:r w:rsidR="00F654EA">
        <w:rPr>
          <w:rFonts w:cstheme="minorHAnsi"/>
          <w:sz w:val="24"/>
          <w:szCs w:val="24"/>
        </w:rPr>
        <w:t xml:space="preserve"> jakých kovových trubek </w:t>
      </w:r>
      <w:r>
        <w:rPr>
          <w:rFonts w:cstheme="minorHAnsi"/>
          <w:sz w:val="24"/>
          <w:szCs w:val="24"/>
        </w:rPr>
        <w:t>se dnes nejčastěji provádějí vnitřní vodovody</w:t>
      </w:r>
    </w:p>
    <w:p w:rsidR="0009120B" w:rsidRDefault="0009120B" w:rsidP="00BF53C2">
      <w:pPr>
        <w:rPr>
          <w:rFonts w:cstheme="minorHAnsi"/>
          <w:sz w:val="24"/>
          <w:szCs w:val="24"/>
        </w:rPr>
      </w:pPr>
      <w:r>
        <w:rPr>
          <w:rFonts w:cstheme="minorHAnsi"/>
          <w:sz w:val="24"/>
          <w:szCs w:val="24"/>
        </w:rPr>
        <w:t>-</w:t>
      </w:r>
    </w:p>
    <w:p w:rsidR="0009120B" w:rsidRDefault="0009120B" w:rsidP="00BF53C2">
      <w:pPr>
        <w:rPr>
          <w:rFonts w:cstheme="minorHAnsi"/>
          <w:sz w:val="24"/>
          <w:szCs w:val="24"/>
        </w:rPr>
      </w:pPr>
      <w:r>
        <w:rPr>
          <w:rFonts w:cstheme="minorHAnsi"/>
          <w:sz w:val="24"/>
          <w:szCs w:val="24"/>
        </w:rPr>
        <w:t>-</w:t>
      </w:r>
    </w:p>
    <w:p w:rsidR="0009120B" w:rsidRDefault="0009120B" w:rsidP="00BF53C2">
      <w:pPr>
        <w:rPr>
          <w:rFonts w:cstheme="minorHAnsi"/>
          <w:sz w:val="24"/>
          <w:szCs w:val="24"/>
        </w:rPr>
      </w:pPr>
    </w:p>
    <w:p w:rsidR="0009120B" w:rsidRDefault="0009120B" w:rsidP="00BF53C2">
      <w:pPr>
        <w:rPr>
          <w:rFonts w:cstheme="minorHAnsi"/>
          <w:sz w:val="24"/>
          <w:szCs w:val="24"/>
        </w:rPr>
      </w:pPr>
    </w:p>
    <w:p w:rsidR="003B4ECE" w:rsidRDefault="003B4ECE" w:rsidP="00BF53C2">
      <w:pPr>
        <w:rPr>
          <w:rFonts w:cstheme="minorHAnsi"/>
          <w:sz w:val="24"/>
          <w:szCs w:val="24"/>
        </w:rPr>
      </w:pPr>
    </w:p>
    <w:p w:rsidR="003B4ECE" w:rsidRDefault="003B4ECE" w:rsidP="00BF53C2">
      <w:pPr>
        <w:rPr>
          <w:rFonts w:cstheme="minorHAnsi"/>
          <w:sz w:val="24"/>
          <w:szCs w:val="24"/>
        </w:rPr>
      </w:pPr>
    </w:p>
    <w:p w:rsidR="003B4ECE" w:rsidRDefault="003B4ECE" w:rsidP="00BF53C2">
      <w:pPr>
        <w:rPr>
          <w:rFonts w:cstheme="minorHAnsi"/>
          <w:sz w:val="24"/>
          <w:szCs w:val="24"/>
        </w:rPr>
      </w:pPr>
    </w:p>
    <w:p w:rsidR="003B4ECE" w:rsidRDefault="003B4ECE" w:rsidP="00BF53C2">
      <w:pPr>
        <w:rPr>
          <w:rFonts w:cstheme="minorHAnsi"/>
          <w:sz w:val="24"/>
          <w:szCs w:val="24"/>
        </w:rPr>
      </w:pPr>
    </w:p>
    <w:p w:rsidR="003B4ECE" w:rsidRDefault="003B4ECE" w:rsidP="00BF53C2">
      <w:pPr>
        <w:rPr>
          <w:rFonts w:cstheme="minorHAnsi"/>
          <w:sz w:val="24"/>
          <w:szCs w:val="24"/>
        </w:rPr>
      </w:pPr>
    </w:p>
    <w:p w:rsidR="003B4ECE" w:rsidRDefault="003B4ECE" w:rsidP="00BF53C2">
      <w:pPr>
        <w:rPr>
          <w:rFonts w:cstheme="minorHAnsi"/>
          <w:sz w:val="24"/>
          <w:szCs w:val="24"/>
        </w:rPr>
      </w:pPr>
    </w:p>
    <w:p w:rsidR="003B4ECE" w:rsidRDefault="003B4ECE"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r>
        <w:rPr>
          <w:rFonts w:cstheme="minorHAnsi"/>
          <w:noProof/>
          <w:sz w:val="24"/>
          <w:szCs w:val="24"/>
          <w:lang w:eastAsia="cs-CZ"/>
        </w:rPr>
        <w:lastRenderedPageBreak/>
        <w:drawing>
          <wp:inline distT="0" distB="0" distL="0" distR="0" wp14:anchorId="1922A9B1" wp14:editId="61D4B46E">
            <wp:extent cx="5700395" cy="616331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0395" cy="6163310"/>
                    </a:xfrm>
                    <a:prstGeom prst="rect">
                      <a:avLst/>
                    </a:prstGeom>
                    <a:noFill/>
                    <a:ln>
                      <a:noFill/>
                    </a:ln>
                  </pic:spPr>
                </pic:pic>
              </a:graphicData>
            </a:graphic>
          </wp:inline>
        </w:drawing>
      </w:r>
    </w:p>
    <w:p w:rsidR="00B5458D" w:rsidRDefault="00B5458D" w:rsidP="00BF53C2">
      <w:pPr>
        <w:rPr>
          <w:rFonts w:cstheme="minorHAnsi"/>
          <w:sz w:val="24"/>
          <w:szCs w:val="24"/>
        </w:rPr>
      </w:pPr>
    </w:p>
    <w:p w:rsidR="003B4ECE" w:rsidRDefault="003B4ECE" w:rsidP="00BF53C2">
      <w:pPr>
        <w:rPr>
          <w:rFonts w:cstheme="minorHAnsi"/>
          <w:sz w:val="24"/>
          <w:szCs w:val="24"/>
        </w:rPr>
      </w:pPr>
    </w:p>
    <w:p w:rsidR="003B4ECE" w:rsidRDefault="00B5458D" w:rsidP="00BF53C2">
      <w:pPr>
        <w:rPr>
          <w:rFonts w:cstheme="minorHAnsi"/>
          <w:sz w:val="20"/>
          <w:szCs w:val="20"/>
        </w:rPr>
      </w:pPr>
      <w:r>
        <w:rPr>
          <w:rFonts w:cstheme="minorHAnsi"/>
          <w:sz w:val="24"/>
          <w:szCs w:val="24"/>
        </w:rPr>
        <w:t xml:space="preserve">Zdroj: </w:t>
      </w:r>
      <w:hyperlink r:id="rId32" w:history="1">
        <w:r w:rsidRPr="00D565A0">
          <w:rPr>
            <w:rStyle w:val="Hypertextovodkaz"/>
            <w:rFonts w:cstheme="minorHAnsi"/>
            <w:sz w:val="20"/>
            <w:szCs w:val="20"/>
          </w:rPr>
          <w:t>http://www.medportal.cz/publikace/odborna-instalace-medenych-trubek-ucebnice-ceska-verze</w:t>
        </w:r>
      </w:hyperlink>
    </w:p>
    <w:p w:rsidR="00B5458D" w:rsidRDefault="00B5458D" w:rsidP="00BF53C2">
      <w:pPr>
        <w:rPr>
          <w:rFonts w:cstheme="minorHAnsi"/>
          <w:sz w:val="20"/>
          <w:szCs w:val="20"/>
        </w:rPr>
      </w:pPr>
      <w:r>
        <w:rPr>
          <w:rFonts w:cstheme="minorHAnsi"/>
          <w:sz w:val="20"/>
          <w:szCs w:val="20"/>
        </w:rPr>
        <w:t>Nebo</w:t>
      </w:r>
    </w:p>
    <w:p w:rsidR="00B5458D" w:rsidRDefault="006A3167" w:rsidP="00BF53C2">
      <w:pPr>
        <w:rPr>
          <w:rFonts w:cstheme="minorHAnsi"/>
          <w:sz w:val="20"/>
          <w:szCs w:val="20"/>
        </w:rPr>
      </w:pPr>
      <w:hyperlink r:id="rId33" w:history="1">
        <w:r w:rsidR="00B5458D" w:rsidRPr="00D565A0">
          <w:rPr>
            <w:rStyle w:val="Hypertextovodkaz"/>
            <w:rFonts w:cstheme="minorHAnsi"/>
            <w:sz w:val="20"/>
            <w:szCs w:val="20"/>
          </w:rPr>
          <w:t>http://www.medportal.cz/publikace/prirucka-k-projektovani-systemu-z-medenych-trubek-v-tzb</w:t>
        </w:r>
      </w:hyperlink>
    </w:p>
    <w:p w:rsidR="00B5458D" w:rsidRDefault="00B5458D" w:rsidP="00BF53C2">
      <w:pPr>
        <w:rPr>
          <w:rFonts w:cstheme="minorHAnsi"/>
          <w:sz w:val="20"/>
          <w:szCs w:val="20"/>
        </w:rPr>
      </w:pPr>
    </w:p>
    <w:p w:rsidR="00B5458D" w:rsidRPr="00B5458D" w:rsidRDefault="00B5458D" w:rsidP="00BF53C2">
      <w:pPr>
        <w:rPr>
          <w:rFonts w:cstheme="minorHAnsi"/>
          <w:sz w:val="20"/>
          <w:szCs w:val="20"/>
        </w:rPr>
      </w:pPr>
    </w:p>
    <w:p w:rsidR="003B4ECE" w:rsidRDefault="003B4ECE"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r>
        <w:rPr>
          <w:rFonts w:cstheme="minorHAnsi"/>
          <w:noProof/>
          <w:sz w:val="24"/>
          <w:szCs w:val="24"/>
          <w:lang w:eastAsia="cs-CZ"/>
        </w:rPr>
        <w:lastRenderedPageBreak/>
        <w:drawing>
          <wp:inline distT="0" distB="0" distL="0" distR="0" wp14:anchorId="381AC497" wp14:editId="75F4AC85">
            <wp:extent cx="5670550" cy="710374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0550" cy="7103745"/>
                    </a:xfrm>
                    <a:prstGeom prst="rect">
                      <a:avLst/>
                    </a:prstGeom>
                    <a:noFill/>
                    <a:ln>
                      <a:noFill/>
                    </a:ln>
                  </pic:spPr>
                </pic:pic>
              </a:graphicData>
            </a:graphic>
          </wp:inline>
        </w:drawing>
      </w: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5458D">
      <w:pPr>
        <w:rPr>
          <w:rFonts w:cstheme="minorHAnsi"/>
          <w:sz w:val="20"/>
          <w:szCs w:val="20"/>
        </w:rPr>
      </w:pPr>
      <w:r>
        <w:rPr>
          <w:rFonts w:cstheme="minorHAnsi"/>
          <w:sz w:val="24"/>
          <w:szCs w:val="24"/>
        </w:rPr>
        <w:t xml:space="preserve">Zdroj: </w:t>
      </w:r>
      <w:hyperlink r:id="rId35" w:history="1">
        <w:r w:rsidRPr="00D565A0">
          <w:rPr>
            <w:rStyle w:val="Hypertextovodkaz"/>
            <w:rFonts w:cstheme="minorHAnsi"/>
            <w:sz w:val="20"/>
            <w:szCs w:val="20"/>
          </w:rPr>
          <w:t>http://www.medportal.cz/publikace/odborna-instalace-medenych-trubek-ucebnice-ceska-verze</w:t>
        </w:r>
      </w:hyperlink>
    </w:p>
    <w:p w:rsidR="00B5458D" w:rsidRDefault="00B5458D" w:rsidP="00B5458D">
      <w:pPr>
        <w:rPr>
          <w:rFonts w:cstheme="minorHAnsi"/>
          <w:sz w:val="20"/>
          <w:szCs w:val="20"/>
        </w:rPr>
      </w:pPr>
      <w:r>
        <w:rPr>
          <w:rFonts w:cstheme="minorHAnsi"/>
          <w:sz w:val="20"/>
          <w:szCs w:val="20"/>
        </w:rPr>
        <w:t>Nebo</w:t>
      </w:r>
    </w:p>
    <w:p w:rsidR="00B5458D" w:rsidRDefault="006A3167" w:rsidP="00B5458D">
      <w:pPr>
        <w:rPr>
          <w:rFonts w:cstheme="minorHAnsi"/>
          <w:sz w:val="20"/>
          <w:szCs w:val="20"/>
        </w:rPr>
      </w:pPr>
      <w:hyperlink r:id="rId36" w:history="1">
        <w:r w:rsidR="00B5458D" w:rsidRPr="00D565A0">
          <w:rPr>
            <w:rStyle w:val="Hypertextovodkaz"/>
            <w:rFonts w:cstheme="minorHAnsi"/>
            <w:sz w:val="20"/>
            <w:szCs w:val="20"/>
          </w:rPr>
          <w:t>http://www.medportal.cz/publikace/prirucka-k-projektovani-systemu-z-medenych-trubek-v-tzb</w:t>
        </w:r>
      </w:hyperlink>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r>
        <w:rPr>
          <w:rFonts w:cstheme="minorHAnsi"/>
          <w:noProof/>
          <w:sz w:val="24"/>
          <w:szCs w:val="24"/>
          <w:lang w:eastAsia="cs-CZ"/>
        </w:rPr>
        <w:lastRenderedPageBreak/>
        <w:drawing>
          <wp:inline distT="0" distB="0" distL="0" distR="0" wp14:anchorId="468B5816" wp14:editId="6ABF21E0">
            <wp:extent cx="5554345" cy="680339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54345" cy="6803390"/>
                    </a:xfrm>
                    <a:prstGeom prst="rect">
                      <a:avLst/>
                    </a:prstGeom>
                    <a:noFill/>
                    <a:ln>
                      <a:noFill/>
                    </a:ln>
                  </pic:spPr>
                </pic:pic>
              </a:graphicData>
            </a:graphic>
          </wp:inline>
        </w:drawing>
      </w: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5458D">
      <w:pPr>
        <w:rPr>
          <w:rFonts w:cstheme="minorHAnsi"/>
          <w:sz w:val="20"/>
          <w:szCs w:val="20"/>
        </w:rPr>
      </w:pPr>
      <w:r>
        <w:rPr>
          <w:rFonts w:cstheme="minorHAnsi"/>
          <w:sz w:val="24"/>
          <w:szCs w:val="24"/>
        </w:rPr>
        <w:t xml:space="preserve">Zdroj: </w:t>
      </w:r>
      <w:hyperlink r:id="rId38" w:history="1">
        <w:r w:rsidRPr="00D565A0">
          <w:rPr>
            <w:rStyle w:val="Hypertextovodkaz"/>
            <w:rFonts w:cstheme="minorHAnsi"/>
            <w:sz w:val="20"/>
            <w:szCs w:val="20"/>
          </w:rPr>
          <w:t>http://www.medportal.cz/publikace/odborna-instalace-medenych-trubek-ucebnice-ceska-verze</w:t>
        </w:r>
      </w:hyperlink>
    </w:p>
    <w:p w:rsidR="00B5458D" w:rsidRDefault="00B5458D" w:rsidP="00B5458D">
      <w:pPr>
        <w:rPr>
          <w:rFonts w:cstheme="minorHAnsi"/>
          <w:sz w:val="20"/>
          <w:szCs w:val="20"/>
        </w:rPr>
      </w:pPr>
      <w:r>
        <w:rPr>
          <w:rFonts w:cstheme="minorHAnsi"/>
          <w:sz w:val="20"/>
          <w:szCs w:val="20"/>
        </w:rPr>
        <w:t>Nebo</w:t>
      </w:r>
    </w:p>
    <w:p w:rsidR="00B5458D" w:rsidRDefault="006A3167" w:rsidP="00B5458D">
      <w:pPr>
        <w:rPr>
          <w:rFonts w:cstheme="minorHAnsi"/>
          <w:sz w:val="20"/>
          <w:szCs w:val="20"/>
        </w:rPr>
      </w:pPr>
      <w:hyperlink r:id="rId39" w:history="1">
        <w:r w:rsidR="00B5458D" w:rsidRPr="00D565A0">
          <w:rPr>
            <w:rStyle w:val="Hypertextovodkaz"/>
            <w:rFonts w:cstheme="minorHAnsi"/>
            <w:sz w:val="20"/>
            <w:szCs w:val="20"/>
          </w:rPr>
          <w:t>http://www.medportal.cz/publikace/prirucka-k-projektovani-systemu-z-medenych-trubek-v-tzb</w:t>
        </w:r>
      </w:hyperlink>
    </w:p>
    <w:p w:rsidR="00B5458D" w:rsidRDefault="00B5458D" w:rsidP="00B5458D">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B5458D" w:rsidRDefault="00B5458D" w:rsidP="00BF53C2">
      <w:pPr>
        <w:rPr>
          <w:rFonts w:cstheme="minorHAnsi"/>
          <w:sz w:val="24"/>
          <w:szCs w:val="24"/>
        </w:rPr>
      </w:pPr>
    </w:p>
    <w:p w:rsidR="0009120B" w:rsidRPr="0009120B" w:rsidRDefault="0009120B" w:rsidP="0009120B">
      <w:pPr>
        <w:rPr>
          <w:b/>
          <w:sz w:val="28"/>
          <w:szCs w:val="28"/>
          <w:u w:val="single"/>
        </w:rPr>
      </w:pPr>
      <w:r w:rsidRPr="0009120B">
        <w:rPr>
          <w:b/>
          <w:sz w:val="28"/>
          <w:szCs w:val="28"/>
          <w:u w:val="single"/>
        </w:rPr>
        <w:lastRenderedPageBreak/>
        <w:t>2.4.</w:t>
      </w:r>
      <w:r>
        <w:rPr>
          <w:b/>
          <w:sz w:val="28"/>
          <w:szCs w:val="28"/>
          <w:u w:val="single"/>
        </w:rPr>
        <w:t>2</w:t>
      </w:r>
      <w:r w:rsidRPr="0009120B">
        <w:rPr>
          <w:b/>
          <w:sz w:val="28"/>
          <w:szCs w:val="28"/>
          <w:u w:val="single"/>
        </w:rPr>
        <w:t xml:space="preserve"> </w:t>
      </w:r>
      <w:r>
        <w:rPr>
          <w:b/>
          <w:sz w:val="28"/>
          <w:szCs w:val="28"/>
          <w:u w:val="single"/>
        </w:rPr>
        <w:t>Plastové potrubí</w:t>
      </w:r>
    </w:p>
    <w:p w:rsidR="00F319D9" w:rsidRPr="004A5EEF" w:rsidRDefault="00F319D9" w:rsidP="00F319D9">
      <w:pPr>
        <w:rPr>
          <w:rFonts w:ascii="Arial" w:hAnsi="Arial" w:cs="Arial"/>
          <w:i/>
          <w:sz w:val="24"/>
          <w:szCs w:val="24"/>
        </w:rPr>
      </w:pPr>
      <w:r w:rsidRPr="00787653">
        <w:rPr>
          <w:rFonts w:ascii="Arial" w:hAnsi="Arial" w:cs="Arial"/>
          <w:i/>
          <w:sz w:val="24"/>
          <w:szCs w:val="24"/>
          <w:highlight w:val="yellow"/>
        </w:rPr>
        <w:t xml:space="preserve">Maturita: </w:t>
      </w:r>
      <w:r w:rsidR="002B6A43">
        <w:rPr>
          <w:rFonts w:ascii="Arial" w:hAnsi="Arial" w:cs="Arial"/>
          <w:i/>
          <w:sz w:val="24"/>
          <w:szCs w:val="24"/>
          <w:highlight w:val="yellow"/>
        </w:rPr>
        <w:t>V</w:t>
      </w:r>
      <w:r w:rsidR="002B6A43" w:rsidRPr="00D87DAD">
        <w:rPr>
          <w:rFonts w:ascii="Arial" w:hAnsi="Arial" w:cs="Arial"/>
          <w:i/>
          <w:sz w:val="24"/>
          <w:szCs w:val="24"/>
          <w:highlight w:val="yellow"/>
        </w:rPr>
        <w:t>edení vnitřních vodovodů</w:t>
      </w:r>
    </w:p>
    <w:p w:rsidR="0009120B" w:rsidRDefault="0009120B" w:rsidP="0009120B">
      <w:pPr>
        <w:rPr>
          <w:rFonts w:cstheme="minorHAnsi"/>
          <w:sz w:val="24"/>
          <w:szCs w:val="24"/>
        </w:rPr>
      </w:pPr>
    </w:p>
    <w:p w:rsidR="0009120B" w:rsidRDefault="00D4751C" w:rsidP="00BF53C2">
      <w:pPr>
        <w:rPr>
          <w:rFonts w:cstheme="minorHAnsi"/>
          <w:sz w:val="24"/>
          <w:szCs w:val="24"/>
        </w:rPr>
      </w:pPr>
      <w:r>
        <w:rPr>
          <w:rFonts w:cstheme="minorHAnsi"/>
          <w:sz w:val="24"/>
          <w:szCs w:val="24"/>
        </w:rPr>
        <w:t>Výhody použití plastů oproti ocelovému potrubí:</w:t>
      </w:r>
    </w:p>
    <w:p w:rsidR="00D4751C" w:rsidRDefault="006A4949" w:rsidP="00BF53C2">
      <w:pPr>
        <w:rPr>
          <w:rFonts w:cstheme="minorHAnsi"/>
          <w:sz w:val="24"/>
          <w:szCs w:val="24"/>
        </w:rPr>
      </w:pPr>
      <w:r>
        <w:rPr>
          <w:noProof/>
          <w:lang w:eastAsia="cs-CZ"/>
        </w:rPr>
        <w:drawing>
          <wp:anchor distT="38100" distB="38100" distL="38100" distR="38100" simplePos="0" relativeHeight="251666432" behindDoc="0" locked="0" layoutInCell="1" allowOverlap="0" wp14:anchorId="41837F11" wp14:editId="6CAE9035">
            <wp:simplePos x="0" y="0"/>
            <wp:positionH relativeFrom="column">
              <wp:posOffset>3230880</wp:posOffset>
            </wp:positionH>
            <wp:positionV relativeFrom="line">
              <wp:posOffset>58420</wp:posOffset>
            </wp:positionV>
            <wp:extent cx="1887855" cy="1115060"/>
            <wp:effectExtent l="0" t="0" r="0" b="0"/>
            <wp:wrapSquare wrapText="bothSides"/>
            <wp:docPr id="12" name="Obrázek 12" descr="TRUBKA S 3,2 P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UBKA S 3,2 PN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87855" cy="111506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51C">
        <w:rPr>
          <w:rFonts w:cstheme="minorHAnsi"/>
          <w:sz w:val="24"/>
          <w:szCs w:val="24"/>
        </w:rPr>
        <w:t>-</w:t>
      </w:r>
    </w:p>
    <w:p w:rsidR="00D4751C" w:rsidRDefault="00D4751C" w:rsidP="00BF53C2">
      <w:pPr>
        <w:rPr>
          <w:rFonts w:cstheme="minorHAnsi"/>
          <w:sz w:val="24"/>
          <w:szCs w:val="24"/>
        </w:rPr>
      </w:pPr>
      <w:r>
        <w:rPr>
          <w:rFonts w:cstheme="minorHAnsi"/>
          <w:sz w:val="24"/>
          <w:szCs w:val="24"/>
        </w:rPr>
        <w:t>-</w:t>
      </w:r>
    </w:p>
    <w:p w:rsidR="00D4751C" w:rsidRDefault="00D4751C" w:rsidP="00BF53C2">
      <w:pPr>
        <w:rPr>
          <w:rFonts w:cstheme="minorHAnsi"/>
          <w:sz w:val="24"/>
          <w:szCs w:val="24"/>
        </w:rPr>
      </w:pPr>
      <w:r>
        <w:rPr>
          <w:rFonts w:cstheme="minorHAnsi"/>
          <w:sz w:val="24"/>
          <w:szCs w:val="24"/>
        </w:rPr>
        <w:t>-</w:t>
      </w:r>
    </w:p>
    <w:p w:rsidR="00D4751C" w:rsidRDefault="00D4751C" w:rsidP="00BF53C2">
      <w:pPr>
        <w:rPr>
          <w:rFonts w:cstheme="minorHAnsi"/>
          <w:sz w:val="24"/>
          <w:szCs w:val="24"/>
        </w:rPr>
      </w:pPr>
      <w:r>
        <w:rPr>
          <w:rFonts w:cstheme="minorHAnsi"/>
          <w:sz w:val="24"/>
          <w:szCs w:val="24"/>
        </w:rPr>
        <w:t>-</w:t>
      </w:r>
    </w:p>
    <w:p w:rsidR="00D4751C" w:rsidRDefault="00D4751C" w:rsidP="00BF53C2">
      <w:pPr>
        <w:rPr>
          <w:rFonts w:cstheme="minorHAnsi"/>
          <w:sz w:val="24"/>
          <w:szCs w:val="24"/>
        </w:rPr>
      </w:pPr>
      <w:r>
        <w:rPr>
          <w:rFonts w:cstheme="minorHAnsi"/>
          <w:sz w:val="24"/>
          <w:szCs w:val="24"/>
        </w:rPr>
        <w:t>-</w:t>
      </w:r>
    </w:p>
    <w:p w:rsidR="00D4751C" w:rsidRDefault="00D4751C" w:rsidP="00BF53C2">
      <w:pPr>
        <w:rPr>
          <w:rFonts w:cstheme="minorHAnsi"/>
          <w:sz w:val="24"/>
          <w:szCs w:val="24"/>
        </w:rPr>
      </w:pPr>
      <w:r>
        <w:rPr>
          <w:rFonts w:cstheme="minorHAnsi"/>
          <w:sz w:val="24"/>
          <w:szCs w:val="24"/>
        </w:rPr>
        <w:t>-</w:t>
      </w:r>
    </w:p>
    <w:p w:rsidR="00D4751C" w:rsidRDefault="00D4751C" w:rsidP="00BF53C2">
      <w:pPr>
        <w:rPr>
          <w:rFonts w:cstheme="minorHAnsi"/>
          <w:sz w:val="24"/>
          <w:szCs w:val="24"/>
        </w:rPr>
      </w:pPr>
    </w:p>
    <w:p w:rsidR="00D4751C" w:rsidRDefault="00D4751C" w:rsidP="00BF53C2">
      <w:pPr>
        <w:rPr>
          <w:rFonts w:cstheme="minorHAnsi"/>
          <w:sz w:val="24"/>
          <w:szCs w:val="24"/>
        </w:rPr>
      </w:pPr>
    </w:p>
    <w:p w:rsidR="00D4751C" w:rsidRDefault="00D4751C" w:rsidP="00BF53C2">
      <w:pPr>
        <w:rPr>
          <w:rFonts w:cstheme="minorHAnsi"/>
          <w:sz w:val="24"/>
          <w:szCs w:val="24"/>
        </w:rPr>
      </w:pPr>
      <w:r>
        <w:rPr>
          <w:rFonts w:cstheme="minorHAnsi"/>
          <w:sz w:val="24"/>
          <w:szCs w:val="24"/>
        </w:rPr>
        <w:t>Druhy používaných plastů pro rozvody vody</w:t>
      </w:r>
    </w:p>
    <w:p w:rsidR="00D4751C" w:rsidRDefault="00D4751C" w:rsidP="00BF53C2">
      <w:pPr>
        <w:rPr>
          <w:rFonts w:cstheme="minorHAnsi"/>
          <w:sz w:val="24"/>
          <w:szCs w:val="24"/>
        </w:rPr>
      </w:pPr>
    </w:p>
    <w:p w:rsidR="00D4751C" w:rsidRDefault="00D4751C" w:rsidP="00BF53C2">
      <w:pPr>
        <w:rPr>
          <w:rFonts w:cstheme="minorHAnsi"/>
          <w:sz w:val="24"/>
          <w:szCs w:val="24"/>
        </w:rPr>
      </w:pPr>
      <w:r>
        <w:rPr>
          <w:rFonts w:cstheme="minorHAnsi"/>
          <w:sz w:val="24"/>
          <w:szCs w:val="24"/>
        </w:rPr>
        <w:t>Polypropylen (PP)</w:t>
      </w:r>
      <w:r>
        <w:rPr>
          <w:rFonts w:cstheme="minorHAnsi"/>
          <w:sz w:val="24"/>
          <w:szCs w:val="24"/>
        </w:rPr>
        <w:tab/>
      </w:r>
      <w:proofErr w:type="spellStart"/>
      <w:r>
        <w:rPr>
          <w:rFonts w:cstheme="minorHAnsi"/>
          <w:sz w:val="24"/>
          <w:szCs w:val="24"/>
        </w:rPr>
        <w:t>Ekoplastik</w:t>
      </w:r>
      <w:proofErr w:type="spellEnd"/>
      <w:r>
        <w:rPr>
          <w:rFonts w:cstheme="minorHAnsi"/>
          <w:sz w:val="24"/>
          <w:szCs w:val="24"/>
        </w:rPr>
        <w:tab/>
      </w:r>
      <w:hyperlink r:id="rId41" w:history="1">
        <w:r w:rsidR="00502152" w:rsidRPr="009376A5">
          <w:rPr>
            <w:rStyle w:val="Hypertextovodkaz"/>
            <w:rFonts w:cstheme="minorHAnsi"/>
            <w:sz w:val="24"/>
            <w:szCs w:val="24"/>
          </w:rPr>
          <w:t>http://www.ekoplastik.cz/</w:t>
        </w:r>
      </w:hyperlink>
    </w:p>
    <w:p w:rsidR="00D4751C" w:rsidRDefault="00D4751C" w:rsidP="00BF53C2">
      <w:pPr>
        <w:rPr>
          <w:rFonts w:cstheme="minorHAnsi"/>
          <w:sz w:val="24"/>
          <w:szCs w:val="24"/>
        </w:rPr>
      </w:pPr>
      <w:r>
        <w:rPr>
          <w:rFonts w:cstheme="minorHAnsi"/>
          <w:sz w:val="24"/>
          <w:szCs w:val="24"/>
        </w:rPr>
        <w:t>Polyetylen (PE)</w:t>
      </w:r>
      <w:r>
        <w:rPr>
          <w:rFonts w:cstheme="minorHAnsi"/>
          <w:sz w:val="24"/>
          <w:szCs w:val="24"/>
        </w:rPr>
        <w:tab/>
      </w:r>
      <w:proofErr w:type="spellStart"/>
      <w:r>
        <w:rPr>
          <w:rFonts w:cstheme="minorHAnsi"/>
          <w:sz w:val="24"/>
          <w:szCs w:val="24"/>
        </w:rPr>
        <w:t>Rehau</w:t>
      </w:r>
      <w:proofErr w:type="spellEnd"/>
      <w:r>
        <w:rPr>
          <w:rFonts w:cstheme="minorHAnsi"/>
          <w:sz w:val="24"/>
          <w:szCs w:val="24"/>
        </w:rPr>
        <w:tab/>
      </w:r>
      <w:hyperlink r:id="rId42" w:history="1">
        <w:r w:rsidR="00502152" w:rsidRPr="009376A5">
          <w:rPr>
            <w:rStyle w:val="Hypertextovodkaz"/>
            <w:rFonts w:cstheme="minorHAnsi"/>
            <w:sz w:val="16"/>
            <w:szCs w:val="16"/>
          </w:rPr>
          <w:t>http://www.rehau.com/CZ_cs/stavebnictvi/Domovni_instalace/Instalace_pitne_vody</w:t>
        </w:r>
      </w:hyperlink>
      <w:r w:rsidR="00502152">
        <w:rPr>
          <w:rFonts w:cstheme="minorHAnsi"/>
          <w:sz w:val="16"/>
          <w:szCs w:val="16"/>
        </w:rPr>
        <w:t xml:space="preserve"> </w:t>
      </w:r>
      <w:proofErr w:type="spellStart"/>
      <w:r w:rsidRPr="00502152">
        <w:rPr>
          <w:rFonts w:cstheme="minorHAnsi"/>
          <w:sz w:val="24"/>
          <w:szCs w:val="24"/>
        </w:rPr>
        <w:t>Polybuten</w:t>
      </w:r>
      <w:proofErr w:type="spellEnd"/>
      <w:r>
        <w:rPr>
          <w:rFonts w:cstheme="minorHAnsi"/>
          <w:sz w:val="24"/>
          <w:szCs w:val="24"/>
        </w:rPr>
        <w:t xml:space="preserve"> (</w:t>
      </w:r>
      <w:r w:rsidR="00502152">
        <w:rPr>
          <w:rFonts w:cstheme="minorHAnsi"/>
          <w:sz w:val="24"/>
          <w:szCs w:val="24"/>
        </w:rPr>
        <w:t xml:space="preserve">PB)   </w:t>
      </w:r>
      <w:r w:rsidR="00502152">
        <w:rPr>
          <w:rFonts w:cstheme="minorHAnsi"/>
          <w:sz w:val="24"/>
          <w:szCs w:val="24"/>
        </w:rPr>
        <w:tab/>
      </w:r>
    </w:p>
    <w:p w:rsidR="00D40B58" w:rsidRDefault="00D40B58" w:rsidP="00D4751C">
      <w:pPr>
        <w:rPr>
          <w:b/>
          <w:sz w:val="28"/>
          <w:szCs w:val="28"/>
          <w:u w:val="single"/>
        </w:rPr>
      </w:pPr>
    </w:p>
    <w:p w:rsidR="00D40B58" w:rsidRDefault="00D40B58" w:rsidP="00D4751C">
      <w:pPr>
        <w:rPr>
          <w:b/>
          <w:sz w:val="28"/>
          <w:szCs w:val="28"/>
          <w:u w:val="single"/>
        </w:rPr>
      </w:pPr>
    </w:p>
    <w:p w:rsidR="00D40B58" w:rsidRDefault="00D40B58" w:rsidP="00D4751C">
      <w:pPr>
        <w:rPr>
          <w:b/>
          <w:sz w:val="28"/>
          <w:szCs w:val="28"/>
          <w:u w:val="single"/>
        </w:rPr>
      </w:pPr>
    </w:p>
    <w:p w:rsidR="00D40B58" w:rsidRDefault="00D40B58" w:rsidP="00D4751C">
      <w:pPr>
        <w:rPr>
          <w:b/>
          <w:sz w:val="28"/>
          <w:szCs w:val="28"/>
          <w:u w:val="single"/>
        </w:rPr>
      </w:pPr>
    </w:p>
    <w:p w:rsidR="00D40B58" w:rsidRDefault="00D40B58" w:rsidP="00D4751C">
      <w:pPr>
        <w:rPr>
          <w:b/>
          <w:sz w:val="28"/>
          <w:szCs w:val="28"/>
          <w:u w:val="single"/>
        </w:rPr>
      </w:pPr>
    </w:p>
    <w:p w:rsidR="00D4751C" w:rsidRPr="0009120B" w:rsidRDefault="00D4751C" w:rsidP="00D4751C">
      <w:pPr>
        <w:rPr>
          <w:b/>
          <w:sz w:val="28"/>
          <w:szCs w:val="28"/>
          <w:u w:val="single"/>
        </w:rPr>
      </w:pPr>
      <w:r w:rsidRPr="0009120B">
        <w:rPr>
          <w:b/>
          <w:sz w:val="28"/>
          <w:szCs w:val="28"/>
          <w:u w:val="single"/>
        </w:rPr>
        <w:t>2.4.</w:t>
      </w:r>
      <w:r>
        <w:rPr>
          <w:b/>
          <w:sz w:val="28"/>
          <w:szCs w:val="28"/>
          <w:u w:val="single"/>
        </w:rPr>
        <w:t>3</w:t>
      </w:r>
      <w:r w:rsidRPr="0009120B">
        <w:rPr>
          <w:b/>
          <w:sz w:val="28"/>
          <w:szCs w:val="28"/>
          <w:u w:val="single"/>
        </w:rPr>
        <w:t xml:space="preserve"> </w:t>
      </w:r>
      <w:r>
        <w:rPr>
          <w:b/>
          <w:sz w:val="28"/>
          <w:szCs w:val="28"/>
          <w:u w:val="single"/>
        </w:rPr>
        <w:t>Vícevrstvá potrubí</w:t>
      </w:r>
    </w:p>
    <w:p w:rsidR="00F319D9" w:rsidRPr="004A5EEF" w:rsidRDefault="00F319D9" w:rsidP="00F319D9">
      <w:pPr>
        <w:rPr>
          <w:rFonts w:ascii="Arial" w:hAnsi="Arial" w:cs="Arial"/>
          <w:i/>
          <w:sz w:val="24"/>
          <w:szCs w:val="24"/>
        </w:rPr>
      </w:pPr>
      <w:r w:rsidRPr="00787653">
        <w:rPr>
          <w:rFonts w:ascii="Arial" w:hAnsi="Arial" w:cs="Arial"/>
          <w:i/>
          <w:sz w:val="24"/>
          <w:szCs w:val="24"/>
          <w:highlight w:val="yellow"/>
        </w:rPr>
        <w:t xml:space="preserve">Maturita: </w:t>
      </w:r>
      <w:r w:rsidR="002B6A43">
        <w:rPr>
          <w:rFonts w:ascii="Arial" w:hAnsi="Arial" w:cs="Arial"/>
          <w:i/>
          <w:sz w:val="24"/>
          <w:szCs w:val="24"/>
          <w:highlight w:val="yellow"/>
        </w:rPr>
        <w:t>V</w:t>
      </w:r>
      <w:r w:rsidR="002B6A43" w:rsidRPr="00D87DAD">
        <w:rPr>
          <w:rFonts w:ascii="Arial" w:hAnsi="Arial" w:cs="Arial"/>
          <w:i/>
          <w:sz w:val="24"/>
          <w:szCs w:val="24"/>
          <w:highlight w:val="yellow"/>
        </w:rPr>
        <w:t>edení vnitřních vodovodů</w:t>
      </w:r>
    </w:p>
    <w:p w:rsidR="00D4751C" w:rsidRDefault="00D4751C" w:rsidP="00D4751C">
      <w:pPr>
        <w:rPr>
          <w:rFonts w:cstheme="minorHAnsi"/>
          <w:sz w:val="24"/>
          <w:szCs w:val="24"/>
        </w:rPr>
      </w:pPr>
    </w:p>
    <w:p w:rsidR="00502152" w:rsidRPr="00502152" w:rsidRDefault="00502152" w:rsidP="00D4751C">
      <w:pPr>
        <w:rPr>
          <w:rFonts w:cstheme="minorHAnsi"/>
          <w:sz w:val="20"/>
          <w:szCs w:val="20"/>
        </w:rPr>
      </w:pPr>
      <w:proofErr w:type="spellStart"/>
      <w:r w:rsidRPr="00502152">
        <w:rPr>
          <w:rFonts w:cstheme="minorHAnsi"/>
          <w:sz w:val="24"/>
          <w:szCs w:val="24"/>
        </w:rPr>
        <w:t>Rehau</w:t>
      </w:r>
      <w:proofErr w:type="spellEnd"/>
      <w:r>
        <w:rPr>
          <w:rFonts w:cstheme="minorHAnsi"/>
          <w:sz w:val="20"/>
          <w:szCs w:val="20"/>
        </w:rPr>
        <w:t xml:space="preserve">  </w:t>
      </w:r>
      <w:hyperlink r:id="rId43" w:history="1">
        <w:r w:rsidRPr="00502152">
          <w:rPr>
            <w:rStyle w:val="Hypertextovodkaz"/>
            <w:rFonts w:cstheme="minorHAnsi"/>
            <w:sz w:val="20"/>
            <w:szCs w:val="20"/>
          </w:rPr>
          <w:t>http://www.rehau.com/CZ_cs/stavebnictvi/Domovni_instalace/Instalace_pitne_vody/?tab=202890</w:t>
        </w:r>
      </w:hyperlink>
    </w:p>
    <w:p w:rsidR="00502152" w:rsidRDefault="00502152" w:rsidP="00D4751C">
      <w:pPr>
        <w:rPr>
          <w:rFonts w:cstheme="minorHAnsi"/>
          <w:sz w:val="24"/>
          <w:szCs w:val="24"/>
        </w:rPr>
      </w:pPr>
      <w:proofErr w:type="spellStart"/>
      <w:r>
        <w:rPr>
          <w:rFonts w:cstheme="minorHAnsi"/>
          <w:sz w:val="24"/>
          <w:szCs w:val="24"/>
        </w:rPr>
        <w:t>Ekoplastik</w:t>
      </w:r>
      <w:proofErr w:type="spellEnd"/>
      <w:r>
        <w:rPr>
          <w:rFonts w:cstheme="minorHAnsi"/>
          <w:sz w:val="24"/>
          <w:szCs w:val="24"/>
        </w:rPr>
        <w:t xml:space="preserve">  </w:t>
      </w:r>
      <w:hyperlink r:id="rId44" w:history="1">
        <w:r w:rsidRPr="009376A5">
          <w:rPr>
            <w:rStyle w:val="Hypertextovodkaz"/>
            <w:rFonts w:cstheme="minorHAnsi"/>
            <w:sz w:val="24"/>
            <w:szCs w:val="24"/>
          </w:rPr>
          <w:t>http://www.ekoplastik.cz/?page=cz,ppr1strs</w:t>
        </w:r>
      </w:hyperlink>
    </w:p>
    <w:p w:rsidR="00502152" w:rsidRDefault="00502152" w:rsidP="00D4751C">
      <w:pPr>
        <w:rPr>
          <w:rFonts w:cstheme="minorHAnsi"/>
          <w:sz w:val="24"/>
          <w:szCs w:val="24"/>
        </w:rPr>
      </w:pPr>
    </w:p>
    <w:p w:rsidR="00502152" w:rsidRDefault="00502152" w:rsidP="00D4751C">
      <w:pPr>
        <w:rPr>
          <w:rFonts w:cstheme="minorHAnsi"/>
          <w:sz w:val="24"/>
          <w:szCs w:val="24"/>
        </w:rPr>
      </w:pPr>
      <w:r>
        <w:rPr>
          <w:noProof/>
          <w:lang w:eastAsia="cs-CZ"/>
        </w:rPr>
        <w:drawing>
          <wp:anchor distT="38100" distB="38100" distL="38100" distR="38100" simplePos="0" relativeHeight="251664384" behindDoc="0" locked="0" layoutInCell="1" allowOverlap="0" wp14:anchorId="7FDF23B5" wp14:editId="2E69CAAB">
            <wp:simplePos x="0" y="0"/>
            <wp:positionH relativeFrom="column">
              <wp:posOffset>2719705</wp:posOffset>
            </wp:positionH>
            <wp:positionV relativeFrom="line">
              <wp:posOffset>139065</wp:posOffset>
            </wp:positionV>
            <wp:extent cx="2484120" cy="1867535"/>
            <wp:effectExtent l="0" t="0" r="0" b="0"/>
            <wp:wrapSquare wrapText="bothSides"/>
            <wp:docPr id="10" name="Obrázek 10" descr="Trubka STABI PLUS S 3,2 (16-63mm); Trubka STABI PLUS S 4 (75-11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ubka STABI PLUS S 3,2 (16-63mm); Trubka STABI PLUS S 4 (75-110m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84120" cy="1867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751C" w:rsidRDefault="00D4751C" w:rsidP="00D4751C">
      <w:pPr>
        <w:rPr>
          <w:rFonts w:cstheme="minorHAnsi"/>
          <w:sz w:val="24"/>
          <w:szCs w:val="24"/>
        </w:rPr>
      </w:pPr>
      <w:r>
        <w:rPr>
          <w:rFonts w:cstheme="minorHAnsi"/>
          <w:sz w:val="24"/>
          <w:szCs w:val="24"/>
        </w:rPr>
        <w:t>Z kolika vrstev se skládají:</w:t>
      </w:r>
    </w:p>
    <w:p w:rsidR="00D4751C" w:rsidRDefault="00D4751C" w:rsidP="00D4751C">
      <w:pPr>
        <w:rPr>
          <w:rFonts w:cstheme="minorHAnsi"/>
          <w:sz w:val="24"/>
          <w:szCs w:val="24"/>
        </w:rPr>
      </w:pPr>
      <w:r>
        <w:rPr>
          <w:rFonts w:cstheme="minorHAnsi"/>
          <w:sz w:val="24"/>
          <w:szCs w:val="24"/>
        </w:rPr>
        <w:t>-</w:t>
      </w:r>
    </w:p>
    <w:p w:rsidR="00D4751C" w:rsidRDefault="00D4751C" w:rsidP="00D4751C">
      <w:pPr>
        <w:rPr>
          <w:rFonts w:cstheme="minorHAnsi"/>
          <w:sz w:val="24"/>
          <w:szCs w:val="24"/>
        </w:rPr>
      </w:pPr>
      <w:r>
        <w:rPr>
          <w:rFonts w:cstheme="minorHAnsi"/>
          <w:sz w:val="24"/>
          <w:szCs w:val="24"/>
        </w:rPr>
        <w:t>-</w:t>
      </w:r>
    </w:p>
    <w:p w:rsidR="00D4751C" w:rsidRDefault="00D4751C" w:rsidP="00D4751C">
      <w:pPr>
        <w:rPr>
          <w:rFonts w:cstheme="minorHAnsi"/>
          <w:sz w:val="24"/>
          <w:szCs w:val="24"/>
        </w:rPr>
      </w:pPr>
      <w:r>
        <w:rPr>
          <w:rFonts w:cstheme="minorHAnsi"/>
          <w:sz w:val="24"/>
          <w:szCs w:val="24"/>
        </w:rPr>
        <w:t>-</w:t>
      </w:r>
    </w:p>
    <w:p w:rsidR="00D4751C" w:rsidRDefault="00D4751C" w:rsidP="00D4751C">
      <w:pPr>
        <w:rPr>
          <w:rFonts w:cstheme="minorHAnsi"/>
          <w:sz w:val="24"/>
          <w:szCs w:val="24"/>
        </w:rPr>
      </w:pPr>
    </w:p>
    <w:p w:rsidR="00D4751C" w:rsidRDefault="00D4751C" w:rsidP="00D4751C">
      <w:pPr>
        <w:rPr>
          <w:rFonts w:cstheme="minorHAnsi"/>
          <w:sz w:val="24"/>
          <w:szCs w:val="24"/>
        </w:rPr>
      </w:pPr>
      <w:r>
        <w:rPr>
          <w:rFonts w:cstheme="minorHAnsi"/>
          <w:sz w:val="24"/>
          <w:szCs w:val="24"/>
        </w:rPr>
        <w:t>Výhody:</w:t>
      </w:r>
    </w:p>
    <w:p w:rsidR="00D4751C" w:rsidRDefault="00D4751C" w:rsidP="00D4751C">
      <w:pPr>
        <w:rPr>
          <w:rFonts w:cstheme="minorHAnsi"/>
          <w:sz w:val="24"/>
          <w:szCs w:val="24"/>
        </w:rPr>
      </w:pPr>
      <w:r>
        <w:rPr>
          <w:rFonts w:cstheme="minorHAnsi"/>
          <w:sz w:val="24"/>
          <w:szCs w:val="24"/>
        </w:rPr>
        <w:t>-</w:t>
      </w:r>
    </w:p>
    <w:p w:rsidR="00D4751C" w:rsidRDefault="00D4751C" w:rsidP="00D4751C">
      <w:pPr>
        <w:rPr>
          <w:rFonts w:cstheme="minorHAnsi"/>
          <w:sz w:val="24"/>
          <w:szCs w:val="24"/>
        </w:rPr>
      </w:pPr>
      <w:r>
        <w:rPr>
          <w:rFonts w:cstheme="minorHAnsi"/>
          <w:sz w:val="24"/>
          <w:szCs w:val="24"/>
        </w:rPr>
        <w:t>-</w:t>
      </w:r>
    </w:p>
    <w:p w:rsidR="00D4751C" w:rsidRDefault="00D4751C" w:rsidP="00D4751C">
      <w:pPr>
        <w:rPr>
          <w:rFonts w:cstheme="minorHAnsi"/>
          <w:sz w:val="24"/>
          <w:szCs w:val="24"/>
        </w:rPr>
      </w:pPr>
      <w:r>
        <w:rPr>
          <w:rFonts w:cstheme="minorHAnsi"/>
          <w:sz w:val="24"/>
          <w:szCs w:val="24"/>
        </w:rPr>
        <w:t>-</w:t>
      </w:r>
    </w:p>
    <w:p w:rsidR="00D4751C" w:rsidRDefault="00D4751C" w:rsidP="00D4751C">
      <w:pPr>
        <w:rPr>
          <w:rFonts w:cstheme="minorHAnsi"/>
          <w:sz w:val="24"/>
          <w:szCs w:val="24"/>
        </w:rPr>
      </w:pPr>
    </w:p>
    <w:p w:rsidR="00D4751C" w:rsidRDefault="00D4751C" w:rsidP="00D4751C">
      <w:pPr>
        <w:rPr>
          <w:rFonts w:cstheme="minorHAnsi"/>
          <w:sz w:val="24"/>
          <w:szCs w:val="24"/>
        </w:rPr>
      </w:pPr>
    </w:p>
    <w:p w:rsidR="00D4751C" w:rsidRDefault="00D4751C" w:rsidP="00D4751C">
      <w:pPr>
        <w:rPr>
          <w:rFonts w:cstheme="minorHAnsi"/>
          <w:sz w:val="24"/>
          <w:szCs w:val="24"/>
        </w:rPr>
      </w:pPr>
    </w:p>
    <w:p w:rsidR="00D4751C" w:rsidRDefault="00D4751C" w:rsidP="00D4751C">
      <w:pPr>
        <w:rPr>
          <w:rFonts w:cstheme="minorHAnsi"/>
          <w:sz w:val="24"/>
          <w:szCs w:val="24"/>
        </w:rPr>
      </w:pPr>
    </w:p>
    <w:p w:rsidR="00B5458D" w:rsidRDefault="00B5458D" w:rsidP="00D4751C">
      <w:pPr>
        <w:rPr>
          <w:rFonts w:cstheme="minorHAnsi"/>
          <w:sz w:val="24"/>
          <w:szCs w:val="24"/>
        </w:rPr>
      </w:pPr>
    </w:p>
    <w:p w:rsidR="00B5458D" w:rsidRDefault="00B5458D" w:rsidP="00D4751C">
      <w:pPr>
        <w:rPr>
          <w:rFonts w:cstheme="minorHAnsi"/>
          <w:sz w:val="24"/>
          <w:szCs w:val="24"/>
        </w:rPr>
      </w:pPr>
    </w:p>
    <w:p w:rsidR="00B5458D" w:rsidRDefault="00B5458D" w:rsidP="00D4751C">
      <w:pPr>
        <w:rPr>
          <w:rFonts w:cstheme="minorHAnsi"/>
          <w:sz w:val="24"/>
          <w:szCs w:val="24"/>
        </w:rPr>
      </w:pPr>
    </w:p>
    <w:p w:rsidR="00460D52" w:rsidRDefault="00460D52" w:rsidP="00D4751C">
      <w:pPr>
        <w:rPr>
          <w:rFonts w:cstheme="minorHAnsi"/>
          <w:sz w:val="24"/>
          <w:szCs w:val="24"/>
        </w:rPr>
        <w:sectPr w:rsidR="00460D52" w:rsidSect="00460D52">
          <w:pgSz w:w="11906" w:h="16838"/>
          <w:pgMar w:top="1418" w:right="1418" w:bottom="1418" w:left="1418" w:header="709" w:footer="709" w:gutter="0"/>
          <w:cols w:space="708"/>
          <w:docGrid w:linePitch="360"/>
        </w:sectPr>
      </w:pPr>
    </w:p>
    <w:p w:rsidR="00575D5C" w:rsidRDefault="00575D5C" w:rsidP="00575D5C">
      <w:pPr>
        <w:pStyle w:val="Default"/>
      </w:pPr>
    </w:p>
    <w:p w:rsidR="00575D5C" w:rsidRDefault="00575D5C" w:rsidP="00575D5C">
      <w:pPr>
        <w:jc w:val="center"/>
        <w:rPr>
          <w:rFonts w:cstheme="minorHAnsi"/>
          <w:sz w:val="24"/>
          <w:szCs w:val="24"/>
        </w:rPr>
      </w:pPr>
      <w:r>
        <w:rPr>
          <w:rFonts w:cstheme="minorHAnsi"/>
          <w:noProof/>
          <w:sz w:val="24"/>
          <w:szCs w:val="24"/>
          <w:lang w:eastAsia="cs-CZ"/>
        </w:rPr>
        <w:drawing>
          <wp:inline distT="0" distB="0" distL="0" distR="0" wp14:anchorId="667C196B" wp14:editId="41E815AF">
            <wp:extent cx="7136078" cy="5020574"/>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140571" cy="5023735"/>
                    </a:xfrm>
                    <a:prstGeom prst="rect">
                      <a:avLst/>
                    </a:prstGeom>
                    <a:noFill/>
                    <a:ln>
                      <a:noFill/>
                    </a:ln>
                  </pic:spPr>
                </pic:pic>
              </a:graphicData>
            </a:graphic>
          </wp:inline>
        </w:drawing>
      </w:r>
    </w:p>
    <w:p w:rsidR="00575D5C" w:rsidRDefault="00575D5C" w:rsidP="00575D5C">
      <w:pPr>
        <w:jc w:val="center"/>
        <w:rPr>
          <w:rFonts w:cstheme="minorHAnsi"/>
          <w:sz w:val="24"/>
          <w:szCs w:val="24"/>
        </w:rPr>
      </w:pPr>
    </w:p>
    <w:p w:rsidR="00460D52" w:rsidRDefault="00460D52" w:rsidP="00575D5C">
      <w:pPr>
        <w:jc w:val="center"/>
        <w:rPr>
          <w:rFonts w:cstheme="minorHAnsi"/>
          <w:sz w:val="24"/>
          <w:szCs w:val="24"/>
        </w:rPr>
        <w:sectPr w:rsidR="00460D52" w:rsidSect="00460D52">
          <w:pgSz w:w="16838" w:h="11906" w:orient="landscape"/>
          <w:pgMar w:top="1418" w:right="1418" w:bottom="1418" w:left="1418" w:header="709" w:footer="709" w:gutter="0"/>
          <w:cols w:space="708"/>
          <w:docGrid w:linePitch="360"/>
        </w:sectPr>
      </w:pPr>
    </w:p>
    <w:p w:rsidR="00B5458D" w:rsidRDefault="00B5458D" w:rsidP="00D4751C">
      <w:pPr>
        <w:rPr>
          <w:rFonts w:cstheme="minorHAnsi"/>
          <w:sz w:val="24"/>
          <w:szCs w:val="24"/>
        </w:rPr>
      </w:pPr>
    </w:p>
    <w:p w:rsidR="002E0FF6" w:rsidRPr="00625949" w:rsidRDefault="00514D8D" w:rsidP="002E0FF6">
      <w:pPr>
        <w:rPr>
          <w:color w:val="808080" w:themeColor="background1" w:themeShade="80"/>
          <w:sz w:val="40"/>
          <w:szCs w:val="40"/>
        </w:rPr>
      </w:pPr>
      <w:proofErr w:type="gramStart"/>
      <w:r w:rsidRPr="00625949">
        <w:rPr>
          <w:color w:val="808080" w:themeColor="background1" w:themeShade="80"/>
          <w:sz w:val="40"/>
          <w:szCs w:val="40"/>
        </w:rPr>
        <w:t>Termín ????</w:t>
      </w:r>
      <w:r w:rsidR="002E0FF6" w:rsidRPr="00625949">
        <w:rPr>
          <w:color w:val="808080" w:themeColor="background1" w:themeShade="80"/>
          <w:sz w:val="40"/>
          <w:szCs w:val="40"/>
        </w:rPr>
        <w:t xml:space="preserve"> Přednáška</w:t>
      </w:r>
      <w:proofErr w:type="gramEnd"/>
      <w:r w:rsidR="002E0FF6" w:rsidRPr="00625949">
        <w:rPr>
          <w:color w:val="808080" w:themeColor="background1" w:themeShade="80"/>
          <w:sz w:val="40"/>
          <w:szCs w:val="40"/>
        </w:rPr>
        <w:t xml:space="preserve"> </w:t>
      </w:r>
      <w:proofErr w:type="spellStart"/>
      <w:r w:rsidR="002E0FF6" w:rsidRPr="00625949">
        <w:rPr>
          <w:color w:val="808080" w:themeColor="background1" w:themeShade="80"/>
          <w:sz w:val="40"/>
          <w:szCs w:val="40"/>
        </w:rPr>
        <w:t>Wavin</w:t>
      </w:r>
      <w:proofErr w:type="spellEnd"/>
      <w:r w:rsidR="002E0FF6" w:rsidRPr="00625949">
        <w:rPr>
          <w:color w:val="808080" w:themeColor="background1" w:themeShade="80"/>
          <w:sz w:val="40"/>
          <w:szCs w:val="40"/>
        </w:rPr>
        <w:t xml:space="preserve"> OSMA</w:t>
      </w:r>
    </w:p>
    <w:p w:rsidR="002E0FF6" w:rsidRPr="00625949" w:rsidRDefault="002E0FF6" w:rsidP="002E0FF6">
      <w:pPr>
        <w:rPr>
          <w:color w:val="808080" w:themeColor="background1" w:themeShade="80"/>
          <w:sz w:val="24"/>
          <w:szCs w:val="24"/>
        </w:rPr>
      </w:pPr>
      <w:r w:rsidRPr="00625949">
        <w:rPr>
          <w:color w:val="808080" w:themeColor="background1" w:themeShade="80"/>
          <w:sz w:val="24"/>
          <w:szCs w:val="24"/>
        </w:rPr>
        <w:t>- vnitřní kanalizace HT</w:t>
      </w:r>
    </w:p>
    <w:p w:rsidR="002E0FF6" w:rsidRPr="00625949" w:rsidRDefault="002E0FF6" w:rsidP="002E0FF6">
      <w:pPr>
        <w:rPr>
          <w:color w:val="808080" w:themeColor="background1" w:themeShade="80"/>
          <w:sz w:val="24"/>
          <w:szCs w:val="24"/>
        </w:rPr>
      </w:pPr>
      <w:r w:rsidRPr="00625949">
        <w:rPr>
          <w:color w:val="808080" w:themeColor="background1" w:themeShade="80"/>
          <w:sz w:val="24"/>
          <w:szCs w:val="24"/>
        </w:rPr>
        <w:t>- svodné potrubí, inženýrské sítě, KG</w:t>
      </w:r>
    </w:p>
    <w:p w:rsidR="002E0FF6" w:rsidRPr="00625949" w:rsidRDefault="002E0FF6" w:rsidP="002E0FF6">
      <w:pPr>
        <w:rPr>
          <w:color w:val="808080" w:themeColor="background1" w:themeShade="80"/>
          <w:sz w:val="24"/>
          <w:szCs w:val="24"/>
        </w:rPr>
      </w:pPr>
      <w:r w:rsidRPr="00625949">
        <w:rPr>
          <w:color w:val="808080" w:themeColor="background1" w:themeShade="80"/>
          <w:sz w:val="24"/>
          <w:szCs w:val="24"/>
        </w:rPr>
        <w:t>- šachty</w:t>
      </w:r>
    </w:p>
    <w:p w:rsidR="002E0FF6" w:rsidRPr="00625949" w:rsidRDefault="002E0FF6" w:rsidP="002E0FF6">
      <w:pPr>
        <w:rPr>
          <w:color w:val="808080" w:themeColor="background1" w:themeShade="80"/>
          <w:sz w:val="24"/>
          <w:szCs w:val="24"/>
        </w:rPr>
      </w:pPr>
      <w:r w:rsidRPr="00625949">
        <w:rPr>
          <w:color w:val="808080" w:themeColor="background1" w:themeShade="80"/>
          <w:sz w:val="24"/>
          <w:szCs w:val="24"/>
        </w:rPr>
        <w:t>- hospodaření s dešťovou vodou</w:t>
      </w:r>
    </w:p>
    <w:p w:rsidR="002E0FF6" w:rsidRPr="00625949" w:rsidRDefault="002E0FF6" w:rsidP="002E0FF6">
      <w:pPr>
        <w:rPr>
          <w:color w:val="808080" w:themeColor="background1" w:themeShade="80"/>
          <w:sz w:val="24"/>
          <w:szCs w:val="24"/>
        </w:rPr>
      </w:pPr>
      <w:r w:rsidRPr="00625949">
        <w:rPr>
          <w:color w:val="808080" w:themeColor="background1" w:themeShade="80"/>
          <w:sz w:val="24"/>
          <w:szCs w:val="24"/>
        </w:rPr>
        <w:t xml:space="preserve">- </w:t>
      </w:r>
      <w:r w:rsidR="00F319D9" w:rsidRPr="00625949">
        <w:rPr>
          <w:color w:val="808080" w:themeColor="background1" w:themeShade="80"/>
          <w:sz w:val="24"/>
          <w:szCs w:val="24"/>
        </w:rPr>
        <w:t xml:space="preserve">výpočtové </w:t>
      </w:r>
      <w:r w:rsidRPr="00625949">
        <w:rPr>
          <w:color w:val="808080" w:themeColor="background1" w:themeShade="80"/>
          <w:sz w:val="24"/>
          <w:szCs w:val="24"/>
        </w:rPr>
        <w:t xml:space="preserve">programy </w:t>
      </w:r>
    </w:p>
    <w:p w:rsidR="002E0FF6" w:rsidRPr="00625949" w:rsidRDefault="006A3167" w:rsidP="002E0FF6">
      <w:pPr>
        <w:rPr>
          <w:color w:val="808080" w:themeColor="background1" w:themeShade="80"/>
          <w:sz w:val="24"/>
          <w:szCs w:val="24"/>
        </w:rPr>
      </w:pPr>
      <w:hyperlink r:id="rId47" w:history="1">
        <w:r w:rsidR="002E0FF6" w:rsidRPr="00625949">
          <w:rPr>
            <w:rStyle w:val="Hypertextovodkaz"/>
            <w:color w:val="808080" w:themeColor="background1" w:themeShade="80"/>
            <w:sz w:val="24"/>
            <w:szCs w:val="24"/>
          </w:rPr>
          <w:t>www.wavin-osma.cz</w:t>
        </w:r>
      </w:hyperlink>
    </w:p>
    <w:p w:rsidR="002E0FF6" w:rsidRDefault="002E0FF6" w:rsidP="002E0FF6">
      <w:pPr>
        <w:rPr>
          <w:sz w:val="24"/>
          <w:szCs w:val="24"/>
        </w:rPr>
      </w:pPr>
    </w:p>
    <w:p w:rsidR="002E0FF6" w:rsidRDefault="002E0FF6" w:rsidP="002E0FF6">
      <w:pPr>
        <w:rPr>
          <w:rFonts w:cstheme="minorHAnsi"/>
          <w:sz w:val="24"/>
          <w:szCs w:val="24"/>
        </w:rPr>
      </w:pPr>
    </w:p>
    <w:p w:rsidR="002E0FF6" w:rsidRDefault="002E0FF6" w:rsidP="002E0FF6">
      <w:pPr>
        <w:rPr>
          <w:rFonts w:cstheme="minorHAnsi"/>
          <w:sz w:val="24"/>
          <w:szCs w:val="24"/>
        </w:rPr>
      </w:pPr>
    </w:p>
    <w:p w:rsidR="002E0FF6" w:rsidRDefault="002E0FF6" w:rsidP="002E0FF6">
      <w:pPr>
        <w:rPr>
          <w:rFonts w:cstheme="minorHAnsi"/>
          <w:sz w:val="24"/>
          <w:szCs w:val="24"/>
        </w:rPr>
      </w:pPr>
    </w:p>
    <w:p w:rsidR="002E0FF6" w:rsidRDefault="002E0FF6" w:rsidP="002E0FF6">
      <w:pPr>
        <w:ind w:left="5664" w:firstLine="708"/>
        <w:rPr>
          <w:rFonts w:cstheme="minorHAnsi"/>
          <w:sz w:val="24"/>
          <w:szCs w:val="24"/>
        </w:rPr>
      </w:pPr>
      <w:proofErr w:type="gramStart"/>
      <w:r>
        <w:rPr>
          <w:sz w:val="24"/>
          <w:szCs w:val="24"/>
        </w:rPr>
        <w:t>201</w:t>
      </w:r>
      <w:r w:rsidR="00514D8D">
        <w:rPr>
          <w:sz w:val="24"/>
          <w:szCs w:val="24"/>
        </w:rPr>
        <w:t>6</w:t>
      </w:r>
      <w:r>
        <w:rPr>
          <w:sz w:val="24"/>
          <w:szCs w:val="24"/>
        </w:rPr>
        <w:t>,   18</w:t>
      </w:r>
      <w:proofErr w:type="gramEnd"/>
      <w:r>
        <w:rPr>
          <w:sz w:val="24"/>
          <w:szCs w:val="24"/>
        </w:rPr>
        <w:t>. HOD</w:t>
      </w:r>
    </w:p>
    <w:p w:rsidR="002E0FF6" w:rsidRPr="006E538D" w:rsidRDefault="002E0FF6" w:rsidP="002E0FF6">
      <w:pPr>
        <w:rPr>
          <w:rFonts w:cstheme="minorHAnsi"/>
          <w:sz w:val="24"/>
          <w:szCs w:val="24"/>
        </w:rPr>
      </w:pPr>
    </w:p>
    <w:p w:rsidR="00F319D9" w:rsidRDefault="00834F93" w:rsidP="00F319D9">
      <w:pPr>
        <w:rPr>
          <w:b/>
          <w:sz w:val="32"/>
          <w:szCs w:val="32"/>
          <w:u w:val="single"/>
        </w:rPr>
      </w:pPr>
      <w:r w:rsidRPr="0009120B">
        <w:rPr>
          <w:b/>
          <w:sz w:val="32"/>
          <w:szCs w:val="32"/>
          <w:u w:val="single"/>
        </w:rPr>
        <w:t>2.</w:t>
      </w:r>
      <w:r>
        <w:rPr>
          <w:b/>
          <w:sz w:val="32"/>
          <w:szCs w:val="32"/>
          <w:u w:val="single"/>
        </w:rPr>
        <w:t>5</w:t>
      </w:r>
      <w:r w:rsidRPr="0009120B">
        <w:rPr>
          <w:b/>
          <w:sz w:val="32"/>
          <w:szCs w:val="32"/>
          <w:u w:val="single"/>
        </w:rPr>
        <w:t xml:space="preserve"> </w:t>
      </w:r>
      <w:r>
        <w:rPr>
          <w:b/>
          <w:sz w:val="32"/>
          <w:szCs w:val="32"/>
          <w:u w:val="single"/>
        </w:rPr>
        <w:t>IZOLACE</w:t>
      </w:r>
    </w:p>
    <w:p w:rsidR="00F319D9" w:rsidRPr="004A5EEF" w:rsidRDefault="00F319D9" w:rsidP="00F319D9">
      <w:pPr>
        <w:rPr>
          <w:rFonts w:ascii="Arial" w:hAnsi="Arial" w:cs="Arial"/>
          <w:i/>
          <w:sz w:val="24"/>
          <w:szCs w:val="24"/>
        </w:rPr>
      </w:pPr>
      <w:r w:rsidRPr="00F319D9">
        <w:rPr>
          <w:rFonts w:ascii="Arial" w:hAnsi="Arial" w:cs="Arial"/>
          <w:i/>
          <w:sz w:val="24"/>
          <w:szCs w:val="24"/>
          <w:highlight w:val="yellow"/>
        </w:rPr>
        <w:t xml:space="preserve"> </w:t>
      </w:r>
      <w:r w:rsidRPr="00787653">
        <w:rPr>
          <w:rFonts w:ascii="Arial" w:hAnsi="Arial" w:cs="Arial"/>
          <w:i/>
          <w:sz w:val="24"/>
          <w:szCs w:val="24"/>
          <w:highlight w:val="yellow"/>
        </w:rPr>
        <w:t xml:space="preserve">Maturita: </w:t>
      </w:r>
      <w:r w:rsidR="002B6A43">
        <w:rPr>
          <w:rFonts w:ascii="Arial" w:hAnsi="Arial" w:cs="Arial"/>
          <w:i/>
          <w:sz w:val="24"/>
          <w:szCs w:val="24"/>
          <w:highlight w:val="yellow"/>
        </w:rPr>
        <w:t>V</w:t>
      </w:r>
      <w:r w:rsidR="002B6A43" w:rsidRPr="00D87DAD">
        <w:rPr>
          <w:rFonts w:ascii="Arial" w:hAnsi="Arial" w:cs="Arial"/>
          <w:i/>
          <w:sz w:val="24"/>
          <w:szCs w:val="24"/>
          <w:highlight w:val="yellow"/>
        </w:rPr>
        <w:t>edení vnitřních vodovodů</w:t>
      </w:r>
    </w:p>
    <w:p w:rsidR="00F319D9" w:rsidRPr="004A5EEF" w:rsidRDefault="00F319D9" w:rsidP="00F319D9">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Příprava teplé vody</w:t>
      </w:r>
    </w:p>
    <w:p w:rsidR="001C2FD9" w:rsidRDefault="001C2FD9" w:rsidP="00BF53C2">
      <w:pPr>
        <w:rPr>
          <w:rFonts w:cstheme="minorHAnsi"/>
          <w:sz w:val="24"/>
          <w:szCs w:val="24"/>
        </w:rPr>
      </w:pPr>
    </w:p>
    <w:p w:rsidR="00834F93" w:rsidRDefault="00834F93" w:rsidP="00BF53C2">
      <w:pPr>
        <w:rPr>
          <w:rFonts w:cstheme="minorHAnsi"/>
          <w:sz w:val="24"/>
          <w:szCs w:val="24"/>
        </w:rPr>
      </w:pPr>
      <w:r>
        <w:rPr>
          <w:rFonts w:cstheme="minorHAnsi"/>
          <w:sz w:val="24"/>
          <w:szCs w:val="24"/>
        </w:rPr>
        <w:t>Učivo navazuje na TEC 2. Ročník.</w:t>
      </w:r>
    </w:p>
    <w:p w:rsidR="00D825D4" w:rsidRDefault="00D825D4" w:rsidP="00BF53C2">
      <w:pPr>
        <w:rPr>
          <w:rFonts w:cstheme="minorHAnsi"/>
          <w:sz w:val="24"/>
          <w:szCs w:val="24"/>
        </w:rPr>
      </w:pPr>
      <w:r>
        <w:rPr>
          <w:rFonts w:cstheme="minorHAnsi"/>
          <w:sz w:val="24"/>
          <w:szCs w:val="24"/>
        </w:rPr>
        <w:t>Instalace vody a kanalizace I, Miroslava Trnková</w:t>
      </w:r>
    </w:p>
    <w:p w:rsidR="00834F93" w:rsidRDefault="00834F93" w:rsidP="00BF53C2">
      <w:pPr>
        <w:rPr>
          <w:rFonts w:cstheme="minorHAnsi"/>
          <w:sz w:val="24"/>
          <w:szCs w:val="24"/>
        </w:rPr>
      </w:pPr>
    </w:p>
    <w:p w:rsidR="00D825D4" w:rsidRDefault="00D825D4" w:rsidP="00BF53C2">
      <w:pPr>
        <w:rPr>
          <w:rFonts w:cstheme="minorHAnsi"/>
          <w:sz w:val="24"/>
          <w:szCs w:val="24"/>
        </w:rPr>
      </w:pPr>
      <w:r>
        <w:rPr>
          <w:rFonts w:cstheme="minorHAnsi"/>
          <w:sz w:val="24"/>
          <w:szCs w:val="24"/>
        </w:rPr>
        <w:t>Domácí úkol:</w:t>
      </w:r>
    </w:p>
    <w:p w:rsidR="00F319D9" w:rsidRDefault="00F319D9" w:rsidP="00BF53C2">
      <w:pPr>
        <w:rPr>
          <w:rFonts w:cstheme="minorHAnsi"/>
          <w:b/>
          <w:sz w:val="28"/>
          <w:szCs w:val="28"/>
        </w:rPr>
      </w:pPr>
    </w:p>
    <w:p w:rsidR="00834F93" w:rsidRDefault="00FC6391" w:rsidP="00BF53C2">
      <w:pPr>
        <w:rPr>
          <w:rFonts w:cstheme="minorHAnsi"/>
          <w:sz w:val="24"/>
          <w:szCs w:val="24"/>
        </w:rPr>
      </w:pPr>
      <w:r w:rsidRPr="00FC6391">
        <w:rPr>
          <w:rFonts w:cstheme="minorHAnsi"/>
          <w:b/>
          <w:sz w:val="28"/>
          <w:szCs w:val="28"/>
        </w:rPr>
        <w:t xml:space="preserve">2.5.1 </w:t>
      </w:r>
      <w:r w:rsidR="00834F93" w:rsidRPr="00FC6391">
        <w:rPr>
          <w:rFonts w:cstheme="minorHAnsi"/>
          <w:b/>
          <w:sz w:val="28"/>
          <w:szCs w:val="28"/>
        </w:rPr>
        <w:t>Význam</w:t>
      </w:r>
      <w:r w:rsidR="00834F93">
        <w:rPr>
          <w:rFonts w:cstheme="minorHAnsi"/>
          <w:sz w:val="24"/>
          <w:szCs w:val="24"/>
        </w:rPr>
        <w:t>:</w:t>
      </w:r>
      <w:r>
        <w:rPr>
          <w:rFonts w:cstheme="minorHAnsi"/>
          <w:sz w:val="24"/>
          <w:szCs w:val="24"/>
        </w:rPr>
        <w:t xml:space="preserve"> </w:t>
      </w:r>
      <w:proofErr w:type="gramStart"/>
      <w:r>
        <w:rPr>
          <w:rFonts w:cstheme="minorHAnsi"/>
          <w:sz w:val="24"/>
          <w:szCs w:val="24"/>
        </w:rPr>
        <w:t>str.138</w:t>
      </w:r>
      <w:proofErr w:type="gramEnd"/>
      <w:r>
        <w:rPr>
          <w:rFonts w:cstheme="minorHAnsi"/>
          <w:sz w:val="24"/>
          <w:szCs w:val="24"/>
        </w:rPr>
        <w:t xml:space="preserve"> (první </w:t>
      </w:r>
      <w:proofErr w:type="spellStart"/>
      <w:r>
        <w:rPr>
          <w:rFonts w:cstheme="minorHAnsi"/>
          <w:sz w:val="24"/>
          <w:szCs w:val="24"/>
        </w:rPr>
        <w:t>odst</w:t>
      </w:r>
      <w:proofErr w:type="spellEnd"/>
      <w:r>
        <w:rPr>
          <w:rFonts w:cstheme="minorHAnsi"/>
          <w:sz w:val="24"/>
          <w:szCs w:val="24"/>
        </w:rPr>
        <w:t>)</w:t>
      </w:r>
    </w:p>
    <w:p w:rsidR="00FC6391" w:rsidRDefault="00FC6391" w:rsidP="00FC6391">
      <w:pPr>
        <w:rPr>
          <w:rFonts w:cstheme="minorHAnsi"/>
          <w:sz w:val="24"/>
          <w:szCs w:val="24"/>
        </w:rPr>
      </w:pPr>
    </w:p>
    <w:p w:rsidR="00FC6391" w:rsidRDefault="00625949" w:rsidP="00FC6391">
      <w:pPr>
        <w:rPr>
          <w:rFonts w:cstheme="minorHAnsi"/>
          <w:sz w:val="24"/>
          <w:szCs w:val="24"/>
        </w:rPr>
      </w:pPr>
      <w:r>
        <w:rPr>
          <w:rFonts w:cstheme="minorHAnsi"/>
          <w:sz w:val="24"/>
          <w:szCs w:val="24"/>
        </w:rPr>
        <w:t xml:space="preserve">A. </w:t>
      </w:r>
      <w:r w:rsidR="00FC6391">
        <w:rPr>
          <w:rFonts w:cstheme="minorHAnsi"/>
          <w:sz w:val="24"/>
          <w:szCs w:val="24"/>
        </w:rPr>
        <w:t>Proč se izoluje potrubí studené vody?</w:t>
      </w:r>
    </w:p>
    <w:p w:rsidR="00FC6391" w:rsidRDefault="00625949" w:rsidP="00FC6391">
      <w:pPr>
        <w:rPr>
          <w:rFonts w:cstheme="minorHAnsi"/>
          <w:sz w:val="24"/>
          <w:szCs w:val="24"/>
        </w:rPr>
      </w:pPr>
      <w:r>
        <w:rPr>
          <w:rFonts w:cstheme="minorHAnsi"/>
          <w:sz w:val="24"/>
          <w:szCs w:val="24"/>
        </w:rPr>
        <w:t xml:space="preserve">B. </w:t>
      </w:r>
      <w:r w:rsidR="00FC6391">
        <w:rPr>
          <w:rFonts w:cstheme="minorHAnsi"/>
          <w:sz w:val="24"/>
          <w:szCs w:val="24"/>
        </w:rPr>
        <w:t xml:space="preserve">Čím se izoluje SV a jaká je min. </w:t>
      </w:r>
      <w:proofErr w:type="spellStart"/>
      <w:proofErr w:type="gramStart"/>
      <w:r w:rsidR="00FC6391">
        <w:rPr>
          <w:rFonts w:cstheme="minorHAnsi"/>
          <w:sz w:val="24"/>
          <w:szCs w:val="24"/>
        </w:rPr>
        <w:t>tl</w:t>
      </w:r>
      <w:proofErr w:type="spellEnd"/>
      <w:r w:rsidR="00FC6391">
        <w:rPr>
          <w:rFonts w:cstheme="minorHAnsi"/>
          <w:sz w:val="24"/>
          <w:szCs w:val="24"/>
        </w:rPr>
        <w:t>. ?</w:t>
      </w:r>
      <w:proofErr w:type="gramEnd"/>
    </w:p>
    <w:p w:rsidR="00FC6391" w:rsidRDefault="00625949" w:rsidP="00FC6391">
      <w:pPr>
        <w:rPr>
          <w:rFonts w:cstheme="minorHAnsi"/>
          <w:sz w:val="24"/>
          <w:szCs w:val="24"/>
        </w:rPr>
      </w:pPr>
      <w:r>
        <w:rPr>
          <w:rFonts w:cstheme="minorHAnsi"/>
          <w:sz w:val="24"/>
          <w:szCs w:val="24"/>
        </w:rPr>
        <w:t xml:space="preserve">C. </w:t>
      </w:r>
      <w:r w:rsidR="00FC6391">
        <w:rPr>
          <w:rFonts w:cstheme="minorHAnsi"/>
          <w:sz w:val="24"/>
          <w:szCs w:val="24"/>
        </w:rPr>
        <w:t>Proti čemu se izoluje potrubí teplé vody?</w:t>
      </w:r>
    </w:p>
    <w:p w:rsidR="00FC6391" w:rsidRDefault="00625949" w:rsidP="00FC6391">
      <w:pPr>
        <w:rPr>
          <w:rFonts w:cstheme="minorHAnsi"/>
          <w:sz w:val="24"/>
          <w:szCs w:val="24"/>
        </w:rPr>
      </w:pPr>
      <w:r>
        <w:rPr>
          <w:rFonts w:cstheme="minorHAnsi"/>
          <w:sz w:val="24"/>
          <w:szCs w:val="24"/>
        </w:rPr>
        <w:t xml:space="preserve">D. </w:t>
      </w:r>
      <w:r w:rsidR="00FC6391">
        <w:rPr>
          <w:rFonts w:cstheme="minorHAnsi"/>
          <w:sz w:val="24"/>
          <w:szCs w:val="24"/>
        </w:rPr>
        <w:t>Vlastnosti tepelných izolací. Min 5x (139)</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p>
    <w:p w:rsidR="00FC6391" w:rsidRDefault="00403589" w:rsidP="00FC6391">
      <w:pPr>
        <w:rPr>
          <w:rFonts w:cstheme="minorHAnsi"/>
          <w:sz w:val="24"/>
          <w:szCs w:val="24"/>
        </w:rPr>
      </w:pPr>
      <w:r w:rsidRPr="00403589">
        <w:rPr>
          <w:rFonts w:cstheme="minorHAnsi"/>
          <w:b/>
          <w:sz w:val="28"/>
          <w:szCs w:val="28"/>
        </w:rPr>
        <w:t xml:space="preserve">2.5.2 </w:t>
      </w:r>
      <w:r w:rsidR="00FC6391" w:rsidRPr="00403589">
        <w:rPr>
          <w:rFonts w:cstheme="minorHAnsi"/>
          <w:b/>
          <w:sz w:val="28"/>
          <w:szCs w:val="28"/>
        </w:rPr>
        <w:t>Nejpoužívanější materiály pro domovní rozvody</w:t>
      </w:r>
      <w:r w:rsidR="00FC6391">
        <w:rPr>
          <w:rFonts w:cstheme="minorHAnsi"/>
          <w:sz w:val="24"/>
          <w:szCs w:val="24"/>
        </w:rPr>
        <w:t>: (139)</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r>
        <w:rPr>
          <w:rFonts w:cstheme="minorHAnsi"/>
          <w:sz w:val="24"/>
          <w:szCs w:val="24"/>
        </w:rPr>
        <w:t>-</w:t>
      </w:r>
    </w:p>
    <w:p w:rsidR="00FC6391" w:rsidRDefault="00FC6391" w:rsidP="00FC6391">
      <w:pPr>
        <w:rPr>
          <w:rFonts w:cstheme="minorHAnsi"/>
          <w:sz w:val="24"/>
          <w:szCs w:val="24"/>
        </w:rPr>
      </w:pPr>
    </w:p>
    <w:p w:rsidR="00FC6391" w:rsidRDefault="00FC6391" w:rsidP="00FC6391">
      <w:pPr>
        <w:rPr>
          <w:rFonts w:cstheme="minorHAnsi"/>
          <w:sz w:val="24"/>
          <w:szCs w:val="24"/>
        </w:rPr>
      </w:pPr>
    </w:p>
    <w:p w:rsidR="00F319D9" w:rsidRDefault="00F319D9" w:rsidP="00FC6391">
      <w:pPr>
        <w:rPr>
          <w:rFonts w:cstheme="minorHAnsi"/>
          <w:sz w:val="24"/>
          <w:szCs w:val="24"/>
        </w:rPr>
      </w:pPr>
    </w:p>
    <w:p w:rsidR="00FC6391" w:rsidRDefault="00FC6391" w:rsidP="00FC6391">
      <w:pPr>
        <w:rPr>
          <w:rFonts w:cstheme="minorHAnsi"/>
          <w:sz w:val="24"/>
          <w:szCs w:val="24"/>
        </w:rPr>
      </w:pPr>
    </w:p>
    <w:p w:rsidR="00FC6391" w:rsidRDefault="00FC6391" w:rsidP="00FC6391">
      <w:pPr>
        <w:rPr>
          <w:rFonts w:cstheme="minorHAnsi"/>
          <w:sz w:val="24"/>
          <w:szCs w:val="24"/>
        </w:rPr>
      </w:pPr>
    </w:p>
    <w:p w:rsidR="00FC6391" w:rsidRDefault="00FC6391" w:rsidP="00FC6391">
      <w:pPr>
        <w:rPr>
          <w:rFonts w:cstheme="minorHAnsi"/>
          <w:sz w:val="24"/>
          <w:szCs w:val="24"/>
        </w:rPr>
      </w:pPr>
    </w:p>
    <w:p w:rsidR="0016359C" w:rsidRDefault="0016359C" w:rsidP="00FC6391">
      <w:pPr>
        <w:rPr>
          <w:rFonts w:cstheme="minorHAnsi"/>
          <w:sz w:val="24"/>
          <w:szCs w:val="24"/>
        </w:rPr>
      </w:pPr>
      <w:r>
        <w:rPr>
          <w:noProof/>
          <w:lang w:eastAsia="cs-CZ"/>
        </w:rPr>
        <w:lastRenderedPageBreak/>
        <w:drawing>
          <wp:anchor distT="0" distB="0" distL="114300" distR="114300" simplePos="0" relativeHeight="251667456" behindDoc="0" locked="0" layoutInCell="1" allowOverlap="1" wp14:anchorId="1A383EE0" wp14:editId="7AD0CC0C">
            <wp:simplePos x="0" y="0"/>
            <wp:positionH relativeFrom="column">
              <wp:posOffset>0</wp:posOffset>
            </wp:positionH>
            <wp:positionV relativeFrom="paragraph">
              <wp:posOffset>0</wp:posOffset>
            </wp:positionV>
            <wp:extent cx="2286000" cy="1524000"/>
            <wp:effectExtent l="0" t="0" r="0"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16359C">
        <w:rPr>
          <w:rFonts w:cstheme="minorHAnsi"/>
          <w:sz w:val="24"/>
          <w:szCs w:val="24"/>
        </w:rPr>
        <w:t>Termoizolační</w:t>
      </w:r>
      <w:proofErr w:type="spellEnd"/>
      <w:r w:rsidRPr="0016359C">
        <w:rPr>
          <w:rFonts w:cstheme="minorHAnsi"/>
          <w:sz w:val="24"/>
          <w:szCs w:val="24"/>
        </w:rPr>
        <w:t xml:space="preserve"> trubice MIRELON PRO</w:t>
      </w:r>
    </w:p>
    <w:p w:rsidR="00FC6391" w:rsidRDefault="00FC6391" w:rsidP="00BF53C2">
      <w:pPr>
        <w:rPr>
          <w:rFonts w:cstheme="minorHAnsi"/>
          <w:sz w:val="24"/>
          <w:szCs w:val="24"/>
        </w:rPr>
      </w:pPr>
    </w:p>
    <w:p w:rsidR="0016359C" w:rsidRDefault="0016359C" w:rsidP="00BF53C2">
      <w:pPr>
        <w:rPr>
          <w:rFonts w:cstheme="minorHAnsi"/>
          <w:sz w:val="20"/>
          <w:szCs w:val="20"/>
        </w:rPr>
      </w:pPr>
      <w:proofErr w:type="spellStart"/>
      <w:r w:rsidRPr="0016359C">
        <w:rPr>
          <w:rFonts w:cstheme="minorHAnsi"/>
          <w:sz w:val="20"/>
          <w:szCs w:val="20"/>
        </w:rPr>
        <w:t>Termoizolační</w:t>
      </w:r>
      <w:proofErr w:type="spellEnd"/>
      <w:r w:rsidRPr="0016359C">
        <w:rPr>
          <w:rFonts w:cstheme="minorHAnsi"/>
          <w:sz w:val="20"/>
          <w:szCs w:val="20"/>
        </w:rPr>
        <w:t xml:space="preserve"> trubice z pěnového polyetylenu s uzavřenou buněčnou strukturou.</w:t>
      </w:r>
    </w:p>
    <w:p w:rsidR="0016359C" w:rsidRDefault="0016359C" w:rsidP="00BF53C2">
      <w:pPr>
        <w:rPr>
          <w:rFonts w:cstheme="minorHAnsi"/>
          <w:sz w:val="20"/>
          <w:szCs w:val="20"/>
        </w:rPr>
      </w:pPr>
    </w:p>
    <w:p w:rsidR="0016359C" w:rsidRDefault="006A3167" w:rsidP="00BF53C2">
      <w:pPr>
        <w:rPr>
          <w:rFonts w:cstheme="minorHAnsi"/>
          <w:sz w:val="20"/>
          <w:szCs w:val="20"/>
        </w:rPr>
      </w:pPr>
      <w:hyperlink r:id="rId49" w:history="1">
        <w:r w:rsidR="0016359C" w:rsidRPr="000E462C">
          <w:rPr>
            <w:rStyle w:val="Hypertextovodkaz"/>
            <w:rFonts w:cstheme="minorHAnsi"/>
            <w:sz w:val="20"/>
            <w:szCs w:val="20"/>
          </w:rPr>
          <w:t>http://www.mirelon.com/</w:t>
        </w:r>
      </w:hyperlink>
    </w:p>
    <w:p w:rsidR="0016359C" w:rsidRDefault="0016359C" w:rsidP="00BF53C2">
      <w:pPr>
        <w:rPr>
          <w:rFonts w:cstheme="minorHAnsi"/>
          <w:sz w:val="20"/>
          <w:szCs w:val="20"/>
        </w:rPr>
      </w:pPr>
    </w:p>
    <w:p w:rsidR="0016359C" w:rsidRDefault="0016359C" w:rsidP="00BF53C2">
      <w:pPr>
        <w:rPr>
          <w:rFonts w:cstheme="minorHAnsi"/>
          <w:sz w:val="20"/>
          <w:szCs w:val="20"/>
        </w:rPr>
      </w:pPr>
    </w:p>
    <w:p w:rsidR="0016359C" w:rsidRDefault="0016359C" w:rsidP="00BF53C2">
      <w:pPr>
        <w:rPr>
          <w:rFonts w:cstheme="minorHAnsi"/>
          <w:sz w:val="20"/>
          <w:szCs w:val="20"/>
        </w:rPr>
      </w:pPr>
    </w:p>
    <w:p w:rsidR="0016359C" w:rsidRDefault="0016359C" w:rsidP="00BF53C2">
      <w:pPr>
        <w:rPr>
          <w:rFonts w:cstheme="minorHAnsi"/>
          <w:sz w:val="20"/>
          <w:szCs w:val="20"/>
        </w:rPr>
      </w:pPr>
    </w:p>
    <w:p w:rsidR="0016359C" w:rsidRDefault="0016359C" w:rsidP="00BF53C2">
      <w:pPr>
        <w:rPr>
          <w:rFonts w:cstheme="minorHAnsi"/>
          <w:sz w:val="20"/>
          <w:szCs w:val="20"/>
        </w:rPr>
      </w:pPr>
    </w:p>
    <w:p w:rsidR="0016359C" w:rsidRDefault="0016359C" w:rsidP="00BF53C2">
      <w:pPr>
        <w:rPr>
          <w:rFonts w:cstheme="minorHAnsi"/>
          <w:sz w:val="20"/>
          <w:szCs w:val="20"/>
        </w:rPr>
      </w:pPr>
    </w:p>
    <w:p w:rsidR="0016359C" w:rsidRDefault="0016359C" w:rsidP="00BF53C2">
      <w:pPr>
        <w:rPr>
          <w:rFonts w:cstheme="minorHAnsi"/>
          <w:sz w:val="20"/>
          <w:szCs w:val="20"/>
        </w:rPr>
      </w:pPr>
    </w:p>
    <w:p w:rsidR="0016359C" w:rsidRDefault="0016359C" w:rsidP="00BF53C2">
      <w:pPr>
        <w:rPr>
          <w:rFonts w:cstheme="minorHAnsi"/>
          <w:sz w:val="20"/>
          <w:szCs w:val="20"/>
        </w:rPr>
      </w:pPr>
    </w:p>
    <w:p w:rsidR="0016359C" w:rsidRDefault="0016359C" w:rsidP="0016359C">
      <w:r>
        <w:rPr>
          <w:noProof/>
          <w:lang w:eastAsia="cs-CZ"/>
        </w:rPr>
        <w:drawing>
          <wp:anchor distT="0" distB="0" distL="114300" distR="114300" simplePos="0" relativeHeight="251668480" behindDoc="0" locked="0" layoutInCell="1" allowOverlap="1" wp14:anchorId="3730DCCC" wp14:editId="68936270">
            <wp:simplePos x="0" y="0"/>
            <wp:positionH relativeFrom="column">
              <wp:posOffset>0</wp:posOffset>
            </wp:positionH>
            <wp:positionV relativeFrom="paragraph">
              <wp:posOffset>2540</wp:posOffset>
            </wp:positionV>
            <wp:extent cx="2135505" cy="1681480"/>
            <wp:effectExtent l="0" t="0" r="0" b="0"/>
            <wp:wrapSquare wrapText="bothSides"/>
            <wp:docPr id="17" name="Obrázek 17" descr="Hadice K-Flex EC ha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dice K-Flex EC hadi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35505" cy="16814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Hadice EC jsou nejpoužívanější provedením </w:t>
      </w:r>
      <w:r w:rsidRPr="0016359C">
        <w:rPr>
          <w:b/>
          <w:highlight w:val="yellow"/>
        </w:rPr>
        <w:t>kaučukových</w:t>
      </w:r>
      <w:r w:rsidRPr="0016359C">
        <w:rPr>
          <w:b/>
        </w:rPr>
        <w:t xml:space="preserve"> </w:t>
      </w:r>
      <w:r>
        <w:t>izolací. Jsou vhodné na široké spektrum aplikací a to zejména:</w:t>
      </w:r>
    </w:p>
    <w:p w:rsidR="0016359C" w:rsidRDefault="006A3167" w:rsidP="0016359C">
      <w:pPr>
        <w:numPr>
          <w:ilvl w:val="0"/>
          <w:numId w:val="13"/>
        </w:numPr>
        <w:spacing w:before="100" w:beforeAutospacing="1" w:after="100" w:afterAutospacing="1"/>
      </w:pPr>
      <w:hyperlink r:id="rId51" w:history="1">
        <w:r w:rsidR="0016359C">
          <w:rPr>
            <w:rStyle w:val="Hypertextovodkaz"/>
          </w:rPr>
          <w:t>rozvody topení</w:t>
        </w:r>
      </w:hyperlink>
    </w:p>
    <w:p w:rsidR="0016359C" w:rsidRDefault="006A3167" w:rsidP="0016359C">
      <w:pPr>
        <w:numPr>
          <w:ilvl w:val="0"/>
          <w:numId w:val="13"/>
        </w:numPr>
        <w:spacing w:before="100" w:beforeAutospacing="1" w:after="100" w:afterAutospacing="1"/>
      </w:pPr>
      <w:hyperlink r:id="rId52" w:history="1">
        <w:r w:rsidR="0016359C">
          <w:rPr>
            <w:rStyle w:val="Hypertextovodkaz"/>
          </w:rPr>
          <w:t>sanitární rozvody</w:t>
        </w:r>
      </w:hyperlink>
    </w:p>
    <w:p w:rsidR="0016359C" w:rsidRDefault="006A3167" w:rsidP="0016359C">
      <w:pPr>
        <w:numPr>
          <w:ilvl w:val="0"/>
          <w:numId w:val="13"/>
        </w:numPr>
        <w:spacing w:before="100" w:beforeAutospacing="1" w:after="100" w:afterAutospacing="1"/>
      </w:pPr>
      <w:hyperlink r:id="rId53" w:history="1">
        <w:r w:rsidR="0016359C">
          <w:rPr>
            <w:rStyle w:val="Hypertextovodkaz"/>
          </w:rPr>
          <w:t>rozvody klimatizace a chlazení</w:t>
        </w:r>
      </w:hyperlink>
    </w:p>
    <w:p w:rsidR="0016359C" w:rsidRDefault="0016359C" w:rsidP="00BF53C2">
      <w:pPr>
        <w:rPr>
          <w:rFonts w:cstheme="minorHAnsi"/>
          <w:sz w:val="24"/>
          <w:szCs w:val="24"/>
        </w:rPr>
      </w:pPr>
    </w:p>
    <w:p w:rsidR="0016359C" w:rsidRDefault="006A3167" w:rsidP="00BF53C2">
      <w:pPr>
        <w:rPr>
          <w:rFonts w:cstheme="minorHAnsi"/>
          <w:sz w:val="24"/>
          <w:szCs w:val="24"/>
        </w:rPr>
      </w:pPr>
      <w:hyperlink r:id="rId54" w:history="1">
        <w:r w:rsidR="0016359C" w:rsidRPr="000E462C">
          <w:rPr>
            <w:rStyle w:val="Hypertextovodkaz"/>
            <w:rFonts w:cstheme="minorHAnsi"/>
            <w:sz w:val="24"/>
            <w:szCs w:val="24"/>
          </w:rPr>
          <w:t>http://www.kflex-izolace.cz/izolace/kflex-ec.php</w:t>
        </w:r>
      </w:hyperlink>
    </w:p>
    <w:p w:rsidR="0016359C" w:rsidRDefault="0016359C" w:rsidP="00BF53C2">
      <w:pPr>
        <w:rPr>
          <w:rFonts w:cstheme="minorHAnsi"/>
          <w:sz w:val="24"/>
          <w:szCs w:val="24"/>
        </w:rPr>
      </w:pPr>
    </w:p>
    <w:p w:rsidR="0016359C" w:rsidRDefault="0016359C" w:rsidP="00BF53C2">
      <w:pPr>
        <w:rPr>
          <w:rFonts w:cstheme="minorHAnsi"/>
          <w:sz w:val="24"/>
          <w:szCs w:val="24"/>
        </w:rPr>
      </w:pPr>
    </w:p>
    <w:p w:rsidR="0016359C" w:rsidRDefault="0016359C" w:rsidP="00BF53C2">
      <w:pPr>
        <w:rPr>
          <w:rFonts w:cstheme="minorHAnsi"/>
          <w:sz w:val="24"/>
          <w:szCs w:val="24"/>
        </w:rPr>
      </w:pPr>
    </w:p>
    <w:p w:rsidR="00881257" w:rsidRDefault="00881257" w:rsidP="00BF53C2">
      <w:pPr>
        <w:rPr>
          <w:rFonts w:cstheme="minorHAnsi"/>
          <w:sz w:val="24"/>
          <w:szCs w:val="24"/>
        </w:rPr>
      </w:pPr>
    </w:p>
    <w:p w:rsidR="00881257" w:rsidRDefault="00881257" w:rsidP="00BF53C2">
      <w:pPr>
        <w:rPr>
          <w:rFonts w:cstheme="minorHAnsi"/>
          <w:sz w:val="24"/>
          <w:szCs w:val="24"/>
        </w:rPr>
      </w:pPr>
    </w:p>
    <w:p w:rsidR="00881257" w:rsidRDefault="00881257" w:rsidP="00BF53C2">
      <w:pPr>
        <w:rPr>
          <w:rFonts w:cstheme="minorHAnsi"/>
          <w:sz w:val="24"/>
          <w:szCs w:val="24"/>
        </w:rPr>
      </w:pPr>
    </w:p>
    <w:p w:rsidR="00881257" w:rsidRDefault="00881257" w:rsidP="00881257">
      <w:pPr>
        <w:rPr>
          <w:rFonts w:ascii="Arial" w:hAnsi="Arial" w:cs="Arial"/>
          <w:sz w:val="19"/>
          <w:szCs w:val="19"/>
        </w:rPr>
      </w:pPr>
    </w:p>
    <w:p w:rsidR="00881257" w:rsidRDefault="00881257" w:rsidP="00881257">
      <w:pPr>
        <w:rPr>
          <w:rFonts w:ascii="Arial" w:hAnsi="Arial" w:cs="Arial"/>
          <w:sz w:val="19"/>
          <w:szCs w:val="19"/>
        </w:rPr>
      </w:pPr>
      <w:r>
        <w:rPr>
          <w:noProof/>
          <w:lang w:eastAsia="cs-CZ"/>
        </w:rPr>
        <w:drawing>
          <wp:anchor distT="0" distB="0" distL="114300" distR="114300" simplePos="0" relativeHeight="251669504" behindDoc="0" locked="0" layoutInCell="1" allowOverlap="1" wp14:anchorId="793444D7" wp14:editId="6541EA5C">
            <wp:simplePos x="0" y="0"/>
            <wp:positionH relativeFrom="column">
              <wp:posOffset>-41275</wp:posOffset>
            </wp:positionH>
            <wp:positionV relativeFrom="paragraph">
              <wp:posOffset>77470</wp:posOffset>
            </wp:positionV>
            <wp:extent cx="1078230" cy="1617345"/>
            <wp:effectExtent l="0" t="0" r="0" b="0"/>
            <wp:wrapSquare wrapText="bothSides"/>
            <wp:docPr id="18" name="Obrázek 18" descr="http://www.isover.cz/data/imgs/00203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sover.cz/data/imgs/00203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78230" cy="1617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1257" w:rsidRDefault="00881257" w:rsidP="00881257">
      <w:pPr>
        <w:rPr>
          <w:rFonts w:ascii="Arial" w:hAnsi="Arial" w:cs="Arial"/>
          <w:sz w:val="19"/>
          <w:szCs w:val="19"/>
        </w:rPr>
      </w:pPr>
      <w:r>
        <w:rPr>
          <w:rFonts w:ascii="Arial" w:hAnsi="Arial" w:cs="Arial"/>
          <w:sz w:val="19"/>
          <w:szCs w:val="19"/>
        </w:rPr>
        <w:t xml:space="preserve">Potrubní izolační pouzdro vyřezávané z bloku </w:t>
      </w:r>
      <w:proofErr w:type="spellStart"/>
      <w:r>
        <w:rPr>
          <w:rFonts w:ascii="Arial" w:hAnsi="Arial" w:cs="Arial"/>
          <w:sz w:val="19"/>
          <w:szCs w:val="19"/>
        </w:rPr>
        <w:t>Orstech</w:t>
      </w:r>
      <w:proofErr w:type="spellEnd"/>
      <w:r>
        <w:rPr>
          <w:rFonts w:ascii="Arial" w:hAnsi="Arial" w:cs="Arial"/>
          <w:sz w:val="19"/>
          <w:szCs w:val="19"/>
        </w:rPr>
        <w:t xml:space="preserve"> </w:t>
      </w:r>
      <w:proofErr w:type="spellStart"/>
      <w:r>
        <w:rPr>
          <w:rFonts w:ascii="Arial" w:hAnsi="Arial" w:cs="Arial"/>
          <w:sz w:val="19"/>
          <w:szCs w:val="19"/>
        </w:rPr>
        <w:t>Block</w:t>
      </w:r>
      <w:proofErr w:type="spellEnd"/>
      <w:r>
        <w:rPr>
          <w:rFonts w:ascii="Arial" w:hAnsi="Arial" w:cs="Arial"/>
          <w:sz w:val="19"/>
          <w:szCs w:val="19"/>
        </w:rPr>
        <w:t xml:space="preserve"> vyrobeného </w:t>
      </w:r>
    </w:p>
    <w:p w:rsidR="00881257" w:rsidRDefault="00881257" w:rsidP="00881257">
      <w:pPr>
        <w:rPr>
          <w:rFonts w:ascii="Arial" w:hAnsi="Arial" w:cs="Arial"/>
          <w:sz w:val="19"/>
          <w:szCs w:val="19"/>
        </w:rPr>
      </w:pPr>
      <w:r w:rsidRPr="00D27F96">
        <w:rPr>
          <w:rFonts w:ascii="Arial" w:hAnsi="Arial" w:cs="Arial"/>
          <w:b/>
          <w:sz w:val="19"/>
          <w:szCs w:val="19"/>
          <w:u w:val="single"/>
        </w:rPr>
        <w:t>z kamenné vlny</w:t>
      </w:r>
      <w:r>
        <w:rPr>
          <w:rFonts w:ascii="Arial" w:hAnsi="Arial" w:cs="Arial"/>
          <w:sz w:val="19"/>
          <w:szCs w:val="19"/>
        </w:rPr>
        <w:t xml:space="preserve"> čili tzv. </w:t>
      </w:r>
      <w:r w:rsidRPr="00881257">
        <w:rPr>
          <w:rFonts w:ascii="Arial" w:hAnsi="Arial" w:cs="Arial"/>
          <w:sz w:val="19"/>
          <w:szCs w:val="19"/>
          <w:highlight w:val="yellow"/>
        </w:rPr>
        <w:t>minerální izolace</w:t>
      </w:r>
    </w:p>
    <w:p w:rsidR="0016359C" w:rsidRDefault="00881257" w:rsidP="00881257">
      <w:pPr>
        <w:rPr>
          <w:rFonts w:cstheme="minorHAnsi"/>
          <w:sz w:val="24"/>
          <w:szCs w:val="24"/>
        </w:rPr>
      </w:pPr>
      <w:r>
        <w:rPr>
          <w:noProof/>
          <w:lang w:eastAsia="cs-CZ"/>
        </w:rPr>
        <w:t xml:space="preserve"> </w:t>
      </w:r>
    </w:p>
    <w:p w:rsidR="00881257" w:rsidRDefault="00881257" w:rsidP="00BF53C2">
      <w:pPr>
        <w:rPr>
          <w:rFonts w:cstheme="minorHAnsi"/>
          <w:sz w:val="24"/>
          <w:szCs w:val="24"/>
        </w:rPr>
      </w:pPr>
    </w:p>
    <w:p w:rsidR="00881257" w:rsidRDefault="00881257" w:rsidP="00BF53C2">
      <w:pPr>
        <w:rPr>
          <w:rFonts w:cstheme="minorHAnsi"/>
          <w:sz w:val="24"/>
          <w:szCs w:val="24"/>
        </w:rPr>
      </w:pPr>
    </w:p>
    <w:p w:rsidR="0016359C" w:rsidRDefault="006A3167" w:rsidP="00BF53C2">
      <w:pPr>
        <w:rPr>
          <w:rFonts w:cstheme="minorHAnsi"/>
          <w:sz w:val="24"/>
          <w:szCs w:val="24"/>
        </w:rPr>
      </w:pPr>
      <w:hyperlink r:id="rId56" w:history="1">
        <w:r w:rsidR="00881257" w:rsidRPr="000E462C">
          <w:rPr>
            <w:rStyle w:val="Hypertextovodkaz"/>
            <w:rFonts w:cstheme="minorHAnsi"/>
            <w:sz w:val="24"/>
            <w:szCs w:val="24"/>
          </w:rPr>
          <w:t>http://www.isover.cz/potrubni-izolacni-pouzdro</w:t>
        </w:r>
      </w:hyperlink>
    </w:p>
    <w:p w:rsidR="00881257" w:rsidRDefault="00881257" w:rsidP="00BF53C2">
      <w:pPr>
        <w:rPr>
          <w:rFonts w:cstheme="minorHAnsi"/>
          <w:sz w:val="24"/>
          <w:szCs w:val="24"/>
        </w:rPr>
      </w:pPr>
    </w:p>
    <w:p w:rsidR="00881257" w:rsidRDefault="00881257" w:rsidP="00BF53C2">
      <w:pPr>
        <w:rPr>
          <w:rFonts w:cstheme="minorHAnsi"/>
          <w:sz w:val="24"/>
          <w:szCs w:val="24"/>
        </w:rPr>
      </w:pPr>
    </w:p>
    <w:p w:rsidR="00881257" w:rsidRDefault="00881257" w:rsidP="00BF53C2">
      <w:pPr>
        <w:rPr>
          <w:rFonts w:cstheme="minorHAnsi"/>
          <w:sz w:val="24"/>
          <w:szCs w:val="24"/>
        </w:rPr>
      </w:pPr>
    </w:p>
    <w:p w:rsidR="00881257" w:rsidRDefault="00881257" w:rsidP="00BF53C2">
      <w:pPr>
        <w:rPr>
          <w:rFonts w:cstheme="minorHAnsi"/>
          <w:sz w:val="24"/>
          <w:szCs w:val="24"/>
        </w:rPr>
      </w:pPr>
    </w:p>
    <w:p w:rsidR="00881257" w:rsidRDefault="00881257" w:rsidP="00BF53C2">
      <w:pPr>
        <w:rPr>
          <w:rFonts w:cstheme="minorHAnsi"/>
          <w:sz w:val="24"/>
          <w:szCs w:val="24"/>
        </w:rPr>
      </w:pPr>
    </w:p>
    <w:p w:rsidR="00881257" w:rsidRDefault="00881257" w:rsidP="00BF53C2">
      <w:pPr>
        <w:rPr>
          <w:rFonts w:cstheme="minorHAnsi"/>
          <w:sz w:val="24"/>
          <w:szCs w:val="24"/>
        </w:rPr>
      </w:pPr>
    </w:p>
    <w:p w:rsidR="00881257" w:rsidRPr="00881257" w:rsidRDefault="00881257" w:rsidP="00BF53C2">
      <w:pPr>
        <w:rPr>
          <w:rFonts w:ascii="Arial" w:hAnsi="Arial" w:cs="Arial"/>
          <w:sz w:val="19"/>
          <w:szCs w:val="19"/>
        </w:rPr>
      </w:pPr>
      <w:r w:rsidRPr="00881257">
        <w:rPr>
          <w:rFonts w:ascii="Arial" w:hAnsi="Arial" w:cs="Arial"/>
          <w:sz w:val="19"/>
          <w:szCs w:val="19"/>
        </w:rPr>
        <w:t xml:space="preserve">Lehká lamelová rohož ze </w:t>
      </w:r>
      <w:r w:rsidRPr="00881257">
        <w:rPr>
          <w:rFonts w:ascii="Arial" w:hAnsi="Arial" w:cs="Arial"/>
          <w:sz w:val="19"/>
          <w:szCs w:val="19"/>
          <w:highlight w:val="yellow"/>
        </w:rPr>
        <w:t>skelného vlákna</w:t>
      </w:r>
      <w:r w:rsidRPr="00881257">
        <w:rPr>
          <w:rFonts w:ascii="Arial" w:hAnsi="Arial" w:cs="Arial"/>
          <w:sz w:val="19"/>
          <w:szCs w:val="19"/>
        </w:rPr>
        <w:t xml:space="preserve"> na hliníkové fólii vhodná zejména pro izolaci potrubí a vzduchovodů. </w:t>
      </w:r>
      <w:r w:rsidRPr="00881257">
        <w:rPr>
          <w:rFonts w:ascii="Arial" w:hAnsi="Arial" w:cs="Arial"/>
          <w:noProof/>
          <w:sz w:val="19"/>
          <w:szCs w:val="19"/>
          <w:lang w:eastAsia="cs-CZ"/>
        </w:rPr>
        <w:drawing>
          <wp:anchor distT="0" distB="0" distL="114300" distR="114300" simplePos="0" relativeHeight="251670528" behindDoc="0" locked="0" layoutInCell="1" allowOverlap="1" wp14:anchorId="2CC8A7CF" wp14:editId="28DA889E">
            <wp:simplePos x="0" y="0"/>
            <wp:positionH relativeFrom="column">
              <wp:posOffset>0</wp:posOffset>
            </wp:positionH>
            <wp:positionV relativeFrom="paragraph">
              <wp:posOffset>-1270</wp:posOffset>
            </wp:positionV>
            <wp:extent cx="1962150" cy="1473835"/>
            <wp:effectExtent l="0" t="0" r="0" b="0"/>
            <wp:wrapSquare wrapText="bothSides"/>
            <wp:docPr id="19" name="Obrázek 19" descr="Roho&amp;zcaron; M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ho&amp;zcaron; ML-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62150" cy="1473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359C" w:rsidRDefault="0016359C" w:rsidP="00BF53C2">
      <w:pPr>
        <w:rPr>
          <w:rFonts w:cstheme="minorHAnsi"/>
          <w:sz w:val="24"/>
          <w:szCs w:val="24"/>
        </w:rPr>
      </w:pPr>
    </w:p>
    <w:p w:rsidR="0016359C" w:rsidRDefault="0016359C" w:rsidP="00BF53C2">
      <w:pPr>
        <w:rPr>
          <w:rFonts w:cstheme="minorHAnsi"/>
          <w:sz w:val="24"/>
          <w:szCs w:val="24"/>
        </w:rPr>
      </w:pPr>
    </w:p>
    <w:p w:rsidR="0016359C" w:rsidRDefault="006A3167" w:rsidP="00BF53C2">
      <w:pPr>
        <w:rPr>
          <w:rFonts w:cstheme="minorHAnsi"/>
          <w:sz w:val="24"/>
          <w:szCs w:val="24"/>
        </w:rPr>
      </w:pPr>
      <w:hyperlink r:id="rId58" w:history="1">
        <w:r w:rsidR="00881257" w:rsidRPr="000E462C">
          <w:rPr>
            <w:rStyle w:val="Hypertextovodkaz"/>
            <w:rFonts w:cstheme="minorHAnsi"/>
            <w:sz w:val="24"/>
            <w:szCs w:val="24"/>
          </w:rPr>
          <w:t>http://www.isover.cz/ml-3</w:t>
        </w:r>
      </w:hyperlink>
    </w:p>
    <w:p w:rsidR="00881257" w:rsidRDefault="00881257" w:rsidP="00BF53C2">
      <w:pPr>
        <w:rPr>
          <w:rFonts w:cstheme="minorHAnsi"/>
          <w:sz w:val="24"/>
          <w:szCs w:val="24"/>
        </w:rPr>
      </w:pPr>
    </w:p>
    <w:p w:rsidR="00881257" w:rsidRDefault="00881257" w:rsidP="00BF53C2">
      <w:pPr>
        <w:rPr>
          <w:rFonts w:cstheme="minorHAnsi"/>
          <w:sz w:val="24"/>
          <w:szCs w:val="24"/>
        </w:rPr>
      </w:pPr>
    </w:p>
    <w:p w:rsidR="00B42054" w:rsidRDefault="00B42054" w:rsidP="00BF53C2">
      <w:pPr>
        <w:rPr>
          <w:rFonts w:cstheme="minorHAnsi"/>
          <w:sz w:val="24"/>
          <w:szCs w:val="24"/>
        </w:rPr>
      </w:pPr>
      <w:r>
        <w:rPr>
          <w:noProof/>
          <w:lang w:eastAsia="cs-CZ"/>
        </w:rPr>
        <w:lastRenderedPageBreak/>
        <w:drawing>
          <wp:anchor distT="0" distB="0" distL="114300" distR="114300" simplePos="0" relativeHeight="251671552" behindDoc="0" locked="0" layoutInCell="1" allowOverlap="1" wp14:anchorId="62B7D5C3" wp14:editId="419074CE">
            <wp:simplePos x="0" y="0"/>
            <wp:positionH relativeFrom="column">
              <wp:posOffset>0</wp:posOffset>
            </wp:positionH>
            <wp:positionV relativeFrom="paragraph">
              <wp:posOffset>187325</wp:posOffset>
            </wp:positionV>
            <wp:extent cx="5567680" cy="3251200"/>
            <wp:effectExtent l="0" t="0" r="0" b="0"/>
            <wp:wrapSquare wrapText="bothSides"/>
            <wp:docPr id="20" name="Obrázek 20" descr="http://www.penove-sklo.net/public/media/conda_penove_sklo_obrazky/conda_penove_sklo_zakladova_deska_nepodsklepe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enove-sklo.net/public/media/conda_penove_sklo_obrazky/conda_penove_sklo_zakladova_deska_nepodsklepena.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67680" cy="325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2054" w:rsidRDefault="00B42054" w:rsidP="00BF53C2">
      <w:pPr>
        <w:rPr>
          <w:rFonts w:cstheme="minorHAnsi"/>
          <w:sz w:val="24"/>
          <w:szCs w:val="24"/>
        </w:rPr>
      </w:pPr>
    </w:p>
    <w:p w:rsidR="00F319D9" w:rsidRDefault="00F319D9" w:rsidP="00BF53C2">
      <w:pPr>
        <w:rPr>
          <w:rFonts w:cstheme="minorHAnsi"/>
          <w:sz w:val="24"/>
          <w:szCs w:val="24"/>
        </w:rPr>
      </w:pPr>
    </w:p>
    <w:p w:rsidR="00B42054" w:rsidRDefault="00B42054" w:rsidP="00BF53C2">
      <w:pPr>
        <w:rPr>
          <w:rFonts w:cstheme="minorHAnsi"/>
          <w:sz w:val="24"/>
          <w:szCs w:val="24"/>
        </w:rPr>
      </w:pPr>
      <w:r>
        <w:rPr>
          <w:rFonts w:cstheme="minorHAnsi"/>
          <w:sz w:val="24"/>
          <w:szCs w:val="24"/>
        </w:rPr>
        <w:t>Pěnové sklo – tepelná izolace budoucnosti</w:t>
      </w:r>
    </w:p>
    <w:p w:rsidR="00B42054" w:rsidRDefault="00B42054" w:rsidP="00BF53C2">
      <w:pPr>
        <w:rPr>
          <w:rFonts w:cstheme="minorHAnsi"/>
          <w:sz w:val="24"/>
          <w:szCs w:val="24"/>
        </w:rPr>
      </w:pPr>
    </w:p>
    <w:p w:rsidR="00881257" w:rsidRDefault="00881257" w:rsidP="00BF53C2">
      <w:pPr>
        <w:rPr>
          <w:rFonts w:cstheme="minorHAnsi"/>
          <w:sz w:val="24"/>
          <w:szCs w:val="24"/>
        </w:rPr>
      </w:pPr>
      <w:r>
        <w:rPr>
          <w:rFonts w:cstheme="minorHAnsi"/>
          <w:sz w:val="24"/>
          <w:szCs w:val="24"/>
        </w:rPr>
        <w:t xml:space="preserve">Použití ve stavebnictví např. izolace </w:t>
      </w:r>
      <w:r w:rsidR="00B42054">
        <w:rPr>
          <w:rFonts w:cstheme="minorHAnsi"/>
          <w:sz w:val="24"/>
          <w:szCs w:val="24"/>
        </w:rPr>
        <w:t>základové desky.</w:t>
      </w:r>
    </w:p>
    <w:p w:rsidR="00B42054" w:rsidRDefault="00B42054" w:rsidP="00BF53C2">
      <w:pPr>
        <w:rPr>
          <w:rFonts w:cstheme="minorHAnsi"/>
          <w:sz w:val="24"/>
          <w:szCs w:val="24"/>
        </w:rPr>
      </w:pPr>
    </w:p>
    <w:p w:rsidR="00B42054" w:rsidRDefault="00B42054" w:rsidP="00BF53C2">
      <w:pPr>
        <w:rPr>
          <w:rStyle w:val="Siln"/>
          <w:color w:val="000000"/>
        </w:rPr>
      </w:pPr>
      <w:r>
        <w:rPr>
          <w:rStyle w:val="Siln"/>
          <w:color w:val="000000"/>
        </w:rPr>
        <w:t>Pěnové sklo GEOCELL (nazývané také granulát pěnového skla) se získává z recyklovaného starého skla, je lehké, tvarově stálé, odolné proti stárnutí a skvěle se hodí pro izolaci základových desek.</w:t>
      </w:r>
    </w:p>
    <w:p w:rsidR="00B42054" w:rsidRDefault="00B42054" w:rsidP="00BF53C2">
      <w:pPr>
        <w:rPr>
          <w:rFonts w:cstheme="minorHAnsi"/>
          <w:sz w:val="24"/>
          <w:szCs w:val="24"/>
        </w:rPr>
      </w:pPr>
    </w:p>
    <w:p w:rsidR="00B42054" w:rsidRDefault="00B42054" w:rsidP="00BF53C2">
      <w:pPr>
        <w:rPr>
          <w:rFonts w:cstheme="minorHAnsi"/>
          <w:sz w:val="24"/>
          <w:szCs w:val="24"/>
        </w:rPr>
      </w:pPr>
      <w:r>
        <w:rPr>
          <w:rFonts w:cstheme="minorHAnsi"/>
          <w:sz w:val="24"/>
          <w:szCs w:val="24"/>
        </w:rPr>
        <w:t xml:space="preserve">Více na: </w:t>
      </w:r>
      <w:hyperlink r:id="rId60" w:history="1">
        <w:r w:rsidRPr="000E462C">
          <w:rPr>
            <w:rStyle w:val="Hypertextovodkaz"/>
            <w:rFonts w:cstheme="minorHAnsi"/>
            <w:sz w:val="24"/>
            <w:szCs w:val="24"/>
          </w:rPr>
          <w:t>http://www.penove-sklo.net/izolace-zakladove-desky-nepodsklepene/</w:t>
        </w:r>
      </w:hyperlink>
    </w:p>
    <w:p w:rsidR="00B42054" w:rsidRDefault="006A3167" w:rsidP="00BF53C2">
      <w:pPr>
        <w:rPr>
          <w:rFonts w:cstheme="minorHAnsi"/>
          <w:sz w:val="24"/>
          <w:szCs w:val="24"/>
        </w:rPr>
      </w:pPr>
      <w:hyperlink r:id="rId61" w:history="1">
        <w:r w:rsidR="00B42054" w:rsidRPr="000E462C">
          <w:rPr>
            <w:rStyle w:val="Hypertextovodkaz"/>
            <w:rFonts w:cstheme="minorHAnsi"/>
            <w:sz w:val="24"/>
            <w:szCs w:val="24"/>
          </w:rPr>
          <w:t>http://www.casopisstavebnictvi.cz/clanek.php?detail=4188</w:t>
        </w:r>
      </w:hyperlink>
    </w:p>
    <w:p w:rsidR="00B42054" w:rsidRDefault="00B42054" w:rsidP="00BF53C2">
      <w:pPr>
        <w:rPr>
          <w:rFonts w:cstheme="minorHAnsi"/>
          <w:sz w:val="24"/>
          <w:szCs w:val="24"/>
        </w:rPr>
      </w:pPr>
    </w:p>
    <w:p w:rsidR="00B42054" w:rsidRDefault="00B42054" w:rsidP="00BF53C2">
      <w:pPr>
        <w:rPr>
          <w:rFonts w:cstheme="minorHAnsi"/>
          <w:sz w:val="24"/>
          <w:szCs w:val="24"/>
        </w:rPr>
      </w:pPr>
    </w:p>
    <w:p w:rsidR="00B42054" w:rsidRDefault="00B42054" w:rsidP="00BF53C2">
      <w:pPr>
        <w:rPr>
          <w:rFonts w:cstheme="minorHAnsi"/>
          <w:sz w:val="24"/>
          <w:szCs w:val="24"/>
        </w:rPr>
      </w:pPr>
    </w:p>
    <w:p w:rsidR="00B42054" w:rsidRDefault="00B42054"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2107DB" w:rsidRDefault="002107DB" w:rsidP="00BF53C2">
      <w:pPr>
        <w:rPr>
          <w:rFonts w:cstheme="minorHAnsi"/>
          <w:sz w:val="24"/>
          <w:szCs w:val="24"/>
        </w:rPr>
      </w:pPr>
    </w:p>
    <w:p w:rsidR="00F319D9" w:rsidRDefault="00F319D9" w:rsidP="00BF53C2">
      <w:pPr>
        <w:rPr>
          <w:rFonts w:cstheme="minorHAnsi"/>
          <w:sz w:val="24"/>
          <w:szCs w:val="24"/>
        </w:rPr>
      </w:pPr>
    </w:p>
    <w:p w:rsidR="00F319D9" w:rsidRDefault="00F319D9" w:rsidP="00BF53C2">
      <w:pPr>
        <w:rPr>
          <w:rFonts w:cstheme="minorHAnsi"/>
          <w:sz w:val="24"/>
          <w:szCs w:val="24"/>
        </w:rPr>
      </w:pPr>
    </w:p>
    <w:p w:rsidR="002107DB" w:rsidRDefault="002107DB" w:rsidP="00BF53C2">
      <w:pPr>
        <w:rPr>
          <w:rFonts w:cstheme="minorHAnsi"/>
          <w:sz w:val="24"/>
          <w:szCs w:val="24"/>
        </w:rPr>
      </w:pPr>
    </w:p>
    <w:p w:rsidR="00834F93" w:rsidRPr="00403589" w:rsidRDefault="00403589" w:rsidP="00BF53C2">
      <w:pPr>
        <w:rPr>
          <w:rFonts w:cstheme="minorHAnsi"/>
          <w:b/>
          <w:sz w:val="28"/>
          <w:szCs w:val="28"/>
        </w:rPr>
      </w:pPr>
      <w:r w:rsidRPr="00403589">
        <w:rPr>
          <w:rFonts w:cstheme="minorHAnsi"/>
          <w:b/>
          <w:sz w:val="28"/>
          <w:szCs w:val="28"/>
        </w:rPr>
        <w:lastRenderedPageBreak/>
        <w:t xml:space="preserve">2.5.3 </w:t>
      </w:r>
      <w:r w:rsidR="00834F93" w:rsidRPr="00403589">
        <w:rPr>
          <w:rFonts w:cstheme="minorHAnsi"/>
          <w:b/>
          <w:sz w:val="28"/>
          <w:szCs w:val="28"/>
        </w:rPr>
        <w:t>Tloušťky</w:t>
      </w:r>
      <w:r w:rsidR="00025531" w:rsidRPr="00403589">
        <w:rPr>
          <w:rFonts w:cstheme="minorHAnsi"/>
          <w:b/>
          <w:sz w:val="28"/>
          <w:szCs w:val="28"/>
        </w:rPr>
        <w:t xml:space="preserve"> tepelných izolací</w:t>
      </w:r>
      <w:r w:rsidR="00834F93" w:rsidRPr="00403589">
        <w:rPr>
          <w:rFonts w:cstheme="minorHAnsi"/>
          <w:b/>
          <w:sz w:val="28"/>
          <w:szCs w:val="28"/>
        </w:rPr>
        <w:t>:</w:t>
      </w:r>
    </w:p>
    <w:p w:rsidR="00F319D9" w:rsidRPr="004A5EEF" w:rsidRDefault="00F319D9" w:rsidP="00F319D9">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w:t>
      </w:r>
      <w:r w:rsidR="00D87DAD" w:rsidRPr="00D87DAD">
        <w:rPr>
          <w:rFonts w:ascii="Arial" w:hAnsi="Arial" w:cs="Arial"/>
          <w:i/>
          <w:sz w:val="24"/>
          <w:szCs w:val="24"/>
          <w:highlight w:val="yellow"/>
        </w:rPr>
        <w:t>edení vnitřních vodovodů</w:t>
      </w:r>
    </w:p>
    <w:p w:rsidR="00F319D9" w:rsidRPr="004A5EEF" w:rsidRDefault="00F319D9" w:rsidP="00F319D9">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Příprava teplé vody</w:t>
      </w:r>
    </w:p>
    <w:p w:rsidR="002107DB" w:rsidRDefault="002107DB" w:rsidP="00BF53C2">
      <w:pPr>
        <w:rPr>
          <w:rFonts w:cstheme="minorHAnsi"/>
          <w:sz w:val="24"/>
          <w:szCs w:val="24"/>
        </w:rPr>
      </w:pPr>
    </w:p>
    <w:p w:rsidR="00095F47" w:rsidRDefault="006A3167" w:rsidP="00BF53C2">
      <w:pPr>
        <w:rPr>
          <w:rFonts w:cstheme="minorHAnsi"/>
          <w:sz w:val="24"/>
          <w:szCs w:val="24"/>
        </w:rPr>
      </w:pPr>
      <w:hyperlink r:id="rId62" w:history="1">
        <w:r w:rsidR="00095F47" w:rsidRPr="000E462C">
          <w:rPr>
            <w:rStyle w:val="Hypertextovodkaz"/>
            <w:rFonts w:cstheme="minorHAnsi"/>
            <w:sz w:val="24"/>
            <w:szCs w:val="24"/>
          </w:rPr>
          <w:t>http://www.tzb-info.cz/891-komentar-k-vyhlasce-c-151-2001-sb</w:t>
        </w:r>
      </w:hyperlink>
    </w:p>
    <w:p w:rsidR="00095F47" w:rsidRDefault="00095F47" w:rsidP="00BF53C2">
      <w:pPr>
        <w:rPr>
          <w:rFonts w:cstheme="minorHAnsi"/>
          <w:sz w:val="24"/>
          <w:szCs w:val="24"/>
        </w:rPr>
      </w:pPr>
    </w:p>
    <w:p w:rsidR="002107DB" w:rsidRDefault="007A7491" w:rsidP="00BF53C2">
      <w:pPr>
        <w:rPr>
          <w:rFonts w:cstheme="minorHAnsi"/>
          <w:sz w:val="24"/>
          <w:szCs w:val="24"/>
        </w:rPr>
      </w:pPr>
      <w:r>
        <w:rPr>
          <w:rFonts w:cstheme="minorHAnsi"/>
          <w:sz w:val="24"/>
          <w:szCs w:val="24"/>
        </w:rPr>
        <w:t>Důležité informace nejen pro ZDT ale i pro VTP.</w:t>
      </w:r>
    </w:p>
    <w:p w:rsidR="002107DB" w:rsidRPr="002107DB" w:rsidRDefault="002107DB" w:rsidP="002107DB">
      <w:pPr>
        <w:rPr>
          <w:rFonts w:ascii="Arial" w:eastAsia="Times New Roman" w:hAnsi="Arial" w:cs="Arial"/>
          <w:sz w:val="24"/>
          <w:szCs w:val="24"/>
          <w:lang w:eastAsia="cs-CZ"/>
        </w:rPr>
      </w:pPr>
      <w:r w:rsidRPr="002107DB">
        <w:rPr>
          <w:rFonts w:ascii="Arial" w:eastAsia="Times New Roman" w:hAnsi="Arial" w:cs="Arial"/>
          <w:sz w:val="24"/>
          <w:szCs w:val="24"/>
          <w:lang w:eastAsia="cs-CZ"/>
        </w:rPr>
        <w:t>151/2001 Sb.</w:t>
      </w:r>
      <w:r w:rsidR="00095F47" w:rsidRPr="00403589">
        <w:rPr>
          <w:rFonts w:ascii="Arial" w:eastAsia="Times New Roman" w:hAnsi="Arial" w:cs="Arial"/>
          <w:sz w:val="24"/>
          <w:szCs w:val="24"/>
          <w:lang w:eastAsia="cs-CZ"/>
        </w:rPr>
        <w:t xml:space="preserve"> </w:t>
      </w:r>
      <w:r w:rsidRPr="002107DB">
        <w:rPr>
          <w:rFonts w:ascii="Arial" w:eastAsia="Times New Roman" w:hAnsi="Arial" w:cs="Arial"/>
          <w:sz w:val="24"/>
          <w:szCs w:val="24"/>
          <w:lang w:eastAsia="cs-CZ"/>
        </w:rPr>
        <w:t>VYHLÁŠKA</w:t>
      </w:r>
    </w:p>
    <w:p w:rsidR="00095F47" w:rsidRPr="00403589" w:rsidRDefault="002107DB" w:rsidP="002107DB">
      <w:pPr>
        <w:rPr>
          <w:rFonts w:ascii="Arial" w:eastAsia="Times New Roman" w:hAnsi="Arial" w:cs="Arial"/>
          <w:sz w:val="24"/>
          <w:szCs w:val="24"/>
          <w:lang w:eastAsia="cs-CZ"/>
        </w:rPr>
      </w:pPr>
      <w:r w:rsidRPr="002107DB">
        <w:rPr>
          <w:rFonts w:ascii="Arial" w:eastAsia="Times New Roman" w:hAnsi="Arial" w:cs="Arial"/>
          <w:sz w:val="24"/>
          <w:szCs w:val="24"/>
          <w:lang w:eastAsia="cs-CZ"/>
        </w:rPr>
        <w:t>Ministerstva průmyslu a obchodu</w:t>
      </w:r>
      <w:r w:rsidRPr="00403589">
        <w:rPr>
          <w:rFonts w:ascii="Arial" w:eastAsia="Times New Roman" w:hAnsi="Arial" w:cs="Arial"/>
          <w:sz w:val="24"/>
          <w:szCs w:val="24"/>
          <w:lang w:eastAsia="cs-CZ"/>
        </w:rPr>
        <w:t xml:space="preserve"> </w:t>
      </w:r>
      <w:r w:rsidRPr="002107DB">
        <w:rPr>
          <w:rFonts w:ascii="Arial" w:eastAsia="Times New Roman" w:hAnsi="Arial" w:cs="Arial"/>
          <w:sz w:val="24"/>
          <w:szCs w:val="24"/>
          <w:lang w:eastAsia="cs-CZ"/>
        </w:rPr>
        <w:t>ze dne 12. dubna 2001,</w:t>
      </w:r>
      <w:r w:rsidRPr="00403589">
        <w:rPr>
          <w:rFonts w:ascii="Arial" w:eastAsia="Times New Roman" w:hAnsi="Arial" w:cs="Arial"/>
          <w:sz w:val="24"/>
          <w:szCs w:val="24"/>
          <w:lang w:eastAsia="cs-CZ"/>
        </w:rPr>
        <w:t xml:space="preserve"> </w:t>
      </w:r>
      <w:r w:rsidRPr="002107DB">
        <w:rPr>
          <w:rFonts w:ascii="Arial" w:eastAsia="Times New Roman" w:hAnsi="Arial" w:cs="Arial"/>
          <w:sz w:val="24"/>
          <w:szCs w:val="24"/>
          <w:lang w:eastAsia="cs-CZ"/>
        </w:rPr>
        <w:t xml:space="preserve">kterou se stanoví </w:t>
      </w:r>
    </w:p>
    <w:p w:rsidR="002107DB" w:rsidRPr="002107DB" w:rsidRDefault="002107DB" w:rsidP="002107DB">
      <w:pPr>
        <w:rPr>
          <w:rFonts w:ascii="Arial" w:eastAsia="Times New Roman" w:hAnsi="Arial" w:cs="Arial"/>
          <w:sz w:val="24"/>
          <w:szCs w:val="24"/>
          <w:lang w:eastAsia="cs-CZ"/>
        </w:rPr>
      </w:pPr>
      <w:r w:rsidRPr="002107DB">
        <w:rPr>
          <w:rFonts w:ascii="Arial" w:eastAsia="Times New Roman" w:hAnsi="Arial" w:cs="Arial"/>
          <w:sz w:val="24"/>
          <w:szCs w:val="24"/>
          <w:lang w:eastAsia="cs-CZ"/>
        </w:rPr>
        <w:t>podrobnosti účinnosti užití energie při rozvodu tepelné energie</w:t>
      </w:r>
      <w:r w:rsidR="00095F47" w:rsidRPr="00403589">
        <w:rPr>
          <w:rFonts w:ascii="Arial" w:eastAsia="Times New Roman" w:hAnsi="Arial" w:cs="Arial"/>
          <w:sz w:val="24"/>
          <w:szCs w:val="24"/>
          <w:lang w:eastAsia="cs-CZ"/>
        </w:rPr>
        <w:t xml:space="preserve"> </w:t>
      </w:r>
      <w:r w:rsidRPr="002107DB">
        <w:rPr>
          <w:rFonts w:ascii="Arial" w:eastAsia="Times New Roman" w:hAnsi="Arial" w:cs="Arial"/>
          <w:sz w:val="24"/>
          <w:szCs w:val="24"/>
          <w:lang w:eastAsia="cs-CZ"/>
        </w:rPr>
        <w:t>a vnit</w:t>
      </w:r>
      <w:r w:rsidR="00095F47" w:rsidRPr="00403589">
        <w:rPr>
          <w:rFonts w:ascii="Arial" w:eastAsia="Times New Roman" w:hAnsi="Arial" w:cs="Arial"/>
          <w:sz w:val="24"/>
          <w:szCs w:val="24"/>
          <w:lang w:eastAsia="cs-CZ"/>
        </w:rPr>
        <w:t>řn</w:t>
      </w:r>
      <w:r w:rsidRPr="002107DB">
        <w:rPr>
          <w:rFonts w:ascii="Arial" w:eastAsia="Times New Roman" w:hAnsi="Arial" w:cs="Arial"/>
          <w:sz w:val="24"/>
          <w:szCs w:val="24"/>
          <w:lang w:eastAsia="cs-CZ"/>
        </w:rPr>
        <w:t>ím rozvodu tepelné energie</w:t>
      </w:r>
    </w:p>
    <w:p w:rsidR="002107DB" w:rsidRDefault="002107DB" w:rsidP="00BF53C2">
      <w:pPr>
        <w:rPr>
          <w:rFonts w:cstheme="minorHAnsi"/>
          <w:sz w:val="24"/>
          <w:szCs w:val="24"/>
        </w:rPr>
      </w:pPr>
    </w:p>
    <w:p w:rsidR="00095F47" w:rsidRDefault="00095F47" w:rsidP="00095F47">
      <w:pPr>
        <w:autoSpaceDE w:val="0"/>
        <w:autoSpaceDN w:val="0"/>
        <w:adjustRightInd w:val="0"/>
        <w:rPr>
          <w:rFonts w:ascii="Times New Roman" w:hAnsi="Times New Roman" w:cs="Times New Roman"/>
        </w:rPr>
      </w:pPr>
    </w:p>
    <w:p w:rsidR="00095F47" w:rsidRDefault="00095F47" w:rsidP="00095F47">
      <w:pPr>
        <w:autoSpaceDE w:val="0"/>
        <w:autoSpaceDN w:val="0"/>
        <w:adjustRightInd w:val="0"/>
        <w:rPr>
          <w:i/>
          <w:iCs/>
        </w:rPr>
      </w:pPr>
      <w:r>
        <w:rPr>
          <w:i/>
          <w:iCs/>
        </w:rPr>
        <w:t>Pro tepelné izolace rozvodů se použije materiál mající součinitel tepelné vodivosti λ u rozvodů menší, nebo roven 0,045 W/</w:t>
      </w:r>
      <w:proofErr w:type="spellStart"/>
      <w:r>
        <w:rPr>
          <w:i/>
          <w:iCs/>
        </w:rPr>
        <w:t>m.K</w:t>
      </w:r>
      <w:proofErr w:type="spellEnd"/>
      <w:r>
        <w:rPr>
          <w:i/>
          <w:iCs/>
        </w:rPr>
        <w:t xml:space="preserve"> a u vnitřních rozvodů menší nebo roven 0,040 W/</w:t>
      </w:r>
      <w:proofErr w:type="spellStart"/>
      <w:r>
        <w:rPr>
          <w:i/>
          <w:iCs/>
        </w:rPr>
        <w:t>m.K</w:t>
      </w:r>
      <w:proofErr w:type="spellEnd"/>
      <w:r>
        <w:rPr>
          <w:i/>
          <w:iCs/>
        </w:rPr>
        <w:t xml:space="preserve"> (hodnoty λ udávány </w:t>
      </w:r>
      <w:proofErr w:type="gramStart"/>
      <w:r>
        <w:rPr>
          <w:i/>
          <w:iCs/>
        </w:rPr>
        <w:t>pro 0 °C) , pokud</w:t>
      </w:r>
      <w:proofErr w:type="gramEnd"/>
      <w:r>
        <w:rPr>
          <w:i/>
          <w:iCs/>
        </w:rPr>
        <w:t xml:space="preserve"> to nevylučují bezpečnostně technické požadavky.</w:t>
      </w:r>
    </w:p>
    <w:p w:rsidR="00403589" w:rsidRDefault="00403589" w:rsidP="00095F47">
      <w:pPr>
        <w:autoSpaceDE w:val="0"/>
        <w:autoSpaceDN w:val="0"/>
        <w:adjustRightInd w:val="0"/>
        <w:rPr>
          <w:i/>
          <w:iCs/>
        </w:rPr>
      </w:pPr>
    </w:p>
    <w:p w:rsidR="00095F47" w:rsidRDefault="00403589" w:rsidP="00095F47">
      <w:pPr>
        <w:autoSpaceDE w:val="0"/>
        <w:autoSpaceDN w:val="0"/>
        <w:adjustRightInd w:val="0"/>
        <w:rPr>
          <w:rFonts w:ascii="Times New Roman" w:hAnsi="Times New Roman" w:cs="Times New Roman"/>
        </w:rPr>
      </w:pPr>
      <w:r>
        <w:rPr>
          <w:i/>
          <w:iCs/>
        </w:rPr>
        <w:t>T</w:t>
      </w:r>
      <w:r w:rsidRPr="00403589">
        <w:rPr>
          <w:i/>
          <w:iCs/>
        </w:rPr>
        <w:t xml:space="preserve">loušťka tepelné izolace u vnitřních rozvodů se volí do DN 20 ≥ 20 mm; DN 20 až DN 35 ≥ 30 mm; DN 40 až DN 100 ≥ DN; nad DN 100 ≥ 100 mm. U vnitřních rozvodů plastových a měděných potrubí se tloušťka tepelné izolace volí podle vnějšího průměru potrubí nejbližšího vnějšímu průměru potrubí řady DN. </w:t>
      </w:r>
    </w:p>
    <w:p w:rsidR="00095F47" w:rsidRDefault="00095F47" w:rsidP="00095F47">
      <w:pPr>
        <w:autoSpaceDE w:val="0"/>
        <w:autoSpaceDN w:val="0"/>
        <w:adjustRightInd w:val="0"/>
        <w:rPr>
          <w:rFonts w:ascii="Times New Roman" w:hAnsi="Times New Roman" w:cs="Times New Roman"/>
        </w:rPr>
      </w:pPr>
    </w:p>
    <w:p w:rsidR="00095F47" w:rsidRDefault="0004400E" w:rsidP="00095F47">
      <w:pPr>
        <w:autoSpaceDE w:val="0"/>
        <w:autoSpaceDN w:val="0"/>
        <w:adjustRightInd w:val="0"/>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rsidR="00C83EEA" w:rsidRDefault="00C83EEA" w:rsidP="00C83EEA">
      <w:pPr>
        <w:ind w:left="5664" w:firstLine="708"/>
        <w:rPr>
          <w:rFonts w:cstheme="minorHAnsi"/>
          <w:sz w:val="24"/>
          <w:szCs w:val="24"/>
        </w:rPr>
      </w:pPr>
      <w:proofErr w:type="gramStart"/>
      <w:r>
        <w:rPr>
          <w:sz w:val="24"/>
          <w:szCs w:val="24"/>
        </w:rPr>
        <w:t>201</w:t>
      </w:r>
      <w:r w:rsidR="00514D8D">
        <w:rPr>
          <w:sz w:val="24"/>
          <w:szCs w:val="24"/>
        </w:rPr>
        <w:t>6</w:t>
      </w:r>
      <w:r>
        <w:rPr>
          <w:sz w:val="24"/>
          <w:szCs w:val="24"/>
        </w:rPr>
        <w:t>,   19</w:t>
      </w:r>
      <w:proofErr w:type="gramEnd"/>
      <w:r>
        <w:rPr>
          <w:sz w:val="24"/>
          <w:szCs w:val="24"/>
        </w:rPr>
        <w:t>. HOD</w:t>
      </w:r>
    </w:p>
    <w:p w:rsidR="00095F47" w:rsidRDefault="0004400E" w:rsidP="0004400E">
      <w:pPr>
        <w:ind w:left="5664" w:firstLine="708"/>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p>
    <w:p w:rsidR="002107DB" w:rsidRDefault="002107DB" w:rsidP="00BF53C2">
      <w:pPr>
        <w:rPr>
          <w:rFonts w:cstheme="minorHAnsi"/>
          <w:sz w:val="24"/>
          <w:szCs w:val="24"/>
        </w:rPr>
      </w:pPr>
    </w:p>
    <w:p w:rsidR="00103FD1" w:rsidRPr="0009120B" w:rsidRDefault="00103FD1" w:rsidP="00103FD1">
      <w:pPr>
        <w:rPr>
          <w:b/>
          <w:sz w:val="32"/>
          <w:szCs w:val="32"/>
          <w:u w:val="single"/>
        </w:rPr>
      </w:pPr>
      <w:r w:rsidRPr="0009120B">
        <w:rPr>
          <w:b/>
          <w:sz w:val="32"/>
          <w:szCs w:val="32"/>
          <w:u w:val="single"/>
        </w:rPr>
        <w:t>2.</w:t>
      </w:r>
      <w:r>
        <w:rPr>
          <w:b/>
          <w:sz w:val="32"/>
          <w:szCs w:val="32"/>
          <w:u w:val="single"/>
        </w:rPr>
        <w:t>6</w:t>
      </w:r>
      <w:r w:rsidRPr="0009120B">
        <w:rPr>
          <w:b/>
          <w:sz w:val="32"/>
          <w:szCs w:val="32"/>
          <w:u w:val="single"/>
        </w:rPr>
        <w:t xml:space="preserve"> </w:t>
      </w:r>
      <w:r>
        <w:rPr>
          <w:b/>
          <w:sz w:val="32"/>
          <w:szCs w:val="32"/>
          <w:u w:val="single"/>
        </w:rPr>
        <w:t>SMĚŠOVACÍ BATERIE</w:t>
      </w:r>
    </w:p>
    <w:p w:rsidR="00103FD1" w:rsidRPr="004A5EEF" w:rsidRDefault="00103FD1" w:rsidP="00103FD1">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319D9" w:rsidRPr="004A5EEF" w:rsidRDefault="00F319D9" w:rsidP="00F319D9">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Příprava teplé vody</w:t>
      </w:r>
    </w:p>
    <w:p w:rsidR="002107DB" w:rsidRDefault="002107DB" w:rsidP="002107DB"/>
    <w:p w:rsidR="008C331E" w:rsidRDefault="008C331E" w:rsidP="008C331E">
      <w:pPr>
        <w:rPr>
          <w:rFonts w:cstheme="minorHAnsi"/>
          <w:sz w:val="24"/>
          <w:szCs w:val="24"/>
        </w:rPr>
      </w:pPr>
      <w:r>
        <w:rPr>
          <w:rFonts w:cstheme="minorHAnsi"/>
          <w:sz w:val="24"/>
          <w:szCs w:val="24"/>
        </w:rPr>
        <w:t>Učivo navazuje na TEC 2. Ročník.</w:t>
      </w:r>
    </w:p>
    <w:p w:rsidR="002107DB" w:rsidRDefault="008C331E" w:rsidP="00BF53C2">
      <w:pPr>
        <w:rPr>
          <w:rFonts w:cstheme="minorHAnsi"/>
          <w:sz w:val="24"/>
          <w:szCs w:val="24"/>
        </w:rPr>
      </w:pPr>
      <w:r>
        <w:rPr>
          <w:rFonts w:cstheme="minorHAnsi"/>
          <w:sz w:val="24"/>
          <w:szCs w:val="24"/>
        </w:rPr>
        <w:t>Instalace vody a kanalizace III, Adámek, Jurečka</w:t>
      </w:r>
    </w:p>
    <w:p w:rsidR="008C331E" w:rsidRDefault="008C331E" w:rsidP="00BF53C2">
      <w:pPr>
        <w:rPr>
          <w:rFonts w:cstheme="minorHAnsi"/>
          <w:sz w:val="24"/>
          <w:szCs w:val="24"/>
        </w:rPr>
      </w:pPr>
      <w:proofErr w:type="gramStart"/>
      <w:r>
        <w:rPr>
          <w:rFonts w:cstheme="minorHAnsi"/>
          <w:sz w:val="24"/>
          <w:szCs w:val="24"/>
        </w:rPr>
        <w:t>Str.74</w:t>
      </w:r>
      <w:proofErr w:type="gramEnd"/>
    </w:p>
    <w:p w:rsidR="008C331E" w:rsidRDefault="008C331E" w:rsidP="00BF53C2">
      <w:pPr>
        <w:rPr>
          <w:rFonts w:cstheme="minorHAnsi"/>
          <w:sz w:val="24"/>
          <w:szCs w:val="24"/>
        </w:rPr>
      </w:pPr>
    </w:p>
    <w:p w:rsidR="008C331E" w:rsidRPr="008C331E" w:rsidRDefault="008C331E" w:rsidP="00BF53C2">
      <w:pPr>
        <w:rPr>
          <w:rFonts w:cstheme="minorHAnsi"/>
          <w:b/>
          <w:sz w:val="28"/>
          <w:szCs w:val="28"/>
        </w:rPr>
      </w:pPr>
      <w:r w:rsidRPr="008C331E">
        <w:rPr>
          <w:rFonts w:cstheme="minorHAnsi"/>
          <w:b/>
          <w:sz w:val="28"/>
          <w:szCs w:val="28"/>
        </w:rPr>
        <w:t>2.6.1 Význam</w:t>
      </w:r>
    </w:p>
    <w:p w:rsidR="008C331E" w:rsidRDefault="008C331E" w:rsidP="00BF53C2">
      <w:pPr>
        <w:rPr>
          <w:rFonts w:cstheme="minorHAnsi"/>
          <w:sz w:val="24"/>
          <w:szCs w:val="24"/>
        </w:rPr>
      </w:pPr>
      <w:r>
        <w:rPr>
          <w:rFonts w:cstheme="minorHAnsi"/>
          <w:sz w:val="24"/>
          <w:szCs w:val="24"/>
        </w:rPr>
        <w:t xml:space="preserve"> </w:t>
      </w:r>
      <w:r w:rsidR="00F9314C">
        <w:rPr>
          <w:rFonts w:cstheme="minorHAnsi"/>
          <w:sz w:val="24"/>
          <w:szCs w:val="24"/>
        </w:rPr>
        <w:t>Tyto baterie</w:t>
      </w:r>
      <w:r>
        <w:rPr>
          <w:rFonts w:cstheme="minorHAnsi"/>
          <w:sz w:val="24"/>
          <w:szCs w:val="24"/>
        </w:rPr>
        <w:t>….</w:t>
      </w:r>
      <w:r w:rsidR="00F9314C">
        <w:rPr>
          <w:rFonts w:cstheme="minorHAnsi"/>
          <w:sz w:val="24"/>
          <w:szCs w:val="24"/>
        </w:rPr>
        <w:t>, tak i teplá voda.</w:t>
      </w:r>
    </w:p>
    <w:p w:rsidR="008C331E" w:rsidRDefault="008C331E" w:rsidP="00BF53C2">
      <w:pPr>
        <w:rPr>
          <w:rFonts w:cstheme="minorHAnsi"/>
          <w:sz w:val="24"/>
          <w:szCs w:val="24"/>
        </w:rPr>
      </w:pPr>
    </w:p>
    <w:p w:rsidR="008C331E" w:rsidRPr="008C331E" w:rsidRDefault="008C331E" w:rsidP="00BF53C2">
      <w:pPr>
        <w:rPr>
          <w:rFonts w:cstheme="minorHAnsi"/>
          <w:b/>
          <w:sz w:val="28"/>
          <w:szCs w:val="28"/>
        </w:rPr>
      </w:pPr>
      <w:r w:rsidRPr="008C331E">
        <w:rPr>
          <w:rFonts w:cstheme="minorHAnsi"/>
          <w:b/>
          <w:sz w:val="28"/>
          <w:szCs w:val="28"/>
        </w:rPr>
        <w:t>2.6.2 Dělení podle umístění:</w:t>
      </w:r>
    </w:p>
    <w:p w:rsidR="008C331E" w:rsidRDefault="008C331E" w:rsidP="00BF53C2">
      <w:pPr>
        <w:rPr>
          <w:rFonts w:cstheme="minorHAnsi"/>
          <w:sz w:val="24"/>
          <w:szCs w:val="24"/>
        </w:rPr>
      </w:pPr>
      <w:r>
        <w:rPr>
          <w:rFonts w:cstheme="minorHAnsi"/>
          <w:sz w:val="24"/>
          <w:szCs w:val="24"/>
        </w:rPr>
        <w:t>-</w:t>
      </w:r>
    </w:p>
    <w:p w:rsidR="008C331E" w:rsidRDefault="008C331E" w:rsidP="00BF53C2">
      <w:pPr>
        <w:rPr>
          <w:rFonts w:cstheme="minorHAnsi"/>
          <w:sz w:val="24"/>
          <w:szCs w:val="24"/>
        </w:rPr>
      </w:pPr>
      <w:r>
        <w:rPr>
          <w:rFonts w:cstheme="minorHAnsi"/>
          <w:sz w:val="24"/>
          <w:szCs w:val="24"/>
        </w:rPr>
        <w:t>-</w:t>
      </w:r>
    </w:p>
    <w:p w:rsidR="008C331E" w:rsidRDefault="008C331E" w:rsidP="00BF53C2">
      <w:pPr>
        <w:rPr>
          <w:rFonts w:cstheme="minorHAnsi"/>
          <w:sz w:val="24"/>
          <w:szCs w:val="24"/>
        </w:rPr>
      </w:pPr>
      <w:r>
        <w:rPr>
          <w:rFonts w:cstheme="minorHAnsi"/>
          <w:sz w:val="24"/>
          <w:szCs w:val="24"/>
        </w:rPr>
        <w:t>-</w:t>
      </w:r>
    </w:p>
    <w:p w:rsidR="008C331E" w:rsidRDefault="008C331E" w:rsidP="00BF53C2">
      <w:pPr>
        <w:rPr>
          <w:rFonts w:cstheme="minorHAnsi"/>
          <w:sz w:val="24"/>
          <w:szCs w:val="24"/>
        </w:rPr>
      </w:pPr>
    </w:p>
    <w:p w:rsidR="008C331E" w:rsidRDefault="008C331E" w:rsidP="00BF53C2">
      <w:pPr>
        <w:rPr>
          <w:rFonts w:cstheme="minorHAnsi"/>
          <w:sz w:val="24"/>
          <w:szCs w:val="24"/>
        </w:rPr>
      </w:pPr>
    </w:p>
    <w:p w:rsidR="00C6745F" w:rsidRDefault="00C6745F" w:rsidP="00BF53C2">
      <w:pPr>
        <w:rPr>
          <w:rFonts w:cstheme="minorHAnsi"/>
          <w:sz w:val="24"/>
          <w:szCs w:val="24"/>
        </w:rPr>
      </w:pPr>
    </w:p>
    <w:p w:rsidR="00C6745F" w:rsidRDefault="00C6745F" w:rsidP="00BF53C2">
      <w:pPr>
        <w:rPr>
          <w:rFonts w:cstheme="minorHAnsi"/>
          <w:sz w:val="24"/>
          <w:szCs w:val="24"/>
        </w:rPr>
      </w:pPr>
    </w:p>
    <w:p w:rsidR="00514D8D" w:rsidRDefault="00514D8D" w:rsidP="00BF53C2">
      <w:pPr>
        <w:rPr>
          <w:rFonts w:cstheme="minorHAnsi"/>
          <w:b/>
          <w:sz w:val="48"/>
          <w:szCs w:val="48"/>
        </w:rPr>
      </w:pPr>
    </w:p>
    <w:p w:rsidR="008C331E" w:rsidRPr="00F9314C" w:rsidRDefault="00F9314C" w:rsidP="00BF53C2">
      <w:pPr>
        <w:rPr>
          <w:rFonts w:cstheme="minorHAnsi"/>
          <w:b/>
          <w:sz w:val="48"/>
          <w:szCs w:val="48"/>
        </w:rPr>
      </w:pPr>
      <w:r w:rsidRPr="00F9314C">
        <w:rPr>
          <w:rFonts w:cstheme="minorHAnsi"/>
          <w:b/>
          <w:sz w:val="48"/>
          <w:szCs w:val="48"/>
        </w:rPr>
        <w:lastRenderedPageBreak/>
        <w:t>Obrázková příloha</w:t>
      </w:r>
    </w:p>
    <w:p w:rsidR="00F9314C" w:rsidRDefault="00F9314C" w:rsidP="00BF53C2">
      <w:pPr>
        <w:rPr>
          <w:rFonts w:cstheme="minorHAnsi"/>
          <w:sz w:val="24"/>
          <w:szCs w:val="24"/>
        </w:rPr>
      </w:pPr>
    </w:p>
    <w:p w:rsidR="00573741" w:rsidRDefault="00C6745F" w:rsidP="00BF53C2">
      <w:pPr>
        <w:rPr>
          <w:rFonts w:cstheme="minorHAnsi"/>
          <w:sz w:val="24"/>
          <w:szCs w:val="24"/>
        </w:rPr>
      </w:pPr>
      <w:r>
        <w:rPr>
          <w:rFonts w:cstheme="minorHAnsi"/>
          <w:sz w:val="24"/>
          <w:szCs w:val="24"/>
        </w:rPr>
        <w:t xml:space="preserve">Zdroj: </w:t>
      </w:r>
      <w:hyperlink r:id="rId63" w:history="1">
        <w:r w:rsidRPr="006D0931">
          <w:rPr>
            <w:rStyle w:val="Hypertextovodkaz"/>
            <w:rFonts w:cstheme="minorHAnsi"/>
            <w:sz w:val="24"/>
            <w:szCs w:val="24"/>
          </w:rPr>
          <w:t>http://www.novaservis.cz/</w:t>
        </w:r>
      </w:hyperlink>
    </w:p>
    <w:p w:rsidR="00F838BC" w:rsidRDefault="00F838BC" w:rsidP="00BF53C2">
      <w:pPr>
        <w:rPr>
          <w:rFonts w:cstheme="minorHAnsi"/>
          <w:sz w:val="24"/>
          <w:szCs w:val="24"/>
        </w:rPr>
      </w:pPr>
      <w:r>
        <w:rPr>
          <w:rFonts w:cstheme="minorHAnsi"/>
          <w:sz w:val="24"/>
          <w:szCs w:val="24"/>
        </w:rPr>
        <w:t xml:space="preserve">Zdroj: </w:t>
      </w:r>
      <w:hyperlink r:id="rId64" w:history="1">
        <w:r w:rsidRPr="006D0931">
          <w:rPr>
            <w:rStyle w:val="Hypertextovodkaz"/>
            <w:rFonts w:cstheme="minorHAnsi"/>
            <w:sz w:val="24"/>
            <w:szCs w:val="24"/>
          </w:rPr>
          <w:t>http://raf.cz/</w:t>
        </w:r>
      </w:hyperlink>
    </w:p>
    <w:p w:rsidR="00F838BC" w:rsidRDefault="00F838BC" w:rsidP="00BF53C2">
      <w:pPr>
        <w:rPr>
          <w:rFonts w:cstheme="minorHAnsi"/>
          <w:sz w:val="24"/>
          <w:szCs w:val="24"/>
        </w:rPr>
      </w:pPr>
    </w:p>
    <w:p w:rsidR="00C6745F" w:rsidRDefault="00C6745F"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r w:rsidRPr="007A2E15">
        <w:rPr>
          <w:b/>
          <w:noProof/>
          <w:highlight w:val="yellow"/>
          <w:lang w:eastAsia="cs-CZ"/>
        </w:rPr>
        <w:drawing>
          <wp:anchor distT="0" distB="0" distL="114300" distR="114300" simplePos="0" relativeHeight="251672576" behindDoc="0" locked="0" layoutInCell="1" allowOverlap="1" wp14:anchorId="0DD8D2C8" wp14:editId="521AF5E8">
            <wp:simplePos x="0" y="0"/>
            <wp:positionH relativeFrom="column">
              <wp:posOffset>-3810</wp:posOffset>
            </wp:positionH>
            <wp:positionV relativeFrom="paragraph">
              <wp:posOffset>-3175</wp:posOffset>
            </wp:positionV>
            <wp:extent cx="2009775" cy="2009775"/>
            <wp:effectExtent l="0" t="0" r="0" b="0"/>
            <wp:wrapSquare wrapText="bothSides"/>
            <wp:docPr id="27" name="Obrázek 27" descr="http://raf.cz/media/produkty/593/2_thumb_PN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af.cz/media/produkty/593/2_thumb_PN03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2E15">
        <w:rPr>
          <w:rFonts w:cstheme="minorHAnsi"/>
          <w:b/>
          <w:sz w:val="24"/>
          <w:szCs w:val="24"/>
          <w:highlight w:val="yellow"/>
        </w:rPr>
        <w:t>Nástěnná baterie</w:t>
      </w:r>
      <w:r>
        <w:rPr>
          <w:rFonts w:cstheme="minorHAnsi"/>
          <w:sz w:val="24"/>
          <w:szCs w:val="24"/>
        </w:rPr>
        <w:t xml:space="preserve"> </w:t>
      </w:r>
      <w:proofErr w:type="spellStart"/>
      <w:r>
        <w:rPr>
          <w:rFonts w:cstheme="minorHAnsi"/>
          <w:sz w:val="24"/>
          <w:szCs w:val="24"/>
        </w:rPr>
        <w:t>dřezová</w:t>
      </w:r>
      <w:proofErr w:type="spellEnd"/>
      <w:r>
        <w:rPr>
          <w:rFonts w:cstheme="minorHAnsi"/>
          <w:sz w:val="24"/>
          <w:szCs w:val="24"/>
        </w:rPr>
        <w:t xml:space="preserve"> a umyvadlová</w:t>
      </w:r>
    </w:p>
    <w:p w:rsidR="00F9314C" w:rsidRDefault="00F9314C" w:rsidP="00BF53C2">
      <w:pPr>
        <w:rPr>
          <w:rFonts w:cstheme="minorHAnsi"/>
          <w:sz w:val="24"/>
          <w:szCs w:val="24"/>
        </w:rPr>
      </w:pPr>
    </w:p>
    <w:p w:rsidR="00F9314C" w:rsidRDefault="00F9314C" w:rsidP="00BF53C2">
      <w:pPr>
        <w:rPr>
          <w:rFonts w:cstheme="minorHAnsi"/>
          <w:sz w:val="24"/>
          <w:szCs w:val="24"/>
        </w:rPr>
      </w:pPr>
      <w:r>
        <w:t>Tato série je k dispozici v mnoha modifikacích pro použití jak v koupelně, tak ve Vaší kuchyni.</w:t>
      </w:r>
    </w:p>
    <w:p w:rsidR="00F9314C" w:rsidRDefault="00F9314C" w:rsidP="00BF53C2">
      <w:pPr>
        <w:rPr>
          <w:rFonts w:cstheme="minorHAnsi"/>
          <w:sz w:val="24"/>
          <w:szCs w:val="24"/>
        </w:rPr>
      </w:pPr>
    </w:p>
    <w:p w:rsidR="00F9314C" w:rsidRDefault="00F9314C" w:rsidP="00BF53C2">
      <w:pPr>
        <w:rPr>
          <w:rFonts w:cstheme="minorHAnsi"/>
          <w:sz w:val="24"/>
          <w:szCs w:val="24"/>
        </w:rPr>
      </w:pPr>
      <w:r>
        <w:rPr>
          <w:rStyle w:val="Siln"/>
        </w:rPr>
        <w:t>rozteč baterie 150mm</w:t>
      </w:r>
    </w:p>
    <w:p w:rsidR="00F9314C" w:rsidRDefault="00F9314C"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p>
    <w:p w:rsidR="00573741" w:rsidRDefault="00573741" w:rsidP="00BF53C2">
      <w:pPr>
        <w:rPr>
          <w:rFonts w:cstheme="minorHAnsi"/>
          <w:sz w:val="24"/>
          <w:szCs w:val="24"/>
        </w:rPr>
      </w:pPr>
      <w:r>
        <w:rPr>
          <w:noProof/>
          <w:lang w:eastAsia="cs-CZ"/>
        </w:rPr>
        <w:drawing>
          <wp:anchor distT="0" distB="0" distL="114300" distR="114300" simplePos="0" relativeHeight="251673600" behindDoc="0" locked="0" layoutInCell="1" allowOverlap="1">
            <wp:simplePos x="0" y="0"/>
            <wp:positionH relativeFrom="column">
              <wp:posOffset>-3810</wp:posOffset>
            </wp:positionH>
            <wp:positionV relativeFrom="paragraph">
              <wp:posOffset>635</wp:posOffset>
            </wp:positionV>
            <wp:extent cx="1966595" cy="1966595"/>
            <wp:effectExtent l="0" t="0" r="0" b="0"/>
            <wp:wrapSquare wrapText="bothSides"/>
            <wp:docPr id="29" name="Obrázek 29" descr="http://raf.cz/media/produkty/570/2_thumb_PN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af.cz/media/produkty/570/2_thumb_PN2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66595"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314C" w:rsidRDefault="00573741" w:rsidP="00BF53C2">
      <w:pPr>
        <w:rPr>
          <w:rFonts w:cstheme="minorHAnsi"/>
          <w:sz w:val="24"/>
          <w:szCs w:val="24"/>
        </w:rPr>
      </w:pPr>
      <w:proofErr w:type="gramStart"/>
      <w:r>
        <w:rPr>
          <w:rFonts w:cstheme="minorHAnsi"/>
          <w:b/>
          <w:sz w:val="24"/>
          <w:szCs w:val="24"/>
          <w:highlight w:val="yellow"/>
        </w:rPr>
        <w:t xml:space="preserve">Stojánková </w:t>
      </w:r>
      <w:r w:rsidRPr="007A2E15">
        <w:rPr>
          <w:rFonts w:cstheme="minorHAnsi"/>
          <w:b/>
          <w:sz w:val="24"/>
          <w:szCs w:val="24"/>
          <w:highlight w:val="yellow"/>
        </w:rPr>
        <w:t xml:space="preserve"> baterie</w:t>
      </w:r>
      <w:proofErr w:type="gramEnd"/>
      <w:r>
        <w:rPr>
          <w:rFonts w:cstheme="minorHAnsi"/>
          <w:sz w:val="24"/>
          <w:szCs w:val="24"/>
        </w:rPr>
        <w:t xml:space="preserve"> umyvadlová</w:t>
      </w:r>
    </w:p>
    <w:p w:rsidR="00F9314C" w:rsidRDefault="00F9314C" w:rsidP="00BF53C2">
      <w:pPr>
        <w:rPr>
          <w:rFonts w:cstheme="minorHAnsi"/>
          <w:sz w:val="24"/>
          <w:szCs w:val="24"/>
        </w:rPr>
      </w:pPr>
    </w:p>
    <w:p w:rsidR="00F9314C" w:rsidRDefault="00573741" w:rsidP="00BF53C2">
      <w:r>
        <w:t>Nakloněné tělo baterie a ze spodní části vybraný tvar ručky nabízí velmi pohodlnou manipulaci.</w:t>
      </w:r>
    </w:p>
    <w:p w:rsidR="00573741" w:rsidRDefault="00573741" w:rsidP="00BF53C2"/>
    <w:p w:rsidR="00573741" w:rsidRDefault="00573741" w:rsidP="00BF53C2"/>
    <w:p w:rsidR="00C6745F" w:rsidRDefault="00C6745F" w:rsidP="00BF53C2"/>
    <w:p w:rsidR="00C6745F" w:rsidRDefault="00C6745F" w:rsidP="00BF53C2"/>
    <w:p w:rsidR="00C6745F" w:rsidRDefault="00C6745F" w:rsidP="00BF53C2"/>
    <w:p w:rsidR="00C6745F" w:rsidRDefault="00C6745F" w:rsidP="00BF53C2"/>
    <w:p w:rsidR="00C6745F" w:rsidRDefault="00C6745F" w:rsidP="00BF53C2"/>
    <w:p w:rsidR="00C6745F" w:rsidRDefault="00C6745F" w:rsidP="00BF53C2"/>
    <w:p w:rsidR="00C6745F" w:rsidRDefault="00C6745F" w:rsidP="00BF53C2"/>
    <w:p w:rsidR="00C6745F" w:rsidRDefault="00C6745F" w:rsidP="00BF53C2"/>
    <w:p w:rsidR="00C6745F" w:rsidRDefault="00C6745F" w:rsidP="00BF53C2">
      <w:pPr>
        <w:rPr>
          <w:rFonts w:cstheme="minorHAnsi"/>
          <w:sz w:val="24"/>
          <w:szCs w:val="24"/>
        </w:rPr>
      </w:pPr>
      <w:r>
        <w:rPr>
          <w:noProof/>
          <w:lang w:eastAsia="cs-CZ"/>
        </w:rPr>
        <w:lastRenderedPageBreak/>
        <w:drawing>
          <wp:anchor distT="0" distB="0" distL="114300" distR="114300" simplePos="0" relativeHeight="251674624" behindDoc="0" locked="0" layoutInCell="1" allowOverlap="1">
            <wp:simplePos x="0" y="0"/>
            <wp:positionH relativeFrom="column">
              <wp:posOffset>-3810</wp:posOffset>
            </wp:positionH>
            <wp:positionV relativeFrom="paragraph">
              <wp:posOffset>1270</wp:posOffset>
            </wp:positionV>
            <wp:extent cx="1971675" cy="2346325"/>
            <wp:effectExtent l="0" t="0" r="0" b="0"/>
            <wp:wrapSquare wrapText="bothSides"/>
            <wp:docPr id="31" name="Obrázek 31" descr="10050,00 STARLIGHT SPRCHOVÁ PODOMÍTKOVÁ CHROM (Zv&amp;ecaron;tšit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050,00 STARLIGHT SPRCHOVÁ PODOMÍTKOVÁ CHROM (Zv&amp;ecaron;tšit obrázek)"/>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71675" cy="234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314C" w:rsidRDefault="00F9314C" w:rsidP="00BF53C2">
      <w:pPr>
        <w:rPr>
          <w:rFonts w:cstheme="minorHAnsi"/>
          <w:sz w:val="24"/>
          <w:szCs w:val="24"/>
        </w:rPr>
      </w:pPr>
    </w:p>
    <w:p w:rsidR="00F9314C" w:rsidRDefault="00F9314C" w:rsidP="00BF53C2">
      <w:pPr>
        <w:rPr>
          <w:rFonts w:cstheme="minorHAnsi"/>
          <w:sz w:val="24"/>
          <w:szCs w:val="24"/>
        </w:rPr>
      </w:pPr>
    </w:p>
    <w:p w:rsidR="00C6745F" w:rsidRDefault="00C6745F" w:rsidP="00C6745F">
      <w:pPr>
        <w:rPr>
          <w:rFonts w:cstheme="minorHAnsi"/>
          <w:sz w:val="24"/>
          <w:szCs w:val="24"/>
        </w:rPr>
      </w:pPr>
      <w:proofErr w:type="spellStart"/>
      <w:r>
        <w:rPr>
          <w:rFonts w:cstheme="minorHAnsi"/>
          <w:b/>
          <w:sz w:val="24"/>
          <w:szCs w:val="24"/>
          <w:highlight w:val="yellow"/>
        </w:rPr>
        <w:t>Podomítková</w:t>
      </w:r>
      <w:proofErr w:type="spellEnd"/>
      <w:r>
        <w:rPr>
          <w:rFonts w:cstheme="minorHAnsi"/>
          <w:b/>
          <w:sz w:val="24"/>
          <w:szCs w:val="24"/>
          <w:highlight w:val="yellow"/>
        </w:rPr>
        <w:t xml:space="preserve"> </w:t>
      </w:r>
      <w:r w:rsidRPr="007A2E15">
        <w:rPr>
          <w:rFonts w:cstheme="minorHAnsi"/>
          <w:b/>
          <w:sz w:val="24"/>
          <w:szCs w:val="24"/>
          <w:highlight w:val="yellow"/>
        </w:rPr>
        <w:t xml:space="preserve"> baterie</w:t>
      </w:r>
      <w:r>
        <w:rPr>
          <w:rFonts w:cstheme="minorHAnsi"/>
          <w:sz w:val="24"/>
          <w:szCs w:val="24"/>
        </w:rPr>
        <w:t xml:space="preserve"> sprchová</w:t>
      </w:r>
    </w:p>
    <w:p w:rsidR="00F9314C" w:rsidRDefault="00F9314C" w:rsidP="00BF53C2">
      <w:pPr>
        <w:rPr>
          <w:rFonts w:cstheme="minorHAnsi"/>
          <w:sz w:val="24"/>
          <w:szCs w:val="24"/>
        </w:rPr>
      </w:pPr>
    </w:p>
    <w:p w:rsidR="00F9314C" w:rsidRDefault="00F9314C" w:rsidP="00BF53C2">
      <w:pPr>
        <w:rPr>
          <w:rFonts w:cstheme="minorHAnsi"/>
          <w:sz w:val="24"/>
          <w:szCs w:val="24"/>
        </w:rPr>
      </w:pPr>
    </w:p>
    <w:p w:rsidR="00F9314C" w:rsidRDefault="00F9314C" w:rsidP="00BF53C2">
      <w:pPr>
        <w:rPr>
          <w:rFonts w:cstheme="minorHAnsi"/>
          <w:sz w:val="24"/>
          <w:szCs w:val="24"/>
        </w:rPr>
      </w:pPr>
    </w:p>
    <w:p w:rsidR="00C6745F" w:rsidRDefault="00C6745F" w:rsidP="00BF53C2">
      <w:pPr>
        <w:rPr>
          <w:rFonts w:cstheme="minorHAnsi"/>
          <w:sz w:val="24"/>
          <w:szCs w:val="24"/>
        </w:rPr>
      </w:pPr>
    </w:p>
    <w:p w:rsidR="00C6745F" w:rsidRDefault="00C6745F" w:rsidP="00BF53C2">
      <w:pPr>
        <w:rPr>
          <w:rFonts w:cstheme="minorHAnsi"/>
          <w:sz w:val="24"/>
          <w:szCs w:val="24"/>
        </w:rPr>
      </w:pPr>
    </w:p>
    <w:p w:rsidR="00C6745F" w:rsidRDefault="00C6745F" w:rsidP="00BF53C2">
      <w:pPr>
        <w:rPr>
          <w:rFonts w:cstheme="minorHAnsi"/>
          <w:sz w:val="24"/>
          <w:szCs w:val="24"/>
        </w:rPr>
      </w:pPr>
    </w:p>
    <w:p w:rsidR="00C6745F" w:rsidRDefault="00C6745F" w:rsidP="00BF53C2">
      <w:pPr>
        <w:rPr>
          <w:rFonts w:cstheme="minorHAnsi"/>
          <w:sz w:val="24"/>
          <w:szCs w:val="24"/>
        </w:rPr>
      </w:pPr>
    </w:p>
    <w:p w:rsidR="00F838BC" w:rsidRPr="00F9314C" w:rsidRDefault="00F838BC" w:rsidP="00F838BC">
      <w:pPr>
        <w:rPr>
          <w:rFonts w:cstheme="minorHAnsi"/>
          <w:b/>
          <w:sz w:val="48"/>
          <w:szCs w:val="48"/>
        </w:rPr>
      </w:pPr>
      <w:r w:rsidRPr="00F9314C">
        <w:rPr>
          <w:rFonts w:cstheme="minorHAnsi"/>
          <w:b/>
          <w:sz w:val="48"/>
          <w:szCs w:val="48"/>
        </w:rPr>
        <w:t>Obrázková příloha</w:t>
      </w:r>
    </w:p>
    <w:p w:rsidR="00F838BC" w:rsidRDefault="00F838BC" w:rsidP="00F838BC">
      <w:pPr>
        <w:rPr>
          <w:rFonts w:cstheme="minorHAnsi"/>
          <w:sz w:val="24"/>
          <w:szCs w:val="24"/>
        </w:rPr>
      </w:pPr>
    </w:p>
    <w:p w:rsidR="00F838BC" w:rsidRDefault="00F838BC" w:rsidP="00F838BC">
      <w:pPr>
        <w:rPr>
          <w:rFonts w:cstheme="minorHAnsi"/>
          <w:sz w:val="24"/>
          <w:szCs w:val="24"/>
        </w:rPr>
      </w:pPr>
      <w:r>
        <w:rPr>
          <w:rFonts w:cstheme="minorHAnsi"/>
          <w:sz w:val="24"/>
          <w:szCs w:val="24"/>
        </w:rPr>
        <w:t xml:space="preserve">Zdroj: </w:t>
      </w:r>
      <w:hyperlink r:id="rId68" w:history="1">
        <w:r w:rsidRPr="006D0931">
          <w:rPr>
            <w:rStyle w:val="Hypertextovodkaz"/>
            <w:rFonts w:cstheme="minorHAnsi"/>
            <w:sz w:val="24"/>
            <w:szCs w:val="24"/>
          </w:rPr>
          <w:t>http://www.novaservis.cz/</w:t>
        </w:r>
      </w:hyperlink>
    </w:p>
    <w:p w:rsidR="00F838BC" w:rsidRDefault="00F838BC" w:rsidP="00F838BC">
      <w:pPr>
        <w:rPr>
          <w:rFonts w:cstheme="minorHAnsi"/>
          <w:sz w:val="24"/>
          <w:szCs w:val="24"/>
        </w:rPr>
      </w:pPr>
    </w:p>
    <w:p w:rsidR="00C6745F" w:rsidRDefault="00C6745F" w:rsidP="00BF53C2">
      <w:pPr>
        <w:rPr>
          <w:rFonts w:cstheme="minorHAnsi"/>
          <w:sz w:val="24"/>
          <w:szCs w:val="24"/>
        </w:rPr>
      </w:pPr>
    </w:p>
    <w:p w:rsidR="00C6745F" w:rsidRDefault="00C6745F" w:rsidP="00BF53C2">
      <w:pPr>
        <w:rPr>
          <w:rFonts w:cstheme="minorHAnsi"/>
          <w:sz w:val="24"/>
          <w:szCs w:val="24"/>
        </w:rPr>
      </w:pPr>
    </w:p>
    <w:p w:rsidR="00C6745F" w:rsidRPr="008C331E" w:rsidRDefault="00C6745F" w:rsidP="00C6745F">
      <w:pPr>
        <w:rPr>
          <w:rFonts w:cstheme="minorHAnsi"/>
          <w:b/>
          <w:sz w:val="28"/>
          <w:szCs w:val="28"/>
        </w:rPr>
      </w:pPr>
      <w:proofErr w:type="gramStart"/>
      <w:r w:rsidRPr="008C331E">
        <w:rPr>
          <w:rFonts w:cstheme="minorHAnsi"/>
          <w:b/>
          <w:sz w:val="28"/>
          <w:szCs w:val="28"/>
        </w:rPr>
        <w:t>2.6.</w:t>
      </w:r>
      <w:r>
        <w:rPr>
          <w:rFonts w:cstheme="minorHAnsi"/>
          <w:b/>
          <w:sz w:val="28"/>
          <w:szCs w:val="28"/>
        </w:rPr>
        <w:t xml:space="preserve">3 </w:t>
      </w:r>
      <w:r w:rsidRPr="008C331E">
        <w:rPr>
          <w:rFonts w:cstheme="minorHAnsi"/>
          <w:b/>
          <w:sz w:val="28"/>
          <w:szCs w:val="28"/>
        </w:rPr>
        <w:t xml:space="preserve"> Dělení</w:t>
      </w:r>
      <w:proofErr w:type="gramEnd"/>
      <w:r w:rsidRPr="008C331E">
        <w:rPr>
          <w:rFonts w:cstheme="minorHAnsi"/>
          <w:b/>
          <w:sz w:val="28"/>
          <w:szCs w:val="28"/>
        </w:rPr>
        <w:t xml:space="preserve"> podle </w:t>
      </w:r>
      <w:r>
        <w:rPr>
          <w:rFonts w:cstheme="minorHAnsi"/>
          <w:b/>
          <w:sz w:val="28"/>
          <w:szCs w:val="28"/>
        </w:rPr>
        <w:t>konstrukce</w:t>
      </w:r>
      <w:r w:rsidRPr="008C331E">
        <w:rPr>
          <w:rFonts w:cstheme="minorHAnsi"/>
          <w:b/>
          <w:sz w:val="28"/>
          <w:szCs w:val="28"/>
        </w:rPr>
        <w:t>:</w:t>
      </w:r>
    </w:p>
    <w:p w:rsidR="00C6745F" w:rsidRDefault="00C6745F" w:rsidP="00C6745F">
      <w:pPr>
        <w:rPr>
          <w:rFonts w:cstheme="minorHAnsi"/>
          <w:sz w:val="24"/>
          <w:szCs w:val="24"/>
        </w:rPr>
      </w:pPr>
      <w:r>
        <w:rPr>
          <w:rFonts w:cstheme="minorHAnsi"/>
          <w:sz w:val="24"/>
          <w:szCs w:val="24"/>
        </w:rPr>
        <w:t>-</w:t>
      </w:r>
    </w:p>
    <w:p w:rsidR="00C6745F" w:rsidRDefault="00C6745F" w:rsidP="00C6745F">
      <w:pPr>
        <w:rPr>
          <w:rFonts w:cstheme="minorHAnsi"/>
          <w:sz w:val="24"/>
          <w:szCs w:val="24"/>
        </w:rPr>
      </w:pPr>
      <w:r>
        <w:rPr>
          <w:rFonts w:cstheme="minorHAnsi"/>
          <w:sz w:val="24"/>
          <w:szCs w:val="24"/>
        </w:rPr>
        <w:t>-</w:t>
      </w:r>
    </w:p>
    <w:p w:rsidR="00C6745F" w:rsidRDefault="00C6745F" w:rsidP="00C6745F">
      <w:pPr>
        <w:rPr>
          <w:rFonts w:cstheme="minorHAnsi"/>
          <w:sz w:val="24"/>
          <w:szCs w:val="24"/>
        </w:rPr>
      </w:pPr>
      <w:r>
        <w:rPr>
          <w:rFonts w:cstheme="minorHAnsi"/>
          <w:sz w:val="24"/>
          <w:szCs w:val="24"/>
        </w:rPr>
        <w:t>-</w:t>
      </w:r>
    </w:p>
    <w:p w:rsidR="00C6745F" w:rsidRDefault="00C6745F" w:rsidP="00C6745F">
      <w:pPr>
        <w:rPr>
          <w:rFonts w:cstheme="minorHAnsi"/>
          <w:sz w:val="24"/>
          <w:szCs w:val="24"/>
        </w:rPr>
      </w:pPr>
      <w:r>
        <w:rPr>
          <w:rFonts w:cstheme="minorHAnsi"/>
          <w:sz w:val="24"/>
          <w:szCs w:val="24"/>
        </w:rPr>
        <w:t>-</w:t>
      </w:r>
    </w:p>
    <w:p w:rsidR="00C6745F" w:rsidRDefault="00C6745F" w:rsidP="00BF53C2">
      <w:pPr>
        <w:rPr>
          <w:rFonts w:cstheme="minorHAnsi"/>
          <w:sz w:val="24"/>
          <w:szCs w:val="24"/>
        </w:rPr>
      </w:pPr>
    </w:p>
    <w:p w:rsidR="00F838BC" w:rsidRDefault="00F838BC" w:rsidP="00BF53C2">
      <w:pPr>
        <w:rPr>
          <w:rFonts w:cstheme="minorHAnsi"/>
          <w:sz w:val="24"/>
          <w:szCs w:val="24"/>
        </w:rPr>
      </w:pPr>
      <w:r>
        <w:rPr>
          <w:noProof/>
          <w:lang w:eastAsia="cs-CZ"/>
        </w:rPr>
        <w:drawing>
          <wp:anchor distT="0" distB="0" distL="114300" distR="114300" simplePos="0" relativeHeight="251675648" behindDoc="0" locked="0" layoutInCell="1" allowOverlap="1" wp14:anchorId="105175BC" wp14:editId="201E718F">
            <wp:simplePos x="0" y="0"/>
            <wp:positionH relativeFrom="column">
              <wp:posOffset>-99060</wp:posOffset>
            </wp:positionH>
            <wp:positionV relativeFrom="paragraph">
              <wp:posOffset>117475</wp:posOffset>
            </wp:positionV>
            <wp:extent cx="1543685" cy="1543685"/>
            <wp:effectExtent l="0" t="0" r="0" b="0"/>
            <wp:wrapSquare wrapText="bothSides"/>
            <wp:docPr id="32" name="Obrázek 32" descr="http://raf.cz/media/produkty/770/2_thumb_RK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af.cz/media/produkty/770/2_thumb_RK11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43685" cy="1543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6672" behindDoc="0" locked="0" layoutInCell="1" allowOverlap="1" wp14:anchorId="38BF6917" wp14:editId="222F6C10">
            <wp:simplePos x="0" y="0"/>
            <wp:positionH relativeFrom="column">
              <wp:posOffset>1842135</wp:posOffset>
            </wp:positionH>
            <wp:positionV relativeFrom="paragraph">
              <wp:posOffset>186690</wp:posOffset>
            </wp:positionV>
            <wp:extent cx="1475105" cy="1475105"/>
            <wp:effectExtent l="0" t="0" r="0" b="0"/>
            <wp:wrapSquare wrapText="bothSides"/>
            <wp:docPr id="33" name="Obrázek 33" descr="http://raf.cz/media/produkty/811/2_thumb_RK155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raf.cz/media/produkty/811/2_thumb_RK1551AB.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75105" cy="1475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38BC" w:rsidRDefault="00F838BC" w:rsidP="00F838BC">
      <w:pPr>
        <w:rPr>
          <w:rFonts w:cstheme="minorHAnsi"/>
          <w:sz w:val="24"/>
          <w:szCs w:val="24"/>
        </w:rPr>
      </w:pPr>
      <w:r>
        <w:rPr>
          <w:rFonts w:cstheme="minorHAnsi"/>
          <w:sz w:val="24"/>
          <w:szCs w:val="24"/>
        </w:rPr>
        <w:t xml:space="preserve">          </w:t>
      </w:r>
      <w:r w:rsidRPr="00F838BC">
        <w:rPr>
          <w:rFonts w:cstheme="minorHAnsi"/>
          <w:b/>
          <w:sz w:val="24"/>
          <w:szCs w:val="24"/>
          <w:highlight w:val="yellow"/>
        </w:rPr>
        <w:t>Baterie se dvěma rukojeťmi</w:t>
      </w:r>
      <w:r>
        <w:rPr>
          <w:rFonts w:cstheme="minorHAnsi"/>
          <w:sz w:val="24"/>
          <w:szCs w:val="24"/>
        </w:rPr>
        <w:t xml:space="preserve"> </w:t>
      </w:r>
    </w:p>
    <w:p w:rsidR="00F838BC" w:rsidRDefault="00F838BC" w:rsidP="00BF53C2">
      <w:pPr>
        <w:rPr>
          <w:rFonts w:cstheme="minorHAnsi"/>
          <w:sz w:val="24"/>
          <w:szCs w:val="24"/>
        </w:rPr>
      </w:pPr>
      <w:r>
        <w:rPr>
          <w:rFonts w:cstheme="minorHAnsi"/>
          <w:sz w:val="24"/>
          <w:szCs w:val="24"/>
        </w:rPr>
        <w:t xml:space="preserve"> </w:t>
      </w:r>
    </w:p>
    <w:p w:rsidR="00F838BC" w:rsidRDefault="00F838BC" w:rsidP="00BF53C2">
      <w:pPr>
        <w:rPr>
          <w:rFonts w:cstheme="minorHAnsi"/>
          <w:sz w:val="24"/>
          <w:szCs w:val="24"/>
        </w:rPr>
      </w:pPr>
    </w:p>
    <w:p w:rsidR="00F838BC" w:rsidRDefault="00F838BC" w:rsidP="00BF53C2">
      <w:pPr>
        <w:rPr>
          <w:rFonts w:cstheme="minorHAnsi"/>
          <w:sz w:val="24"/>
          <w:szCs w:val="24"/>
        </w:rPr>
      </w:pPr>
    </w:p>
    <w:p w:rsidR="00F838BC" w:rsidRDefault="00F838BC" w:rsidP="00BF53C2">
      <w:pPr>
        <w:rPr>
          <w:rFonts w:cstheme="minorHAnsi"/>
          <w:sz w:val="24"/>
          <w:szCs w:val="24"/>
        </w:rPr>
      </w:pPr>
    </w:p>
    <w:p w:rsidR="00F838BC" w:rsidRDefault="00F838BC" w:rsidP="00BF53C2">
      <w:pPr>
        <w:rPr>
          <w:rFonts w:cstheme="minorHAnsi"/>
          <w:sz w:val="24"/>
          <w:szCs w:val="24"/>
        </w:rPr>
      </w:pPr>
    </w:p>
    <w:p w:rsidR="00F838BC" w:rsidRDefault="00F838BC" w:rsidP="00BF53C2">
      <w:pPr>
        <w:rPr>
          <w:rFonts w:cstheme="minorHAnsi"/>
          <w:sz w:val="24"/>
          <w:szCs w:val="24"/>
        </w:rPr>
      </w:pPr>
    </w:p>
    <w:p w:rsidR="00F838BC" w:rsidRDefault="00F838BC" w:rsidP="00BF53C2">
      <w:pPr>
        <w:rPr>
          <w:rFonts w:cstheme="minorHAnsi"/>
          <w:sz w:val="24"/>
          <w:szCs w:val="24"/>
        </w:rPr>
      </w:pPr>
    </w:p>
    <w:p w:rsidR="00F838BC" w:rsidRDefault="00F838BC" w:rsidP="00BF53C2">
      <w:pPr>
        <w:rPr>
          <w:rFonts w:cstheme="minorHAnsi"/>
          <w:sz w:val="24"/>
          <w:szCs w:val="24"/>
        </w:rPr>
      </w:pPr>
    </w:p>
    <w:p w:rsidR="00F838BC" w:rsidRDefault="00F838BC" w:rsidP="00BF53C2">
      <w:pPr>
        <w:rPr>
          <w:rFonts w:cstheme="minorHAnsi"/>
          <w:sz w:val="24"/>
          <w:szCs w:val="24"/>
        </w:rPr>
      </w:pPr>
    </w:p>
    <w:p w:rsidR="00F838BC" w:rsidRDefault="00DF11BD" w:rsidP="00BF53C2">
      <w:pPr>
        <w:rPr>
          <w:rFonts w:cstheme="minorHAnsi"/>
          <w:sz w:val="24"/>
          <w:szCs w:val="24"/>
        </w:rPr>
      </w:pPr>
      <w:r w:rsidRPr="00EB19BD">
        <w:rPr>
          <w:rFonts w:cstheme="minorHAnsi"/>
          <w:b/>
          <w:noProof/>
          <w:sz w:val="24"/>
          <w:szCs w:val="24"/>
          <w:highlight w:val="yellow"/>
          <w:lang w:eastAsia="cs-CZ"/>
        </w:rPr>
        <w:drawing>
          <wp:anchor distT="0" distB="0" distL="114300" distR="114300" simplePos="0" relativeHeight="251678720" behindDoc="0" locked="0" layoutInCell="1" allowOverlap="1" wp14:anchorId="7BE448A6" wp14:editId="7FC3FCE2">
            <wp:simplePos x="0" y="0"/>
            <wp:positionH relativeFrom="column">
              <wp:posOffset>2040890</wp:posOffset>
            </wp:positionH>
            <wp:positionV relativeFrom="paragraph">
              <wp:posOffset>184785</wp:posOffset>
            </wp:positionV>
            <wp:extent cx="1526540" cy="1526540"/>
            <wp:effectExtent l="0" t="0" r="0" b="0"/>
            <wp:wrapSquare wrapText="bothSides"/>
            <wp:docPr id="35" name="Obrázek 35" descr="http://raf.cz/media/produkty/596/2_thumb_P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raf.cz/media/produkty/596/2_thumb_PN1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sz w:val="24"/>
          <w:szCs w:val="24"/>
        </w:rPr>
        <w:t xml:space="preserve"> </w:t>
      </w:r>
    </w:p>
    <w:p w:rsidR="00EB19BD" w:rsidRDefault="00EB19BD" w:rsidP="00BF53C2">
      <w:pPr>
        <w:rPr>
          <w:rFonts w:cstheme="minorHAnsi"/>
          <w:b/>
          <w:sz w:val="24"/>
          <w:szCs w:val="24"/>
          <w:highlight w:val="yellow"/>
        </w:rPr>
      </w:pPr>
      <w:r>
        <w:rPr>
          <w:noProof/>
          <w:lang w:eastAsia="cs-CZ"/>
        </w:rPr>
        <w:drawing>
          <wp:anchor distT="0" distB="0" distL="114300" distR="114300" simplePos="0" relativeHeight="251677696" behindDoc="0" locked="0" layoutInCell="1" allowOverlap="1" wp14:anchorId="025E9045" wp14:editId="00D1638A">
            <wp:simplePos x="0" y="0"/>
            <wp:positionH relativeFrom="column">
              <wp:posOffset>-3810</wp:posOffset>
            </wp:positionH>
            <wp:positionV relativeFrom="paragraph">
              <wp:posOffset>-1270</wp:posOffset>
            </wp:positionV>
            <wp:extent cx="1526540" cy="1526540"/>
            <wp:effectExtent l="0" t="0" r="0" b="0"/>
            <wp:wrapSquare wrapText="bothSides"/>
            <wp:docPr id="34" name="Obrázek 34" descr="http://raf.cz/media/produkty/570/2_thumb_PN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raf.cz/media/produkty/570/2_thumb_PN2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654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1BD">
        <w:rPr>
          <w:rFonts w:cstheme="minorHAnsi"/>
          <w:b/>
          <w:sz w:val="24"/>
          <w:szCs w:val="24"/>
          <w:highlight w:val="yellow"/>
        </w:rPr>
        <w:t xml:space="preserve">   </w:t>
      </w:r>
      <w:proofErr w:type="spellStart"/>
      <w:r>
        <w:rPr>
          <w:rFonts w:cstheme="minorHAnsi"/>
          <w:b/>
          <w:sz w:val="24"/>
          <w:szCs w:val="24"/>
          <w:highlight w:val="yellow"/>
        </w:rPr>
        <w:t>Jednopáková</w:t>
      </w:r>
      <w:proofErr w:type="spellEnd"/>
      <w:r>
        <w:rPr>
          <w:rFonts w:cstheme="minorHAnsi"/>
          <w:b/>
          <w:sz w:val="24"/>
          <w:szCs w:val="24"/>
          <w:highlight w:val="yellow"/>
        </w:rPr>
        <w:t xml:space="preserve"> </w:t>
      </w:r>
      <w:r w:rsidRPr="00EB19BD">
        <w:rPr>
          <w:rFonts w:cstheme="minorHAnsi"/>
          <w:b/>
          <w:sz w:val="24"/>
          <w:szCs w:val="24"/>
          <w:highlight w:val="yellow"/>
        </w:rPr>
        <w:t xml:space="preserve">baterie </w:t>
      </w:r>
      <w:r w:rsidR="00DF11BD">
        <w:rPr>
          <w:rFonts w:cstheme="minorHAnsi"/>
          <w:b/>
          <w:sz w:val="24"/>
          <w:szCs w:val="24"/>
          <w:highlight w:val="yellow"/>
        </w:rPr>
        <w:t xml:space="preserve">                                                                 </w:t>
      </w:r>
    </w:p>
    <w:p w:rsidR="00DF11BD" w:rsidRDefault="00DF11BD" w:rsidP="00BF53C2">
      <w:pPr>
        <w:rPr>
          <w:rFonts w:cstheme="minorHAnsi"/>
          <w:b/>
          <w:sz w:val="24"/>
          <w:szCs w:val="24"/>
          <w:highlight w:val="yellow"/>
        </w:rPr>
      </w:pPr>
    </w:p>
    <w:p w:rsidR="00DF11BD" w:rsidRDefault="00DF11BD" w:rsidP="00BF53C2">
      <w:pPr>
        <w:rPr>
          <w:rFonts w:cstheme="minorHAnsi"/>
          <w:b/>
          <w:sz w:val="24"/>
          <w:szCs w:val="24"/>
          <w:highlight w:val="yellow"/>
        </w:rPr>
      </w:pPr>
    </w:p>
    <w:p w:rsidR="00DF11BD" w:rsidRDefault="00DF11BD" w:rsidP="00BF53C2">
      <w:pPr>
        <w:rPr>
          <w:rFonts w:cstheme="minorHAnsi"/>
          <w:b/>
          <w:sz w:val="24"/>
          <w:szCs w:val="24"/>
          <w:highlight w:val="yellow"/>
        </w:rPr>
      </w:pPr>
    </w:p>
    <w:p w:rsidR="00DF11BD" w:rsidRDefault="00DF11BD" w:rsidP="00BF53C2">
      <w:pPr>
        <w:rPr>
          <w:rFonts w:cstheme="minorHAnsi"/>
          <w:b/>
          <w:sz w:val="24"/>
          <w:szCs w:val="24"/>
          <w:highlight w:val="yellow"/>
        </w:rPr>
      </w:pPr>
    </w:p>
    <w:p w:rsidR="00DF11BD" w:rsidRDefault="00DF11BD" w:rsidP="00BF53C2">
      <w:pPr>
        <w:rPr>
          <w:rFonts w:cstheme="minorHAnsi"/>
          <w:b/>
          <w:sz w:val="24"/>
          <w:szCs w:val="24"/>
          <w:highlight w:val="yellow"/>
        </w:rPr>
      </w:pPr>
    </w:p>
    <w:p w:rsidR="00DF11BD" w:rsidRDefault="00DF11BD" w:rsidP="00BF53C2">
      <w:pPr>
        <w:rPr>
          <w:rFonts w:cstheme="minorHAnsi"/>
          <w:b/>
          <w:sz w:val="24"/>
          <w:szCs w:val="24"/>
          <w:highlight w:val="yellow"/>
        </w:rPr>
      </w:pPr>
    </w:p>
    <w:p w:rsidR="00DF11BD" w:rsidRDefault="00DF11BD" w:rsidP="00BF53C2">
      <w:pPr>
        <w:rPr>
          <w:rFonts w:cstheme="minorHAnsi"/>
          <w:b/>
          <w:sz w:val="24"/>
          <w:szCs w:val="24"/>
          <w:highlight w:val="yellow"/>
        </w:rPr>
      </w:pPr>
    </w:p>
    <w:p w:rsidR="00DF11BD" w:rsidRDefault="00DF11BD" w:rsidP="00BF53C2">
      <w:pPr>
        <w:rPr>
          <w:rFonts w:cstheme="minorHAnsi"/>
          <w:b/>
          <w:sz w:val="24"/>
          <w:szCs w:val="24"/>
          <w:highlight w:val="yellow"/>
        </w:rPr>
      </w:pPr>
    </w:p>
    <w:p w:rsidR="00DF11BD" w:rsidRDefault="00DF11BD" w:rsidP="00BF53C2">
      <w:pPr>
        <w:rPr>
          <w:rFonts w:cstheme="minorHAnsi"/>
          <w:b/>
          <w:sz w:val="24"/>
          <w:szCs w:val="24"/>
          <w:highlight w:val="yellow"/>
        </w:rPr>
      </w:pPr>
      <w:r>
        <w:rPr>
          <w:noProof/>
          <w:lang w:eastAsia="cs-CZ"/>
        </w:rPr>
        <w:lastRenderedPageBreak/>
        <w:drawing>
          <wp:anchor distT="0" distB="0" distL="114300" distR="114300" simplePos="0" relativeHeight="251679744" behindDoc="0" locked="0" layoutInCell="1" allowOverlap="1" wp14:anchorId="2BF30BA6" wp14:editId="2612A810">
            <wp:simplePos x="0" y="0"/>
            <wp:positionH relativeFrom="column">
              <wp:posOffset>-98425</wp:posOffset>
            </wp:positionH>
            <wp:positionV relativeFrom="paragraph">
              <wp:posOffset>153035</wp:posOffset>
            </wp:positionV>
            <wp:extent cx="1696085" cy="2018030"/>
            <wp:effectExtent l="0" t="0" r="0" b="0"/>
            <wp:wrapSquare wrapText="bothSides"/>
            <wp:docPr id="36" name="Obrázek 36" descr="2201,0 QUARK TERMOSTATICKÁ UMYVADLOVÁ STOJÁNKOVÁ CHROM (Zv&amp;ecaron;tšit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201,0 QUARK TERMOSTATICKÁ UMYVADLOVÁ STOJÁNKOVÁ CHROM (Zv&amp;ecaron;tšit obrázek)"/>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96085" cy="2018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11BD" w:rsidRDefault="00DF11BD" w:rsidP="00BF53C2">
      <w:pPr>
        <w:rPr>
          <w:rFonts w:cstheme="minorHAnsi"/>
          <w:b/>
          <w:sz w:val="24"/>
          <w:szCs w:val="24"/>
          <w:highlight w:val="yellow"/>
        </w:rPr>
      </w:pPr>
    </w:p>
    <w:p w:rsidR="00DF11BD" w:rsidRDefault="00DF11BD" w:rsidP="00BF53C2">
      <w:pPr>
        <w:rPr>
          <w:noProof/>
          <w:lang w:eastAsia="cs-CZ"/>
        </w:rPr>
      </w:pPr>
      <w:r w:rsidRPr="00DF11BD">
        <w:rPr>
          <w:rFonts w:cstheme="minorHAnsi"/>
          <w:b/>
          <w:sz w:val="24"/>
          <w:szCs w:val="24"/>
        </w:rPr>
        <w:t xml:space="preserve">           </w:t>
      </w:r>
      <w:r>
        <w:rPr>
          <w:rFonts w:cstheme="minorHAnsi"/>
          <w:b/>
          <w:sz w:val="24"/>
          <w:szCs w:val="24"/>
        </w:rPr>
        <w:t xml:space="preserve">          </w:t>
      </w:r>
      <w:r w:rsidRPr="00DF11BD">
        <w:rPr>
          <w:rFonts w:cstheme="minorHAnsi"/>
          <w:b/>
          <w:sz w:val="24"/>
          <w:szCs w:val="24"/>
          <w:highlight w:val="yellow"/>
        </w:rPr>
        <w:t>Termostatická baterie</w:t>
      </w:r>
      <w:r>
        <w:rPr>
          <w:noProof/>
          <w:lang w:eastAsia="cs-CZ"/>
        </w:rPr>
        <w:t xml:space="preserve"> </w:t>
      </w:r>
      <w:r>
        <w:rPr>
          <w:noProof/>
          <w:lang w:eastAsia="cs-CZ"/>
        </w:rPr>
        <w:drawing>
          <wp:anchor distT="0" distB="0" distL="114300" distR="114300" simplePos="0" relativeHeight="251680768" behindDoc="0" locked="0" layoutInCell="1" allowOverlap="1">
            <wp:simplePos x="0" y="0"/>
            <wp:positionH relativeFrom="column">
              <wp:posOffset>1270</wp:posOffset>
            </wp:positionH>
            <wp:positionV relativeFrom="paragraph">
              <wp:posOffset>-3175</wp:posOffset>
            </wp:positionV>
            <wp:extent cx="1456690" cy="1733550"/>
            <wp:effectExtent l="0" t="0" r="0" b="0"/>
            <wp:wrapSquare wrapText="bothSides"/>
            <wp:docPr id="37" name="Obrázek 37" descr="RUKOJE&amp;Tcaron; 2200 TERMOSTATU CHROM (Zv&amp;ecaron;tšit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UKOJE&amp;Tcaron; 2200 TERMOSTATU CHROM (Zv&amp;ecaron;tšit obrázek)"/>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5669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D95849">
        <w:rPr>
          <w:noProof/>
          <w:lang w:eastAsia="cs-CZ"/>
        </w:rPr>
        <w:t xml:space="preserve">                                       </w:t>
      </w: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BF53C2">
      <w:pPr>
        <w:rPr>
          <w:noProof/>
          <w:lang w:eastAsia="cs-CZ"/>
        </w:rPr>
      </w:pPr>
    </w:p>
    <w:p w:rsidR="00D95849" w:rsidRDefault="00D95849" w:rsidP="00D95849">
      <w:pPr>
        <w:rPr>
          <w:rFonts w:cstheme="minorHAnsi"/>
          <w:sz w:val="24"/>
          <w:szCs w:val="24"/>
        </w:rPr>
      </w:pPr>
      <w:r>
        <w:rPr>
          <w:rFonts w:cstheme="minorHAnsi"/>
          <w:sz w:val="24"/>
          <w:szCs w:val="24"/>
        </w:rPr>
        <w:t xml:space="preserve">Zdroj: </w:t>
      </w:r>
      <w:hyperlink r:id="rId74" w:history="1">
        <w:r w:rsidRPr="006D0931">
          <w:rPr>
            <w:rStyle w:val="Hypertextovodkaz"/>
            <w:rFonts w:cstheme="minorHAnsi"/>
            <w:sz w:val="24"/>
            <w:szCs w:val="24"/>
          </w:rPr>
          <w:t>http://www.sanela.cz/</w:t>
        </w:r>
      </w:hyperlink>
    </w:p>
    <w:p w:rsidR="00D95849" w:rsidRDefault="00D95849" w:rsidP="00D95849">
      <w:pPr>
        <w:rPr>
          <w:rFonts w:cstheme="minorHAnsi"/>
          <w:sz w:val="24"/>
          <w:szCs w:val="24"/>
        </w:rPr>
      </w:pPr>
    </w:p>
    <w:p w:rsidR="00D95849" w:rsidRDefault="00D95849" w:rsidP="00D95849">
      <w:pPr>
        <w:rPr>
          <w:rFonts w:cstheme="minorHAnsi"/>
          <w:sz w:val="24"/>
          <w:szCs w:val="24"/>
        </w:rPr>
      </w:pPr>
    </w:p>
    <w:p w:rsidR="00D95849" w:rsidRPr="0004400E" w:rsidRDefault="00A2775C" w:rsidP="00BF53C2">
      <w:pPr>
        <w:rPr>
          <w:b/>
          <w:noProof/>
          <w:lang w:eastAsia="cs-CZ"/>
        </w:rPr>
      </w:pPr>
      <w:r w:rsidRPr="0004400E">
        <w:rPr>
          <w:b/>
          <w:noProof/>
          <w:lang w:eastAsia="cs-CZ"/>
        </w:rPr>
        <w:t>Sprchová</w:t>
      </w:r>
      <w:r w:rsidRPr="0004400E">
        <w:rPr>
          <w:b/>
          <w:noProof/>
          <w:lang w:eastAsia="cs-CZ"/>
        </w:rPr>
        <w:tab/>
      </w:r>
      <w:r w:rsidRPr="0004400E">
        <w:rPr>
          <w:b/>
          <w:noProof/>
          <w:lang w:eastAsia="cs-CZ"/>
        </w:rPr>
        <w:tab/>
        <w:t xml:space="preserve">    Umyvadlová</w:t>
      </w:r>
      <w:r w:rsidRPr="0004400E">
        <w:rPr>
          <w:b/>
          <w:noProof/>
          <w:lang w:eastAsia="cs-CZ"/>
        </w:rPr>
        <w:tab/>
      </w:r>
    </w:p>
    <w:p w:rsidR="00D95849" w:rsidRDefault="00A2775C" w:rsidP="00BF53C2">
      <w:pPr>
        <w:rPr>
          <w:noProof/>
          <w:lang w:eastAsia="cs-CZ"/>
        </w:rPr>
      </w:pPr>
      <w:r>
        <w:rPr>
          <w:noProof/>
          <w:lang w:eastAsia="cs-CZ"/>
        </w:rPr>
        <w:drawing>
          <wp:anchor distT="0" distB="0" distL="114300" distR="114300" simplePos="0" relativeHeight="251682816" behindDoc="0" locked="0" layoutInCell="1" allowOverlap="1" wp14:anchorId="193C6991" wp14:editId="3DAA8C42">
            <wp:simplePos x="0" y="0"/>
            <wp:positionH relativeFrom="column">
              <wp:posOffset>1454150</wp:posOffset>
            </wp:positionH>
            <wp:positionV relativeFrom="paragraph">
              <wp:posOffset>80010</wp:posOffset>
            </wp:positionV>
            <wp:extent cx="1353820" cy="1353820"/>
            <wp:effectExtent l="0" t="0" r="0" b="0"/>
            <wp:wrapSquare wrapText="bothSides"/>
            <wp:docPr id="39" name="Obrázek 39" descr="http://www.sanela.cz/catalogue/preview/abv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sanela.cz/catalogue/preview/abv43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53820"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00D95849" w:rsidRPr="00D95849">
        <w:rPr>
          <w:noProof/>
          <w:lang w:eastAsia="cs-CZ"/>
        </w:rPr>
        <w:drawing>
          <wp:anchor distT="0" distB="0" distL="114300" distR="114300" simplePos="0" relativeHeight="251681792" behindDoc="0" locked="0" layoutInCell="1" allowOverlap="1" wp14:anchorId="55E95F48" wp14:editId="74F940EB">
            <wp:simplePos x="0" y="0"/>
            <wp:positionH relativeFrom="column">
              <wp:posOffset>-3810</wp:posOffset>
            </wp:positionH>
            <wp:positionV relativeFrom="paragraph">
              <wp:posOffset>89535</wp:posOffset>
            </wp:positionV>
            <wp:extent cx="1345565" cy="1345565"/>
            <wp:effectExtent l="0" t="0" r="0" b="0"/>
            <wp:wrapSquare wrapText="bothSides"/>
            <wp:docPr id="38" name="Obrázek 38" descr="http://www.sanela.cz/catalogue/preview/aot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sanela.cz/catalogue/preview/aot8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45565" cy="1345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5849" w:rsidRPr="00D95849" w:rsidRDefault="00D95849" w:rsidP="00BF53C2">
      <w:pPr>
        <w:rPr>
          <w:rFonts w:cstheme="minorHAnsi"/>
          <w:b/>
          <w:sz w:val="24"/>
          <w:szCs w:val="24"/>
          <w:highlight w:val="yellow"/>
        </w:rPr>
      </w:pPr>
      <w:r w:rsidRPr="00D95849">
        <w:rPr>
          <w:rFonts w:cstheme="minorHAnsi"/>
          <w:sz w:val="24"/>
          <w:szCs w:val="24"/>
        </w:rPr>
        <w:t xml:space="preserve">   </w:t>
      </w:r>
      <w:r>
        <w:rPr>
          <w:rFonts w:cstheme="minorHAnsi"/>
          <w:sz w:val="24"/>
          <w:szCs w:val="24"/>
        </w:rPr>
        <w:t xml:space="preserve">       </w:t>
      </w:r>
      <w:r w:rsidRPr="00EF31E0">
        <w:rPr>
          <w:rFonts w:cstheme="minorHAnsi"/>
          <w:b/>
          <w:sz w:val="24"/>
          <w:szCs w:val="24"/>
          <w:highlight w:val="yellow"/>
        </w:rPr>
        <w:t>Bezdotyková automatická baterie</w:t>
      </w:r>
    </w:p>
    <w:p w:rsidR="00A2775C" w:rsidRDefault="00A2775C" w:rsidP="00BF53C2">
      <w:pPr>
        <w:rPr>
          <w:rFonts w:cstheme="minorHAnsi"/>
          <w:szCs w:val="24"/>
        </w:rPr>
      </w:pPr>
    </w:p>
    <w:p w:rsidR="00E237C4" w:rsidRDefault="00D95849" w:rsidP="00BF53C2">
      <w:pPr>
        <w:rPr>
          <w:rFonts w:cstheme="minorHAnsi"/>
          <w:szCs w:val="24"/>
        </w:rPr>
      </w:pPr>
      <w:r w:rsidRPr="00D95849">
        <w:rPr>
          <w:rFonts w:cstheme="minorHAnsi"/>
          <w:szCs w:val="24"/>
        </w:rPr>
        <w:t xml:space="preserve"> </w:t>
      </w:r>
      <w:r>
        <w:rPr>
          <w:rFonts w:cstheme="minorHAnsi"/>
          <w:szCs w:val="24"/>
        </w:rPr>
        <w:t xml:space="preserve">     </w:t>
      </w:r>
      <w:r w:rsidRPr="00D95849">
        <w:rPr>
          <w:rFonts w:cstheme="minorHAnsi"/>
          <w:szCs w:val="24"/>
        </w:rPr>
        <w:t xml:space="preserve">     </w:t>
      </w:r>
      <w:r w:rsidR="00E237C4">
        <w:rPr>
          <w:rFonts w:cstheme="minorHAnsi"/>
          <w:szCs w:val="24"/>
        </w:rPr>
        <w:t xml:space="preserve">   </w:t>
      </w:r>
      <w:r w:rsidRPr="00D95849">
        <w:rPr>
          <w:rFonts w:cstheme="minorHAnsi"/>
          <w:szCs w:val="24"/>
        </w:rPr>
        <w:t>Více Viz 3. ročník Praxe</w:t>
      </w:r>
      <w:r>
        <w:rPr>
          <w:rFonts w:cstheme="minorHAnsi"/>
          <w:szCs w:val="24"/>
        </w:rPr>
        <w:t xml:space="preserve"> </w:t>
      </w:r>
    </w:p>
    <w:p w:rsidR="00D95849" w:rsidRDefault="00D95849" w:rsidP="00E237C4">
      <w:pPr>
        <w:ind w:firstLine="708"/>
        <w:rPr>
          <w:rFonts w:cstheme="minorHAnsi"/>
          <w:szCs w:val="24"/>
        </w:rPr>
      </w:pPr>
      <w:proofErr w:type="spellStart"/>
      <w:r>
        <w:rPr>
          <w:rFonts w:cstheme="minorHAnsi"/>
          <w:szCs w:val="24"/>
        </w:rPr>
        <w:t>Sanela</w:t>
      </w:r>
      <w:proofErr w:type="spellEnd"/>
      <w:r w:rsidR="00E237C4">
        <w:rPr>
          <w:rFonts w:cstheme="minorHAnsi"/>
          <w:szCs w:val="24"/>
        </w:rPr>
        <w:t xml:space="preserve"> – sprchy</w:t>
      </w:r>
    </w:p>
    <w:p w:rsidR="00E237C4" w:rsidRDefault="00E237C4" w:rsidP="00E237C4">
      <w:pPr>
        <w:ind w:firstLine="708"/>
        <w:rPr>
          <w:rFonts w:cstheme="minorHAnsi"/>
          <w:szCs w:val="24"/>
        </w:rPr>
      </w:pPr>
      <w:proofErr w:type="spellStart"/>
      <w:r>
        <w:rPr>
          <w:rFonts w:cstheme="minorHAnsi"/>
          <w:szCs w:val="24"/>
        </w:rPr>
        <w:t>Sanela</w:t>
      </w:r>
      <w:proofErr w:type="spellEnd"/>
      <w:r>
        <w:rPr>
          <w:rFonts w:cstheme="minorHAnsi"/>
          <w:szCs w:val="24"/>
        </w:rPr>
        <w:t xml:space="preserve"> – umyvadlo laboratoře</w:t>
      </w:r>
    </w:p>
    <w:p w:rsidR="00D95849" w:rsidRDefault="00D95849" w:rsidP="00BF53C2">
      <w:pPr>
        <w:rPr>
          <w:rFonts w:cstheme="minorHAnsi"/>
          <w:szCs w:val="24"/>
        </w:rPr>
      </w:pPr>
    </w:p>
    <w:p w:rsidR="00D95849" w:rsidRDefault="00D95849" w:rsidP="00BF53C2">
      <w:pPr>
        <w:rPr>
          <w:rFonts w:cstheme="minorHAnsi"/>
          <w:szCs w:val="24"/>
        </w:rPr>
      </w:pPr>
    </w:p>
    <w:p w:rsidR="00D95849" w:rsidRDefault="00D95849" w:rsidP="00BF53C2">
      <w:pPr>
        <w:rPr>
          <w:rFonts w:cstheme="minorHAnsi"/>
          <w:szCs w:val="24"/>
        </w:rPr>
      </w:pPr>
    </w:p>
    <w:p w:rsidR="00D95849" w:rsidRDefault="00D95849" w:rsidP="00BF53C2">
      <w:pPr>
        <w:rPr>
          <w:rFonts w:cstheme="minorHAnsi"/>
          <w:szCs w:val="24"/>
        </w:rPr>
      </w:pPr>
    </w:p>
    <w:p w:rsidR="00D95849" w:rsidRDefault="00D95849" w:rsidP="00BF53C2">
      <w:pPr>
        <w:rPr>
          <w:rFonts w:cstheme="minorHAnsi"/>
          <w:szCs w:val="24"/>
        </w:rPr>
      </w:pPr>
    </w:p>
    <w:p w:rsidR="00D95849" w:rsidRDefault="00D95849" w:rsidP="00BF53C2">
      <w:pPr>
        <w:rPr>
          <w:rFonts w:cstheme="minorHAnsi"/>
          <w:szCs w:val="24"/>
        </w:rPr>
      </w:pPr>
    </w:p>
    <w:p w:rsidR="00D95849" w:rsidRDefault="00D95849" w:rsidP="00BF53C2">
      <w:pPr>
        <w:rPr>
          <w:rFonts w:cstheme="minorHAnsi"/>
          <w:szCs w:val="24"/>
        </w:rPr>
      </w:pPr>
      <w:r>
        <w:rPr>
          <w:rFonts w:cstheme="minorHAnsi"/>
          <w:szCs w:val="24"/>
        </w:rPr>
        <w:t>Video: Montáž automatické stojánkové baterie</w:t>
      </w:r>
    </w:p>
    <w:p w:rsidR="00D95849" w:rsidRDefault="006A3167" w:rsidP="00BF53C2">
      <w:pPr>
        <w:rPr>
          <w:rFonts w:cstheme="minorHAnsi"/>
          <w:szCs w:val="24"/>
        </w:rPr>
      </w:pPr>
      <w:hyperlink r:id="rId77" w:history="1">
        <w:r w:rsidR="00D95849" w:rsidRPr="006D0931">
          <w:rPr>
            <w:rStyle w:val="Hypertextovodkaz"/>
            <w:rFonts w:cstheme="minorHAnsi"/>
            <w:szCs w:val="24"/>
          </w:rPr>
          <w:t>http://www.sanela.cz/instruktazni-videa</w:t>
        </w:r>
      </w:hyperlink>
    </w:p>
    <w:p w:rsidR="00D95849" w:rsidRDefault="00D95849" w:rsidP="00BF53C2">
      <w:pPr>
        <w:rPr>
          <w:rFonts w:cstheme="minorHAnsi"/>
          <w:szCs w:val="24"/>
        </w:rPr>
      </w:pPr>
    </w:p>
    <w:p w:rsidR="00D95849" w:rsidRDefault="00D95849" w:rsidP="00D95849">
      <w:pPr>
        <w:rPr>
          <w:rFonts w:cstheme="minorHAnsi"/>
          <w:szCs w:val="24"/>
        </w:rPr>
      </w:pPr>
      <w:r>
        <w:rPr>
          <w:rFonts w:cstheme="minorHAnsi"/>
          <w:szCs w:val="24"/>
        </w:rPr>
        <w:t>Video: Čištění elektromagnetického ventilu</w:t>
      </w:r>
      <w:r w:rsidR="00632340">
        <w:rPr>
          <w:rFonts w:cstheme="minorHAnsi"/>
          <w:szCs w:val="24"/>
        </w:rPr>
        <w:t xml:space="preserve"> + membrána + sítko (ukázka ve výuce)</w:t>
      </w:r>
    </w:p>
    <w:p w:rsidR="00D95849" w:rsidRDefault="006A3167" w:rsidP="00D95849">
      <w:pPr>
        <w:rPr>
          <w:rStyle w:val="Hypertextovodkaz"/>
          <w:rFonts w:cstheme="minorHAnsi"/>
          <w:szCs w:val="24"/>
        </w:rPr>
      </w:pPr>
      <w:hyperlink r:id="rId78" w:history="1">
        <w:r w:rsidR="00D95849" w:rsidRPr="006D0931">
          <w:rPr>
            <w:rStyle w:val="Hypertextovodkaz"/>
            <w:rFonts w:cstheme="minorHAnsi"/>
            <w:szCs w:val="24"/>
          </w:rPr>
          <w:t>http://www.sanela.cz/instruktazni-videa</w:t>
        </w:r>
      </w:hyperlink>
    </w:p>
    <w:p w:rsidR="00B601F1" w:rsidRDefault="00B601F1" w:rsidP="00D95849">
      <w:pPr>
        <w:rPr>
          <w:rStyle w:val="Hypertextovodkaz"/>
          <w:rFonts w:cstheme="minorHAnsi"/>
          <w:szCs w:val="24"/>
        </w:rPr>
      </w:pPr>
    </w:p>
    <w:p w:rsidR="00B601F1" w:rsidRDefault="00B601F1" w:rsidP="00D95849">
      <w:pPr>
        <w:rPr>
          <w:rStyle w:val="Hypertextovodkaz"/>
          <w:rFonts w:cstheme="minorHAnsi"/>
          <w:szCs w:val="24"/>
        </w:rPr>
      </w:pPr>
    </w:p>
    <w:p w:rsidR="00B601F1" w:rsidRPr="006B1819" w:rsidRDefault="006B1819" w:rsidP="00D95849">
      <w:pPr>
        <w:rPr>
          <w:sz w:val="44"/>
          <w:szCs w:val="44"/>
        </w:rPr>
      </w:pPr>
      <w:r w:rsidRPr="006B1819">
        <w:rPr>
          <w:sz w:val="44"/>
          <w:szCs w:val="44"/>
        </w:rPr>
        <w:t>Rychlost vody v potrubí s ohledem na hluk</w:t>
      </w:r>
    </w:p>
    <w:p w:rsidR="00B601F1" w:rsidRDefault="00B601F1" w:rsidP="00D95849">
      <w:pPr>
        <w:rPr>
          <w:rStyle w:val="Hypertextovodkaz"/>
          <w:rFonts w:cstheme="minorHAnsi"/>
          <w:szCs w:val="24"/>
        </w:rPr>
      </w:pPr>
    </w:p>
    <w:p w:rsidR="00B601F1" w:rsidRDefault="006B1819" w:rsidP="00D95849">
      <w:pPr>
        <w:rPr>
          <w:rStyle w:val="Hypertextovodkaz"/>
          <w:rFonts w:cstheme="minorHAnsi"/>
          <w:szCs w:val="24"/>
        </w:rPr>
      </w:pPr>
      <w:r w:rsidRPr="006B1819">
        <w:rPr>
          <w:rStyle w:val="Hypertextovodkaz"/>
          <w:rFonts w:cstheme="minorHAnsi"/>
          <w:szCs w:val="24"/>
        </w:rPr>
        <w:t>http://www.tzb-info.cz/4694-vypocet-vnitrnich-vodovodu-podle-nove-csn-75-5455</w:t>
      </w:r>
    </w:p>
    <w:p w:rsidR="00B601F1" w:rsidRDefault="00B601F1" w:rsidP="00D95849">
      <w:pPr>
        <w:rPr>
          <w:rStyle w:val="Hypertextovodkaz"/>
          <w:rFonts w:cstheme="minorHAnsi"/>
          <w:szCs w:val="24"/>
        </w:rPr>
      </w:pPr>
    </w:p>
    <w:p w:rsidR="00B601F1" w:rsidRDefault="00B601F1" w:rsidP="00D95849">
      <w:pPr>
        <w:rPr>
          <w:rStyle w:val="Hypertextovodkaz"/>
          <w:rFonts w:cstheme="minorHAnsi"/>
          <w:szCs w:val="24"/>
        </w:rPr>
      </w:pPr>
    </w:p>
    <w:p w:rsidR="00B601F1" w:rsidRDefault="00063E22" w:rsidP="00D95849">
      <w:r>
        <w:t>Světlost potrubí se předběžně stanoví tak, aby průtočná rychlost v přívodním potrubí byla pokud možno nejméně 0,5 m/s a v cirkulačním potrubí nejméně 0,3 m/s (u měděného potrubí alespoň 0,2 m/s). Nejvyšší průtočné rychlosti, které nesmí být překročeny, jsou uvedeny v tabulce 7. Pokud výrobce potrubí nestanoví jinak, nemá být v prostorech, kde nesmí být překročena požadovaná hladina hluku, průtočná rychlost v kovovém přívodním potrubí vyšší než cca 1,5 m/s a v plastovém přívodním potrubí cca 2,0 m/s.</w:t>
      </w:r>
    </w:p>
    <w:p w:rsidR="00063E22" w:rsidRDefault="00063E22" w:rsidP="00D95849"/>
    <w:p w:rsidR="00063E22" w:rsidRDefault="00063E22" w:rsidP="00D95849">
      <w:pPr>
        <w:rPr>
          <w:rStyle w:val="Hypertextovodkaz"/>
          <w:rFonts w:cstheme="minorHAnsi"/>
          <w:szCs w:val="24"/>
        </w:rPr>
      </w:pPr>
      <w:r>
        <w:rPr>
          <w:noProof/>
          <w:lang w:eastAsia="cs-CZ"/>
        </w:rPr>
        <w:lastRenderedPageBreak/>
        <w:drawing>
          <wp:inline distT="0" distB="0" distL="0" distR="0" wp14:anchorId="435F2E0F" wp14:editId="0F46028C">
            <wp:extent cx="5145400" cy="2242868"/>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0435" t="41011" r="16941" b="30316"/>
                    <a:stretch/>
                  </pic:blipFill>
                  <pic:spPr bwMode="auto">
                    <a:xfrm>
                      <a:off x="0" y="0"/>
                      <a:ext cx="5150441" cy="2245065"/>
                    </a:xfrm>
                    <a:prstGeom prst="rect">
                      <a:avLst/>
                    </a:prstGeom>
                    <a:ln>
                      <a:noFill/>
                    </a:ln>
                    <a:extLst>
                      <a:ext uri="{53640926-AAD7-44D8-BBD7-CCE9431645EC}">
                        <a14:shadowObscured xmlns:a14="http://schemas.microsoft.com/office/drawing/2010/main"/>
                      </a:ext>
                    </a:extLst>
                  </pic:spPr>
                </pic:pic>
              </a:graphicData>
            </a:graphic>
          </wp:inline>
        </w:drawing>
      </w:r>
    </w:p>
    <w:p w:rsidR="00B601F1" w:rsidRDefault="00B601F1" w:rsidP="00D95849">
      <w:pPr>
        <w:rPr>
          <w:rStyle w:val="Hypertextovodkaz"/>
          <w:rFonts w:cstheme="minorHAnsi"/>
          <w:szCs w:val="24"/>
        </w:rPr>
      </w:pPr>
    </w:p>
    <w:p w:rsidR="00B601F1" w:rsidRDefault="00B601F1" w:rsidP="00D95849">
      <w:pPr>
        <w:rPr>
          <w:rFonts w:cstheme="minorHAnsi"/>
          <w:szCs w:val="24"/>
        </w:rPr>
        <w:sectPr w:rsidR="00B601F1" w:rsidSect="00460D52">
          <w:pgSz w:w="11906" w:h="16838"/>
          <w:pgMar w:top="1418" w:right="1418" w:bottom="1418" w:left="1418" w:header="709" w:footer="709" w:gutter="0"/>
          <w:cols w:space="708"/>
          <w:docGrid w:linePitch="360"/>
        </w:sectPr>
      </w:pPr>
    </w:p>
    <w:p w:rsidR="00241C46" w:rsidRDefault="00B601F1" w:rsidP="00B601F1">
      <w:pPr>
        <w:rPr>
          <w:rFonts w:cstheme="minorHAnsi"/>
          <w:b/>
          <w:sz w:val="20"/>
          <w:szCs w:val="20"/>
        </w:rPr>
      </w:pPr>
      <w:r>
        <w:rPr>
          <w:rFonts w:cstheme="minorHAnsi"/>
          <w:b/>
          <w:sz w:val="32"/>
          <w:szCs w:val="32"/>
        </w:rPr>
        <w:lastRenderedPageBreak/>
        <w:t xml:space="preserve">   </w:t>
      </w:r>
      <w:r w:rsidRPr="00B601F1">
        <w:rPr>
          <w:rFonts w:cstheme="minorHAnsi"/>
          <w:b/>
          <w:sz w:val="32"/>
          <w:szCs w:val="32"/>
        </w:rPr>
        <w:t>Rozvody vody – video</w:t>
      </w:r>
      <w:r w:rsidR="0008247D">
        <w:rPr>
          <w:rFonts w:cstheme="minorHAnsi"/>
          <w:b/>
          <w:sz w:val="32"/>
          <w:szCs w:val="32"/>
        </w:rPr>
        <w:tab/>
      </w:r>
      <w:hyperlink r:id="rId80" w:history="1">
        <w:r w:rsidR="00241C46" w:rsidRPr="0064116C">
          <w:rPr>
            <w:rStyle w:val="Hypertextovodkaz"/>
            <w:rFonts w:cstheme="minorHAnsi"/>
            <w:b/>
            <w:sz w:val="20"/>
            <w:szCs w:val="20"/>
          </w:rPr>
          <w:t>http://www.spsstavvm.cz/cs/pro-studenty/studijni-materialy/tzb/ing-poboril/a4-rocnik-zdt/zdt-t4-probirana-temata.html</w:t>
        </w:r>
      </w:hyperlink>
    </w:p>
    <w:p w:rsidR="00B601F1" w:rsidRPr="00B601F1" w:rsidRDefault="00D87DAD" w:rsidP="00B601F1">
      <w:pPr>
        <w:rPr>
          <w:rFonts w:cstheme="minorHAnsi"/>
          <w:b/>
          <w:sz w:val="32"/>
          <w:szCs w:val="32"/>
        </w:rPr>
      </w:pPr>
      <w:r>
        <w:rPr>
          <w:rFonts w:cstheme="minorHAnsi"/>
          <w:b/>
          <w:sz w:val="20"/>
          <w:szCs w:val="20"/>
        </w:rPr>
        <w:t xml:space="preserve">     </w:t>
      </w: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sidR="00241C46">
        <w:rPr>
          <w:rFonts w:cstheme="minorHAnsi"/>
          <w:b/>
          <w:sz w:val="32"/>
          <w:szCs w:val="32"/>
        </w:rPr>
        <w:tab/>
      </w:r>
      <w:r>
        <w:rPr>
          <w:rFonts w:cstheme="minorHAnsi"/>
          <w:b/>
          <w:sz w:val="32"/>
          <w:szCs w:val="32"/>
        </w:rPr>
        <w:t xml:space="preserve">                    </w:t>
      </w:r>
      <w:proofErr w:type="gramStart"/>
      <w:r w:rsidR="00514D8D">
        <w:rPr>
          <w:rFonts w:cstheme="minorHAnsi"/>
          <w:b/>
          <w:sz w:val="32"/>
          <w:szCs w:val="32"/>
        </w:rPr>
        <w:t>leden</w:t>
      </w:r>
      <w:r w:rsidR="0008247D">
        <w:rPr>
          <w:sz w:val="24"/>
          <w:szCs w:val="24"/>
        </w:rPr>
        <w:t>.201</w:t>
      </w:r>
      <w:r w:rsidR="00514D8D">
        <w:rPr>
          <w:sz w:val="24"/>
          <w:szCs w:val="24"/>
        </w:rPr>
        <w:t>6</w:t>
      </w:r>
      <w:proofErr w:type="gramEnd"/>
      <w:r w:rsidR="0008247D">
        <w:rPr>
          <w:sz w:val="24"/>
          <w:szCs w:val="24"/>
        </w:rPr>
        <w:t>,   20. HOD</w:t>
      </w:r>
    </w:p>
    <w:p w:rsidR="00B601F1" w:rsidRDefault="00B601F1" w:rsidP="00D95849">
      <w:pPr>
        <w:rPr>
          <w:rFonts w:cstheme="minorHAnsi"/>
          <w:szCs w:val="24"/>
        </w:rPr>
      </w:pPr>
    </w:p>
    <w:p w:rsidR="00B601F1" w:rsidRDefault="00B601F1" w:rsidP="00B601F1">
      <w:pPr>
        <w:jc w:val="center"/>
        <w:rPr>
          <w:rFonts w:cstheme="minorHAnsi"/>
          <w:szCs w:val="24"/>
        </w:rPr>
      </w:pPr>
      <w:r>
        <w:rPr>
          <w:rFonts w:cstheme="minorHAnsi"/>
          <w:noProof/>
          <w:szCs w:val="24"/>
          <w:lang w:eastAsia="cs-CZ"/>
        </w:rPr>
        <w:drawing>
          <wp:inline distT="0" distB="0" distL="0" distR="0">
            <wp:extent cx="7384211" cy="4373593"/>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399456" cy="4382622"/>
                    </a:xfrm>
                    <a:prstGeom prst="rect">
                      <a:avLst/>
                    </a:prstGeom>
                    <a:noFill/>
                    <a:ln>
                      <a:noFill/>
                    </a:ln>
                  </pic:spPr>
                </pic:pic>
              </a:graphicData>
            </a:graphic>
          </wp:inline>
        </w:drawing>
      </w:r>
    </w:p>
    <w:p w:rsidR="00853073" w:rsidRDefault="00853073" w:rsidP="00853073">
      <w:pPr>
        <w:rPr>
          <w:rFonts w:cstheme="minorHAnsi"/>
          <w:szCs w:val="24"/>
        </w:rPr>
      </w:pPr>
    </w:p>
    <w:p w:rsidR="00853073" w:rsidRDefault="00853073" w:rsidP="00853073">
      <w:pPr>
        <w:rPr>
          <w:rFonts w:cstheme="minorHAnsi"/>
          <w:szCs w:val="24"/>
        </w:rPr>
      </w:pPr>
      <w:r w:rsidRPr="00853073">
        <w:rPr>
          <w:rFonts w:cstheme="minorHAnsi"/>
          <w:b/>
          <w:szCs w:val="24"/>
        </w:rPr>
        <w:t>Další video</w:t>
      </w:r>
      <w:r>
        <w:rPr>
          <w:rFonts w:cstheme="minorHAnsi"/>
          <w:szCs w:val="24"/>
        </w:rPr>
        <w:t>: Pájení mědi, svařování plastů, instalace sifonu a další činnosti viz:</w:t>
      </w:r>
    </w:p>
    <w:p w:rsidR="00853073" w:rsidRDefault="006A3167" w:rsidP="00853073">
      <w:pPr>
        <w:rPr>
          <w:rFonts w:cstheme="minorHAnsi"/>
          <w:szCs w:val="24"/>
        </w:rPr>
      </w:pPr>
      <w:hyperlink r:id="rId82" w:history="1">
        <w:r w:rsidR="00853073" w:rsidRPr="00FA7B0C">
          <w:rPr>
            <w:rStyle w:val="Hypertextovodkaz"/>
            <w:rFonts w:cstheme="minorHAnsi"/>
            <w:szCs w:val="24"/>
          </w:rPr>
          <w:t>http://www.ceskatelevize.cz/porady/10214726264-devatero-remesel/211563230470007-iva-pazderkova-instalaterkou/</w:t>
        </w:r>
      </w:hyperlink>
    </w:p>
    <w:p w:rsidR="00853073" w:rsidRDefault="00853073" w:rsidP="00853073">
      <w:pPr>
        <w:rPr>
          <w:rFonts w:cstheme="minorHAnsi"/>
          <w:szCs w:val="24"/>
        </w:rPr>
      </w:pPr>
      <w:r>
        <w:rPr>
          <w:rFonts w:cstheme="minorHAnsi"/>
          <w:szCs w:val="24"/>
        </w:rPr>
        <w:t>Délka videa: cca 20 minut</w:t>
      </w:r>
    </w:p>
    <w:p w:rsidR="00B025C1" w:rsidRPr="0009120B" w:rsidRDefault="00B025C1" w:rsidP="00B025C1">
      <w:pPr>
        <w:rPr>
          <w:b/>
          <w:sz w:val="32"/>
          <w:szCs w:val="32"/>
          <w:u w:val="single"/>
        </w:rPr>
      </w:pPr>
      <w:r w:rsidRPr="0009120B">
        <w:rPr>
          <w:b/>
          <w:sz w:val="32"/>
          <w:szCs w:val="32"/>
          <w:u w:val="single"/>
        </w:rPr>
        <w:lastRenderedPageBreak/>
        <w:t>2.</w:t>
      </w:r>
      <w:r>
        <w:rPr>
          <w:b/>
          <w:sz w:val="32"/>
          <w:szCs w:val="32"/>
          <w:u w:val="single"/>
        </w:rPr>
        <w:t>7</w:t>
      </w:r>
      <w:r w:rsidRPr="0009120B">
        <w:rPr>
          <w:b/>
          <w:sz w:val="32"/>
          <w:szCs w:val="32"/>
          <w:u w:val="single"/>
        </w:rPr>
        <w:t xml:space="preserve"> </w:t>
      </w:r>
      <w:r>
        <w:rPr>
          <w:b/>
          <w:sz w:val="32"/>
          <w:szCs w:val="32"/>
          <w:u w:val="single"/>
        </w:rPr>
        <w:t>UPEVNĚNÍ POTRUBÍ</w:t>
      </w:r>
    </w:p>
    <w:p w:rsidR="00B025C1" w:rsidRPr="004A5EEF" w:rsidRDefault="00B025C1" w:rsidP="00B025C1">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05D1E" w:rsidRPr="00F05D1E" w:rsidRDefault="00F05D1E" w:rsidP="00F05D1E">
      <w:pPr>
        <w:rPr>
          <w:rFonts w:ascii="Arial" w:hAnsi="Arial" w:cs="Arial"/>
          <w:i/>
          <w:sz w:val="24"/>
          <w:szCs w:val="24"/>
          <w:highlight w:val="yellow"/>
        </w:rPr>
      </w:pPr>
      <w:r w:rsidRPr="00F05D1E">
        <w:rPr>
          <w:rFonts w:ascii="Arial" w:hAnsi="Arial" w:cs="Arial"/>
          <w:i/>
          <w:sz w:val="24"/>
          <w:szCs w:val="24"/>
          <w:highlight w:val="yellow"/>
        </w:rPr>
        <w:t>Maturita: Projektování vnitřního vodovodu</w:t>
      </w:r>
    </w:p>
    <w:p w:rsidR="00F05D1E" w:rsidRPr="00F05D1E" w:rsidRDefault="00F05D1E" w:rsidP="00F05D1E">
      <w:pPr>
        <w:rPr>
          <w:rFonts w:ascii="Arial" w:hAnsi="Arial" w:cs="Arial"/>
          <w:i/>
          <w:sz w:val="24"/>
          <w:szCs w:val="24"/>
          <w:highlight w:val="yellow"/>
        </w:rPr>
      </w:pPr>
      <w:r w:rsidRPr="00F05D1E">
        <w:rPr>
          <w:rFonts w:ascii="Arial" w:hAnsi="Arial" w:cs="Arial"/>
          <w:i/>
          <w:sz w:val="24"/>
          <w:szCs w:val="24"/>
          <w:highlight w:val="yellow"/>
        </w:rPr>
        <w:t>Maturita: Příprava a rozvody teplé vody</w:t>
      </w:r>
    </w:p>
    <w:p w:rsidR="00A06F89" w:rsidRDefault="00A06F89" w:rsidP="00853073">
      <w:pPr>
        <w:rPr>
          <w:rFonts w:cstheme="minorHAnsi"/>
          <w:szCs w:val="24"/>
        </w:rPr>
      </w:pPr>
    </w:p>
    <w:p w:rsidR="00C25BAC" w:rsidRDefault="004C558D" w:rsidP="00C25BAC">
      <w:pPr>
        <w:autoSpaceDE w:val="0"/>
        <w:autoSpaceDN w:val="0"/>
        <w:adjustRightInd w:val="0"/>
        <w:rPr>
          <w:rFonts w:ascii="Calibri" w:hAnsi="Calibri" w:cs="Calibri"/>
          <w:color w:val="000000"/>
          <w:sz w:val="24"/>
          <w:szCs w:val="24"/>
        </w:rPr>
      </w:pPr>
      <w:r>
        <w:rPr>
          <w:rFonts w:ascii="Calibri" w:hAnsi="Calibri" w:cs="Calibri"/>
          <w:color w:val="000000"/>
          <w:sz w:val="24"/>
          <w:szCs w:val="24"/>
        </w:rPr>
        <w:t xml:space="preserve">Zdroj: </w:t>
      </w:r>
      <w:hyperlink r:id="rId83" w:history="1">
        <w:r w:rsidRPr="006D4B13">
          <w:rPr>
            <w:rStyle w:val="Hypertextovodkaz"/>
            <w:rFonts w:ascii="Calibri" w:hAnsi="Calibri" w:cs="Calibri"/>
            <w:sz w:val="24"/>
            <w:szCs w:val="24"/>
          </w:rPr>
          <w:t>www.ekoplastik.cz</w:t>
        </w:r>
      </w:hyperlink>
      <w:r>
        <w:rPr>
          <w:rFonts w:ascii="Calibri" w:hAnsi="Calibri" w:cs="Calibri"/>
          <w:color w:val="000000"/>
          <w:sz w:val="24"/>
          <w:szCs w:val="24"/>
        </w:rPr>
        <w:t>, montážní předpis</w:t>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r>
      <w:r>
        <w:rPr>
          <w:rFonts w:ascii="Calibri" w:hAnsi="Calibri" w:cs="Calibri"/>
          <w:color w:val="000000"/>
          <w:sz w:val="24"/>
          <w:szCs w:val="24"/>
        </w:rPr>
        <w:tab/>
        <w:t xml:space="preserve">        </w:t>
      </w:r>
      <w:r w:rsidR="00514D8D">
        <w:rPr>
          <w:rFonts w:ascii="Calibri" w:hAnsi="Calibri" w:cs="Calibri"/>
          <w:color w:val="000000"/>
          <w:sz w:val="24"/>
          <w:szCs w:val="24"/>
        </w:rPr>
        <w:t xml:space="preserve">leden </w:t>
      </w:r>
      <w:proofErr w:type="gramStart"/>
      <w:r>
        <w:rPr>
          <w:sz w:val="24"/>
          <w:szCs w:val="24"/>
        </w:rPr>
        <w:t>201</w:t>
      </w:r>
      <w:r w:rsidR="00514D8D">
        <w:rPr>
          <w:sz w:val="24"/>
          <w:szCs w:val="24"/>
        </w:rPr>
        <w:t>6</w:t>
      </w:r>
      <w:r>
        <w:rPr>
          <w:sz w:val="24"/>
          <w:szCs w:val="24"/>
        </w:rPr>
        <w:t>,   21</w:t>
      </w:r>
      <w:proofErr w:type="gramEnd"/>
      <w:r>
        <w:rPr>
          <w:sz w:val="24"/>
          <w:szCs w:val="24"/>
        </w:rPr>
        <w:t>. HOD</w:t>
      </w:r>
    </w:p>
    <w:p w:rsidR="004C558D" w:rsidRPr="00C25BAC" w:rsidRDefault="004C558D" w:rsidP="00C25BAC">
      <w:pPr>
        <w:autoSpaceDE w:val="0"/>
        <w:autoSpaceDN w:val="0"/>
        <w:adjustRightInd w:val="0"/>
        <w:rPr>
          <w:rFonts w:ascii="Calibri" w:hAnsi="Calibri" w:cs="Calibri"/>
          <w:color w:val="000000"/>
          <w:sz w:val="24"/>
          <w:szCs w:val="24"/>
        </w:rPr>
      </w:pPr>
    </w:p>
    <w:p w:rsidR="00C25BAC" w:rsidRDefault="00C25BAC" w:rsidP="00C25BAC">
      <w:pPr>
        <w:autoSpaceDE w:val="0"/>
        <w:autoSpaceDN w:val="0"/>
        <w:adjustRightInd w:val="0"/>
        <w:rPr>
          <w:rFonts w:ascii="Calibri" w:hAnsi="Calibri" w:cs="Times New Roman"/>
          <w:b/>
          <w:bCs/>
          <w:sz w:val="36"/>
          <w:szCs w:val="36"/>
        </w:rPr>
      </w:pPr>
      <w:r>
        <w:rPr>
          <w:rFonts w:ascii="Calibri" w:hAnsi="Calibri" w:cs="Times New Roman"/>
          <w:b/>
          <w:bCs/>
          <w:sz w:val="36"/>
          <w:szCs w:val="36"/>
        </w:rPr>
        <w:t>2.7.1 P</w:t>
      </w:r>
      <w:r w:rsidRPr="00C25BAC">
        <w:rPr>
          <w:rFonts w:ascii="Calibri" w:hAnsi="Calibri" w:cs="Times New Roman"/>
          <w:b/>
          <w:bCs/>
          <w:sz w:val="36"/>
          <w:szCs w:val="36"/>
        </w:rPr>
        <w:t xml:space="preserve">ožadavky na uložení a upevnění potrubí: </w:t>
      </w:r>
    </w:p>
    <w:p w:rsidR="00C25BAC" w:rsidRPr="00C25BAC" w:rsidRDefault="00C25BAC" w:rsidP="00C25BAC">
      <w:pPr>
        <w:autoSpaceDE w:val="0"/>
        <w:autoSpaceDN w:val="0"/>
        <w:adjustRightInd w:val="0"/>
        <w:rPr>
          <w:rFonts w:ascii="Calibri" w:hAnsi="Calibri" w:cs="Times New Roman"/>
          <w:sz w:val="36"/>
          <w:szCs w:val="36"/>
        </w:rPr>
      </w:pPr>
    </w:p>
    <w:p w:rsidR="00C25BAC" w:rsidRPr="00C25BAC" w:rsidRDefault="00C25BAC" w:rsidP="00C25BAC">
      <w:pPr>
        <w:autoSpaceDE w:val="0"/>
        <w:autoSpaceDN w:val="0"/>
        <w:adjustRightInd w:val="0"/>
        <w:spacing w:after="128"/>
        <w:rPr>
          <w:rFonts w:ascii="Calibri" w:hAnsi="Calibri" w:cs="Calibri"/>
          <w:sz w:val="36"/>
          <w:szCs w:val="36"/>
        </w:rPr>
      </w:pPr>
      <w:r w:rsidRPr="00C25BAC">
        <w:rPr>
          <w:rFonts w:ascii="Arial" w:hAnsi="Arial" w:cs="Arial"/>
          <w:sz w:val="36"/>
          <w:szCs w:val="36"/>
        </w:rPr>
        <w:t>–</w:t>
      </w:r>
      <w:r w:rsidRPr="00C25BAC">
        <w:rPr>
          <w:rFonts w:ascii="Calibri" w:hAnsi="Calibri" w:cs="Calibri"/>
          <w:sz w:val="36"/>
          <w:szCs w:val="36"/>
        </w:rPr>
        <w:t xml:space="preserve">zajištění přesné polohy, </w:t>
      </w:r>
    </w:p>
    <w:p w:rsidR="00C25BAC" w:rsidRPr="00C25BAC" w:rsidRDefault="00C25BAC" w:rsidP="00C25BAC">
      <w:pPr>
        <w:autoSpaceDE w:val="0"/>
        <w:autoSpaceDN w:val="0"/>
        <w:adjustRightInd w:val="0"/>
        <w:spacing w:after="128"/>
        <w:rPr>
          <w:rFonts w:ascii="Calibri" w:hAnsi="Calibri" w:cs="Calibri"/>
          <w:sz w:val="36"/>
          <w:szCs w:val="36"/>
        </w:rPr>
      </w:pPr>
      <w:r w:rsidRPr="00C25BAC">
        <w:rPr>
          <w:rFonts w:ascii="Arial" w:hAnsi="Arial" w:cs="Arial"/>
          <w:sz w:val="36"/>
          <w:szCs w:val="36"/>
        </w:rPr>
        <w:t>–</w:t>
      </w:r>
      <w:r w:rsidRPr="00C25BAC">
        <w:rPr>
          <w:rFonts w:ascii="Calibri" w:hAnsi="Calibri" w:cs="Calibri"/>
          <w:sz w:val="36"/>
          <w:szCs w:val="36"/>
        </w:rPr>
        <w:t xml:space="preserve">přenesení sil a zatížení, které na ně působí do stavební konstrukce, </w:t>
      </w:r>
    </w:p>
    <w:p w:rsidR="00C25BAC" w:rsidRPr="00C25BAC" w:rsidRDefault="00C25BAC" w:rsidP="00C25BAC">
      <w:pPr>
        <w:autoSpaceDE w:val="0"/>
        <w:autoSpaceDN w:val="0"/>
        <w:adjustRightInd w:val="0"/>
        <w:spacing w:after="128"/>
        <w:rPr>
          <w:rFonts w:ascii="Calibri" w:hAnsi="Calibri" w:cs="Calibri"/>
          <w:sz w:val="36"/>
          <w:szCs w:val="36"/>
        </w:rPr>
      </w:pPr>
      <w:r w:rsidRPr="00C25BAC">
        <w:rPr>
          <w:rFonts w:ascii="Arial" w:hAnsi="Arial" w:cs="Arial"/>
          <w:sz w:val="36"/>
          <w:szCs w:val="36"/>
        </w:rPr>
        <w:t>–</w:t>
      </w:r>
      <w:r w:rsidRPr="00C25BAC">
        <w:rPr>
          <w:rFonts w:ascii="Calibri" w:hAnsi="Calibri" w:cs="Calibri"/>
          <w:sz w:val="36"/>
          <w:szCs w:val="36"/>
        </w:rPr>
        <w:t xml:space="preserve">zajištění dovoleného průhybu, </w:t>
      </w:r>
    </w:p>
    <w:p w:rsidR="00C25BAC" w:rsidRPr="00C25BAC" w:rsidRDefault="00C25BAC" w:rsidP="00C25BAC">
      <w:pPr>
        <w:autoSpaceDE w:val="0"/>
        <w:autoSpaceDN w:val="0"/>
        <w:adjustRightInd w:val="0"/>
        <w:spacing w:after="128"/>
        <w:rPr>
          <w:rFonts w:ascii="Calibri" w:hAnsi="Calibri" w:cs="Calibri"/>
          <w:sz w:val="36"/>
          <w:szCs w:val="36"/>
        </w:rPr>
      </w:pPr>
      <w:r w:rsidRPr="00C25BAC">
        <w:rPr>
          <w:rFonts w:ascii="Arial" w:hAnsi="Arial" w:cs="Arial"/>
          <w:sz w:val="36"/>
          <w:szCs w:val="36"/>
        </w:rPr>
        <w:t>–</w:t>
      </w:r>
      <w:r w:rsidRPr="00C25BAC">
        <w:rPr>
          <w:rFonts w:ascii="Calibri" w:hAnsi="Calibri" w:cs="Calibri"/>
          <w:sz w:val="36"/>
          <w:szCs w:val="36"/>
        </w:rPr>
        <w:t xml:space="preserve">umožnění volné teplotní roztažnosti při teplotních změnách, </w:t>
      </w:r>
    </w:p>
    <w:p w:rsidR="00C25BAC" w:rsidRPr="00C25BAC" w:rsidRDefault="00C25BAC" w:rsidP="00C25BAC">
      <w:pPr>
        <w:autoSpaceDE w:val="0"/>
        <w:autoSpaceDN w:val="0"/>
        <w:adjustRightInd w:val="0"/>
        <w:spacing w:after="128"/>
        <w:rPr>
          <w:rFonts w:ascii="Calibri" w:hAnsi="Calibri" w:cs="Calibri"/>
          <w:sz w:val="36"/>
          <w:szCs w:val="36"/>
        </w:rPr>
      </w:pPr>
      <w:r w:rsidRPr="00C25BAC">
        <w:rPr>
          <w:rFonts w:ascii="Arial" w:hAnsi="Arial" w:cs="Arial"/>
          <w:sz w:val="36"/>
          <w:szCs w:val="36"/>
        </w:rPr>
        <w:t>–</w:t>
      </w:r>
      <w:r w:rsidRPr="00C25BAC">
        <w:rPr>
          <w:rFonts w:ascii="Calibri" w:hAnsi="Calibri" w:cs="Calibri"/>
          <w:sz w:val="36"/>
          <w:szCs w:val="36"/>
        </w:rPr>
        <w:t xml:space="preserve">zabránění přenosu hluku a vibrací do stavební konstrukce, </w:t>
      </w:r>
    </w:p>
    <w:p w:rsidR="00C25BAC" w:rsidRPr="00C25BAC" w:rsidRDefault="00C25BAC" w:rsidP="00C25BAC">
      <w:pPr>
        <w:autoSpaceDE w:val="0"/>
        <w:autoSpaceDN w:val="0"/>
        <w:adjustRightInd w:val="0"/>
        <w:rPr>
          <w:rFonts w:ascii="Calibri" w:hAnsi="Calibri" w:cs="Calibri"/>
          <w:sz w:val="36"/>
          <w:szCs w:val="36"/>
        </w:rPr>
      </w:pPr>
      <w:r w:rsidRPr="00C25BAC">
        <w:rPr>
          <w:rFonts w:ascii="Arial" w:hAnsi="Arial" w:cs="Arial"/>
          <w:sz w:val="36"/>
          <w:szCs w:val="36"/>
        </w:rPr>
        <w:t>–</w:t>
      </w:r>
      <w:r w:rsidRPr="00C25BAC">
        <w:rPr>
          <w:rFonts w:ascii="Calibri" w:hAnsi="Calibri" w:cs="Calibri"/>
          <w:sz w:val="36"/>
          <w:szCs w:val="36"/>
        </w:rPr>
        <w:t xml:space="preserve">dostatečný prostor pro </w:t>
      </w:r>
      <w:proofErr w:type="gramStart"/>
      <w:r w:rsidRPr="00C25BAC">
        <w:rPr>
          <w:rFonts w:ascii="Calibri" w:hAnsi="Calibri" w:cs="Calibri"/>
          <w:sz w:val="36"/>
          <w:szCs w:val="36"/>
        </w:rPr>
        <w:t>montáž , demontáž</w:t>
      </w:r>
      <w:proofErr w:type="gramEnd"/>
      <w:r w:rsidRPr="00C25BAC">
        <w:rPr>
          <w:rFonts w:ascii="Calibri" w:hAnsi="Calibri" w:cs="Calibri"/>
          <w:sz w:val="36"/>
          <w:szCs w:val="36"/>
        </w:rPr>
        <w:t xml:space="preserve">, obsluhu a údržbu. </w:t>
      </w:r>
    </w:p>
    <w:p w:rsidR="005C2230" w:rsidRDefault="005C2230"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853073">
      <w:pPr>
        <w:rPr>
          <w:rFonts w:cstheme="minorHAnsi"/>
          <w:szCs w:val="24"/>
        </w:rPr>
      </w:pPr>
    </w:p>
    <w:p w:rsidR="00C25BAC" w:rsidRDefault="00C25BAC" w:rsidP="00C25BAC">
      <w:pPr>
        <w:autoSpaceDE w:val="0"/>
        <w:autoSpaceDN w:val="0"/>
        <w:adjustRightInd w:val="0"/>
        <w:rPr>
          <w:rFonts w:ascii="Calibri" w:hAnsi="Calibri" w:cs="Times New Roman"/>
          <w:b/>
          <w:bCs/>
          <w:sz w:val="36"/>
          <w:szCs w:val="36"/>
        </w:rPr>
      </w:pPr>
      <w:proofErr w:type="gramStart"/>
      <w:r>
        <w:rPr>
          <w:rFonts w:ascii="Calibri" w:hAnsi="Calibri" w:cs="Times New Roman"/>
          <w:b/>
          <w:bCs/>
          <w:sz w:val="36"/>
          <w:szCs w:val="36"/>
        </w:rPr>
        <w:t xml:space="preserve">2.7.2 </w:t>
      </w:r>
      <w:r w:rsidR="00F05D1E">
        <w:rPr>
          <w:rFonts w:ascii="Calibri" w:hAnsi="Calibri" w:cs="Times New Roman"/>
          <w:b/>
          <w:bCs/>
          <w:sz w:val="36"/>
          <w:szCs w:val="36"/>
        </w:rPr>
        <w:t xml:space="preserve"> </w:t>
      </w:r>
      <w:r>
        <w:rPr>
          <w:rFonts w:ascii="Calibri" w:hAnsi="Calibri" w:cs="Times New Roman"/>
          <w:b/>
          <w:bCs/>
          <w:sz w:val="36"/>
          <w:szCs w:val="36"/>
        </w:rPr>
        <w:t>Základní</w:t>
      </w:r>
      <w:proofErr w:type="gramEnd"/>
      <w:r>
        <w:rPr>
          <w:rFonts w:ascii="Calibri" w:hAnsi="Calibri" w:cs="Times New Roman"/>
          <w:b/>
          <w:bCs/>
          <w:sz w:val="36"/>
          <w:szCs w:val="36"/>
        </w:rPr>
        <w:t xml:space="preserve"> typy podpor</w:t>
      </w:r>
      <w:r w:rsidRPr="00C25BAC">
        <w:rPr>
          <w:rFonts w:ascii="Calibri" w:hAnsi="Calibri" w:cs="Times New Roman"/>
          <w:b/>
          <w:bCs/>
          <w:sz w:val="36"/>
          <w:szCs w:val="36"/>
        </w:rPr>
        <w:t xml:space="preserve"> </w:t>
      </w:r>
    </w:p>
    <w:p w:rsidR="00C25BAC" w:rsidRPr="00C25BAC" w:rsidRDefault="00C25BAC" w:rsidP="00C25BAC">
      <w:pPr>
        <w:autoSpaceDE w:val="0"/>
        <w:autoSpaceDN w:val="0"/>
        <w:adjustRightInd w:val="0"/>
        <w:rPr>
          <w:rFonts w:ascii="Calibri" w:hAnsi="Calibri" w:cs="Calibri"/>
          <w:color w:val="000000"/>
          <w:sz w:val="24"/>
          <w:szCs w:val="24"/>
        </w:rPr>
      </w:pPr>
    </w:p>
    <w:p w:rsidR="00C25BAC" w:rsidRPr="00C25BAC" w:rsidRDefault="00C25BAC" w:rsidP="00C25BAC">
      <w:pPr>
        <w:autoSpaceDE w:val="0"/>
        <w:autoSpaceDN w:val="0"/>
        <w:adjustRightInd w:val="0"/>
        <w:rPr>
          <w:rFonts w:ascii="Calibri" w:hAnsi="Calibri" w:cs="Times New Roman"/>
          <w:sz w:val="24"/>
          <w:szCs w:val="24"/>
        </w:rPr>
      </w:pPr>
    </w:p>
    <w:p w:rsidR="00C25BAC" w:rsidRPr="00C25BAC" w:rsidRDefault="00C25BAC" w:rsidP="00C25BAC">
      <w:pPr>
        <w:autoSpaceDE w:val="0"/>
        <w:autoSpaceDN w:val="0"/>
        <w:adjustRightInd w:val="0"/>
        <w:rPr>
          <w:rFonts w:ascii="Calibri" w:hAnsi="Calibri" w:cs="Times New Roman"/>
          <w:sz w:val="36"/>
          <w:szCs w:val="36"/>
        </w:rPr>
      </w:pPr>
      <w:proofErr w:type="gramStart"/>
      <w:r w:rsidRPr="00C25BAC">
        <w:rPr>
          <w:rFonts w:ascii="Calibri" w:hAnsi="Calibri" w:cs="Times New Roman"/>
          <w:b/>
          <w:bCs/>
          <w:sz w:val="36"/>
          <w:szCs w:val="36"/>
        </w:rPr>
        <w:t>1.Pevný</w:t>
      </w:r>
      <w:proofErr w:type="gramEnd"/>
      <w:r w:rsidRPr="00C25BAC">
        <w:rPr>
          <w:rFonts w:ascii="Calibri" w:hAnsi="Calibri" w:cs="Times New Roman"/>
          <w:b/>
          <w:bCs/>
          <w:sz w:val="36"/>
          <w:szCs w:val="36"/>
        </w:rPr>
        <w:t xml:space="preserve"> bod (PB) </w:t>
      </w:r>
    </w:p>
    <w:p w:rsidR="00C25BAC" w:rsidRPr="00C25BAC" w:rsidRDefault="00C25BAC" w:rsidP="00C25BAC">
      <w:pPr>
        <w:autoSpaceDE w:val="0"/>
        <w:autoSpaceDN w:val="0"/>
        <w:adjustRightInd w:val="0"/>
        <w:rPr>
          <w:rFonts w:ascii="Calibri" w:hAnsi="Calibri" w:cs="Calibri"/>
          <w:sz w:val="36"/>
          <w:szCs w:val="36"/>
        </w:rPr>
      </w:pPr>
      <w:r w:rsidRPr="00C25BAC">
        <w:rPr>
          <w:rFonts w:ascii="Calibri" w:hAnsi="Calibri" w:cs="Calibri"/>
          <w:sz w:val="36"/>
          <w:szCs w:val="36"/>
        </w:rPr>
        <w:t xml:space="preserve">Toto uložení nedovoluje pohyb v žádném směru, nedovoluje ani prokluz potrubí. </w:t>
      </w:r>
    </w:p>
    <w:p w:rsidR="00C25BAC" w:rsidRPr="00C25BAC" w:rsidRDefault="00C25BAC" w:rsidP="00C25BAC">
      <w:pPr>
        <w:autoSpaceDE w:val="0"/>
        <w:autoSpaceDN w:val="0"/>
        <w:adjustRightInd w:val="0"/>
        <w:rPr>
          <w:rFonts w:ascii="Calibri" w:hAnsi="Calibri" w:cs="Calibri"/>
          <w:sz w:val="36"/>
          <w:szCs w:val="36"/>
        </w:rPr>
      </w:pPr>
      <w:r w:rsidRPr="00C25BAC">
        <w:rPr>
          <w:rFonts w:ascii="Calibri" w:hAnsi="Calibri" w:cs="Calibri"/>
          <w:sz w:val="36"/>
          <w:szCs w:val="36"/>
        </w:rPr>
        <w:t xml:space="preserve">Vytvoří se buď dorazem na trubce na jedné straně objímky, nebo po obou stranách objímky. </w:t>
      </w:r>
    </w:p>
    <w:p w:rsidR="00C25BAC" w:rsidRDefault="00C25BAC" w:rsidP="00C25BAC">
      <w:pPr>
        <w:autoSpaceDE w:val="0"/>
        <w:autoSpaceDN w:val="0"/>
        <w:adjustRightInd w:val="0"/>
        <w:rPr>
          <w:rFonts w:ascii="Calibri" w:hAnsi="Calibri" w:cs="Calibri"/>
          <w:b/>
          <w:bCs/>
          <w:sz w:val="36"/>
          <w:szCs w:val="36"/>
        </w:rPr>
      </w:pPr>
    </w:p>
    <w:p w:rsidR="00C25BAC" w:rsidRPr="00C25BAC" w:rsidRDefault="00C25BAC" w:rsidP="00C25BAC">
      <w:pPr>
        <w:autoSpaceDE w:val="0"/>
        <w:autoSpaceDN w:val="0"/>
        <w:adjustRightInd w:val="0"/>
        <w:rPr>
          <w:rFonts w:ascii="Calibri" w:hAnsi="Calibri" w:cs="Calibri"/>
          <w:sz w:val="36"/>
          <w:szCs w:val="36"/>
        </w:rPr>
      </w:pPr>
      <w:proofErr w:type="gramStart"/>
      <w:r w:rsidRPr="00C25BAC">
        <w:rPr>
          <w:rFonts w:ascii="Calibri" w:hAnsi="Calibri" w:cs="Calibri"/>
          <w:b/>
          <w:bCs/>
          <w:sz w:val="36"/>
          <w:szCs w:val="36"/>
        </w:rPr>
        <w:t>2.Kluzné</w:t>
      </w:r>
      <w:proofErr w:type="gramEnd"/>
      <w:r w:rsidRPr="00C25BAC">
        <w:rPr>
          <w:rFonts w:ascii="Calibri" w:hAnsi="Calibri" w:cs="Calibri"/>
          <w:b/>
          <w:bCs/>
          <w:sz w:val="36"/>
          <w:szCs w:val="36"/>
        </w:rPr>
        <w:t xml:space="preserve"> uložení (KU) </w:t>
      </w:r>
    </w:p>
    <w:p w:rsidR="00C25BAC" w:rsidRPr="00C25BAC" w:rsidRDefault="00C25BAC" w:rsidP="00C25BAC">
      <w:pPr>
        <w:autoSpaceDE w:val="0"/>
        <w:autoSpaceDN w:val="0"/>
        <w:adjustRightInd w:val="0"/>
        <w:rPr>
          <w:rFonts w:ascii="Calibri" w:hAnsi="Calibri" w:cs="Calibri"/>
          <w:sz w:val="36"/>
          <w:szCs w:val="36"/>
        </w:rPr>
      </w:pPr>
      <w:r w:rsidRPr="00C25BAC">
        <w:rPr>
          <w:rFonts w:ascii="Calibri" w:hAnsi="Calibri" w:cs="Calibri"/>
          <w:sz w:val="36"/>
          <w:szCs w:val="36"/>
        </w:rPr>
        <w:t xml:space="preserve">Je způsob uchycení, kde je zabráněno vybočení potrubí z osy trasy, avšak není mu bráněno v dilatačním pohybu (protahování, smršťování). </w:t>
      </w:r>
    </w:p>
    <w:p w:rsidR="00C25BAC" w:rsidRDefault="00C25BAC" w:rsidP="00C25BAC">
      <w:pPr>
        <w:autoSpaceDE w:val="0"/>
        <w:autoSpaceDN w:val="0"/>
        <w:adjustRightInd w:val="0"/>
        <w:rPr>
          <w:rFonts w:ascii="Calibri" w:hAnsi="Calibri" w:cs="Calibri"/>
          <w:b/>
          <w:bCs/>
          <w:sz w:val="36"/>
          <w:szCs w:val="36"/>
        </w:rPr>
      </w:pPr>
    </w:p>
    <w:p w:rsidR="00C25BAC" w:rsidRPr="00C25BAC" w:rsidRDefault="00C25BAC" w:rsidP="00C25BAC">
      <w:pPr>
        <w:autoSpaceDE w:val="0"/>
        <w:autoSpaceDN w:val="0"/>
        <w:adjustRightInd w:val="0"/>
        <w:rPr>
          <w:rFonts w:ascii="Calibri" w:hAnsi="Calibri" w:cs="Calibri"/>
          <w:sz w:val="36"/>
          <w:szCs w:val="36"/>
        </w:rPr>
      </w:pPr>
      <w:proofErr w:type="gramStart"/>
      <w:r w:rsidRPr="00C25BAC">
        <w:rPr>
          <w:rFonts w:ascii="Calibri" w:hAnsi="Calibri" w:cs="Calibri"/>
          <w:b/>
          <w:bCs/>
          <w:sz w:val="36"/>
          <w:szCs w:val="36"/>
        </w:rPr>
        <w:t>3.Volné</w:t>
      </w:r>
      <w:proofErr w:type="gramEnd"/>
      <w:r w:rsidRPr="00C25BAC">
        <w:rPr>
          <w:rFonts w:ascii="Calibri" w:hAnsi="Calibri" w:cs="Calibri"/>
          <w:b/>
          <w:bCs/>
          <w:sz w:val="36"/>
          <w:szCs w:val="36"/>
        </w:rPr>
        <w:t xml:space="preserve"> uložení (VU) </w:t>
      </w:r>
    </w:p>
    <w:p w:rsidR="00C25BAC" w:rsidRDefault="00C25BAC" w:rsidP="00C25BAC">
      <w:pPr>
        <w:rPr>
          <w:rFonts w:ascii="Calibri" w:hAnsi="Calibri" w:cs="Calibri"/>
          <w:sz w:val="36"/>
          <w:szCs w:val="36"/>
        </w:rPr>
      </w:pPr>
      <w:r w:rsidRPr="00C25BAC">
        <w:rPr>
          <w:rFonts w:ascii="Calibri" w:hAnsi="Calibri" w:cs="Calibri"/>
          <w:sz w:val="36"/>
          <w:szCs w:val="36"/>
        </w:rPr>
        <w:t>V tomto případě je potrubí podepřené nebo zavěšené tak, že může v povolených mezích vybočit do stran.</w:t>
      </w:r>
    </w:p>
    <w:p w:rsidR="00C25BAC" w:rsidRDefault="00C25BAC" w:rsidP="00C25BAC">
      <w:pPr>
        <w:rPr>
          <w:rFonts w:ascii="Calibri" w:hAnsi="Calibri" w:cs="Calibri"/>
          <w:sz w:val="36"/>
          <w:szCs w:val="36"/>
        </w:rPr>
      </w:pPr>
    </w:p>
    <w:p w:rsidR="00C25BAC" w:rsidRDefault="00C25BAC" w:rsidP="00C25BAC">
      <w:pPr>
        <w:rPr>
          <w:rFonts w:ascii="Calibri" w:hAnsi="Calibri" w:cs="Calibri"/>
          <w:sz w:val="36"/>
          <w:szCs w:val="36"/>
        </w:rPr>
      </w:pPr>
    </w:p>
    <w:p w:rsidR="00C25BAC" w:rsidRDefault="00C25BAC" w:rsidP="00C25BAC">
      <w:pPr>
        <w:rPr>
          <w:rFonts w:ascii="Calibri" w:hAnsi="Calibri" w:cs="Calibri"/>
          <w:sz w:val="36"/>
          <w:szCs w:val="36"/>
        </w:rPr>
      </w:pPr>
    </w:p>
    <w:p w:rsidR="00C25BAC" w:rsidRDefault="00C25BAC" w:rsidP="00C25BAC">
      <w:pPr>
        <w:rPr>
          <w:rFonts w:ascii="Calibri" w:hAnsi="Calibri" w:cs="Calibri"/>
          <w:sz w:val="36"/>
          <w:szCs w:val="36"/>
        </w:rPr>
      </w:pPr>
    </w:p>
    <w:p w:rsidR="00C25BAC" w:rsidRDefault="00C25BAC" w:rsidP="00C25BAC">
      <w:pPr>
        <w:rPr>
          <w:rFonts w:ascii="Calibri" w:hAnsi="Calibri" w:cs="Calibri"/>
          <w:sz w:val="36"/>
          <w:szCs w:val="36"/>
        </w:rPr>
      </w:pPr>
    </w:p>
    <w:p w:rsidR="00C25BAC" w:rsidRDefault="00C25BAC" w:rsidP="00C25BAC">
      <w:pPr>
        <w:rPr>
          <w:rFonts w:ascii="Calibri" w:hAnsi="Calibri" w:cs="Calibri"/>
          <w:sz w:val="36"/>
          <w:szCs w:val="36"/>
        </w:rPr>
      </w:pPr>
    </w:p>
    <w:p w:rsidR="00C25BAC" w:rsidRDefault="00C25BAC" w:rsidP="00C25BAC">
      <w:pPr>
        <w:rPr>
          <w:rFonts w:ascii="Calibri" w:hAnsi="Calibri" w:cs="Calibri"/>
          <w:sz w:val="36"/>
          <w:szCs w:val="36"/>
        </w:rPr>
      </w:pPr>
    </w:p>
    <w:p w:rsidR="00C25BAC" w:rsidRDefault="00C25BAC" w:rsidP="00C25BAC">
      <w:pPr>
        <w:autoSpaceDE w:val="0"/>
        <w:autoSpaceDN w:val="0"/>
        <w:adjustRightInd w:val="0"/>
        <w:rPr>
          <w:rFonts w:ascii="Calibri" w:hAnsi="Calibri" w:cs="Times New Roman"/>
          <w:b/>
          <w:bCs/>
          <w:sz w:val="36"/>
          <w:szCs w:val="36"/>
        </w:rPr>
      </w:pPr>
      <w:r>
        <w:rPr>
          <w:rFonts w:ascii="Calibri" w:hAnsi="Calibri" w:cs="Times New Roman"/>
          <w:b/>
          <w:bCs/>
          <w:sz w:val="36"/>
          <w:szCs w:val="36"/>
        </w:rPr>
        <w:t>2.7.3 Další způsoby uložení potrubí</w:t>
      </w:r>
      <w:r w:rsidRPr="00C25BAC">
        <w:rPr>
          <w:rFonts w:ascii="Calibri" w:hAnsi="Calibri" w:cs="Times New Roman"/>
          <w:b/>
          <w:bCs/>
          <w:sz w:val="36"/>
          <w:szCs w:val="36"/>
        </w:rPr>
        <w:t xml:space="preserve"> </w:t>
      </w:r>
    </w:p>
    <w:p w:rsidR="00C25BAC" w:rsidRPr="00C25BAC" w:rsidRDefault="00C25BAC" w:rsidP="00C25BAC">
      <w:pPr>
        <w:autoSpaceDE w:val="0"/>
        <w:autoSpaceDN w:val="0"/>
        <w:adjustRightInd w:val="0"/>
        <w:rPr>
          <w:rFonts w:ascii="Calibri" w:hAnsi="Calibri" w:cs="Calibri"/>
          <w:color w:val="000000"/>
          <w:sz w:val="24"/>
          <w:szCs w:val="24"/>
        </w:rPr>
      </w:pPr>
    </w:p>
    <w:p w:rsidR="00C25BAC" w:rsidRDefault="00C25BAC" w:rsidP="00C25BAC">
      <w:pPr>
        <w:rPr>
          <w:rFonts w:cstheme="minorHAnsi"/>
          <w:szCs w:val="24"/>
        </w:rPr>
      </w:pPr>
      <w:r>
        <w:rPr>
          <w:rFonts w:cstheme="minorHAnsi"/>
          <w:noProof/>
          <w:szCs w:val="24"/>
          <w:lang w:eastAsia="cs-CZ"/>
        </w:rPr>
        <w:drawing>
          <wp:inline distT="0" distB="0" distL="0" distR="0">
            <wp:extent cx="6245525" cy="4393334"/>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49583" cy="4396189"/>
                    </a:xfrm>
                    <a:prstGeom prst="rect">
                      <a:avLst/>
                    </a:prstGeom>
                    <a:noFill/>
                    <a:ln>
                      <a:noFill/>
                    </a:ln>
                  </pic:spPr>
                </pic:pic>
              </a:graphicData>
            </a:graphic>
          </wp:inline>
        </w:drawing>
      </w:r>
    </w:p>
    <w:p w:rsidR="004C558D" w:rsidRDefault="004C558D" w:rsidP="00C25BAC">
      <w:pPr>
        <w:rPr>
          <w:rFonts w:cstheme="minorHAnsi"/>
          <w:szCs w:val="24"/>
        </w:rPr>
      </w:pPr>
    </w:p>
    <w:p w:rsidR="004C558D" w:rsidRDefault="004C558D" w:rsidP="00C25BAC">
      <w:pPr>
        <w:rPr>
          <w:rFonts w:cstheme="minorHAnsi"/>
          <w:szCs w:val="24"/>
        </w:rPr>
      </w:pPr>
      <w:r>
        <w:rPr>
          <w:rFonts w:cstheme="minorHAnsi"/>
          <w:szCs w:val="24"/>
        </w:rPr>
        <w:t>Poznámka: Z důvodu výpočtu a řešení dilatace donést na příští hodinu EKOPLASTIK – Montážní předpisy</w:t>
      </w:r>
    </w:p>
    <w:p w:rsidR="004C558D" w:rsidRDefault="004C558D" w:rsidP="00C25BAC">
      <w:pPr>
        <w:rPr>
          <w:rFonts w:cstheme="minorHAnsi"/>
          <w:szCs w:val="24"/>
        </w:rPr>
      </w:pPr>
    </w:p>
    <w:p w:rsidR="002F6826" w:rsidRDefault="002F6826" w:rsidP="00C25BAC">
      <w:pPr>
        <w:rPr>
          <w:rFonts w:cstheme="minorHAnsi"/>
          <w:szCs w:val="24"/>
        </w:rPr>
      </w:pPr>
      <w:r>
        <w:rPr>
          <w:rFonts w:cstheme="minorHAnsi"/>
          <w:szCs w:val="24"/>
        </w:rPr>
        <w:lastRenderedPageBreak/>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00514D8D">
        <w:rPr>
          <w:rFonts w:cstheme="minorHAnsi"/>
          <w:szCs w:val="24"/>
        </w:rPr>
        <w:t xml:space="preserve">leden </w:t>
      </w:r>
      <w:proofErr w:type="gramStart"/>
      <w:r>
        <w:rPr>
          <w:sz w:val="24"/>
          <w:szCs w:val="24"/>
        </w:rPr>
        <w:t>201</w:t>
      </w:r>
      <w:r w:rsidR="00514D8D">
        <w:rPr>
          <w:sz w:val="24"/>
          <w:szCs w:val="24"/>
        </w:rPr>
        <w:t>6</w:t>
      </w:r>
      <w:r>
        <w:rPr>
          <w:sz w:val="24"/>
          <w:szCs w:val="24"/>
        </w:rPr>
        <w:t>,   22</w:t>
      </w:r>
      <w:proofErr w:type="gramEnd"/>
      <w:r>
        <w:rPr>
          <w:sz w:val="24"/>
          <w:szCs w:val="24"/>
        </w:rPr>
        <w:t>. HOD</w:t>
      </w:r>
    </w:p>
    <w:p w:rsidR="004C558D" w:rsidRPr="0009120B" w:rsidRDefault="004C558D" w:rsidP="004C558D">
      <w:pPr>
        <w:rPr>
          <w:b/>
          <w:sz w:val="32"/>
          <w:szCs w:val="32"/>
          <w:u w:val="single"/>
        </w:rPr>
      </w:pPr>
      <w:r w:rsidRPr="0009120B">
        <w:rPr>
          <w:b/>
          <w:sz w:val="32"/>
          <w:szCs w:val="32"/>
          <w:u w:val="single"/>
        </w:rPr>
        <w:t>2.</w:t>
      </w:r>
      <w:r>
        <w:rPr>
          <w:b/>
          <w:sz w:val="32"/>
          <w:szCs w:val="32"/>
          <w:u w:val="single"/>
        </w:rPr>
        <w:t>8</w:t>
      </w:r>
      <w:r w:rsidRPr="0009120B">
        <w:rPr>
          <w:b/>
          <w:sz w:val="32"/>
          <w:szCs w:val="32"/>
          <w:u w:val="single"/>
        </w:rPr>
        <w:t xml:space="preserve"> </w:t>
      </w:r>
      <w:r>
        <w:rPr>
          <w:b/>
          <w:sz w:val="32"/>
          <w:szCs w:val="32"/>
          <w:u w:val="single"/>
        </w:rPr>
        <w:t>DÉLKOVÉ ZMĚNY POTRUBÍ A JEJICH KOMPENZACE</w:t>
      </w:r>
    </w:p>
    <w:p w:rsidR="004C558D" w:rsidRPr="004A5EEF" w:rsidRDefault="004C558D" w:rsidP="004C558D">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05D1E" w:rsidRPr="00F05D1E" w:rsidRDefault="00F05D1E" w:rsidP="00F05D1E">
      <w:pPr>
        <w:rPr>
          <w:rFonts w:ascii="Arial" w:hAnsi="Arial" w:cs="Arial"/>
          <w:i/>
          <w:sz w:val="24"/>
          <w:szCs w:val="24"/>
          <w:highlight w:val="yellow"/>
        </w:rPr>
      </w:pPr>
      <w:r w:rsidRPr="00F05D1E">
        <w:rPr>
          <w:rFonts w:ascii="Arial" w:hAnsi="Arial" w:cs="Arial"/>
          <w:i/>
          <w:sz w:val="24"/>
          <w:szCs w:val="24"/>
          <w:highlight w:val="yellow"/>
        </w:rPr>
        <w:t>Maturita: Projektování vnitřního vodovodu</w:t>
      </w:r>
    </w:p>
    <w:p w:rsidR="00F05D1E" w:rsidRPr="00F05D1E" w:rsidRDefault="00F05D1E" w:rsidP="00F05D1E">
      <w:pPr>
        <w:rPr>
          <w:rFonts w:ascii="Arial" w:hAnsi="Arial" w:cs="Arial"/>
          <w:i/>
          <w:sz w:val="24"/>
          <w:szCs w:val="24"/>
          <w:highlight w:val="yellow"/>
        </w:rPr>
      </w:pPr>
      <w:r w:rsidRPr="00F05D1E">
        <w:rPr>
          <w:rFonts w:ascii="Arial" w:hAnsi="Arial" w:cs="Arial"/>
          <w:i/>
          <w:sz w:val="24"/>
          <w:szCs w:val="24"/>
          <w:highlight w:val="yellow"/>
        </w:rPr>
        <w:t>Maturita: Příprava a rozvody teplé vody</w:t>
      </w:r>
    </w:p>
    <w:p w:rsidR="00740A6C" w:rsidRPr="00740A6C" w:rsidRDefault="00740A6C" w:rsidP="00740A6C">
      <w:pPr>
        <w:autoSpaceDE w:val="0"/>
        <w:autoSpaceDN w:val="0"/>
        <w:adjustRightInd w:val="0"/>
        <w:rPr>
          <w:rFonts w:ascii="Calibri" w:hAnsi="Calibri" w:cs="Calibri"/>
          <w:color w:val="000000"/>
          <w:sz w:val="24"/>
          <w:szCs w:val="24"/>
        </w:rPr>
      </w:pPr>
    </w:p>
    <w:p w:rsidR="00740A6C" w:rsidRDefault="00740A6C" w:rsidP="00740A6C">
      <w:pPr>
        <w:autoSpaceDE w:val="0"/>
        <w:autoSpaceDN w:val="0"/>
        <w:adjustRightInd w:val="0"/>
        <w:rPr>
          <w:rFonts w:ascii="Calibri" w:hAnsi="Calibri" w:cs="Times New Roman"/>
          <w:sz w:val="44"/>
          <w:szCs w:val="44"/>
        </w:rPr>
      </w:pPr>
      <w:r w:rsidRPr="00740A6C">
        <w:rPr>
          <w:rFonts w:ascii="Calibri" w:hAnsi="Calibri" w:cs="Times New Roman"/>
          <w:sz w:val="44"/>
          <w:szCs w:val="44"/>
        </w:rPr>
        <w:t xml:space="preserve">Rozdíl teplot při montáži a při provozu, kdy je v potrubí dopravováno médium s odlišnou </w:t>
      </w:r>
      <w:proofErr w:type="gramStart"/>
      <w:r w:rsidRPr="00740A6C">
        <w:rPr>
          <w:rFonts w:ascii="Calibri" w:hAnsi="Calibri" w:cs="Times New Roman"/>
          <w:sz w:val="44"/>
          <w:szCs w:val="44"/>
        </w:rPr>
        <w:t>teplotou než</w:t>
      </w:r>
      <w:proofErr w:type="gramEnd"/>
      <w:r w:rsidRPr="00740A6C">
        <w:rPr>
          <w:rFonts w:ascii="Calibri" w:hAnsi="Calibri" w:cs="Times New Roman"/>
          <w:sz w:val="44"/>
          <w:szCs w:val="44"/>
        </w:rPr>
        <w:t xml:space="preserve"> byla teplota při montáži, způsobuje délkové změny – prodloužení nebo zkrácení </w:t>
      </w:r>
      <w:r>
        <w:rPr>
          <w:rFonts w:ascii="Calibri" w:hAnsi="Calibri" w:cs="Calibri"/>
          <w:sz w:val="44"/>
          <w:szCs w:val="44"/>
        </w:rPr>
        <w:t>∆</w:t>
      </w:r>
      <w:r w:rsidRPr="00740A6C">
        <w:rPr>
          <w:rFonts w:ascii="Calibri" w:hAnsi="Calibri" w:cs="Times New Roman"/>
          <w:sz w:val="44"/>
          <w:szCs w:val="44"/>
        </w:rPr>
        <w:t xml:space="preserve">l. </w:t>
      </w:r>
    </w:p>
    <w:p w:rsidR="00740A6C" w:rsidRPr="00740A6C" w:rsidRDefault="00740A6C" w:rsidP="00740A6C">
      <w:pPr>
        <w:autoSpaceDE w:val="0"/>
        <w:autoSpaceDN w:val="0"/>
        <w:adjustRightInd w:val="0"/>
        <w:rPr>
          <w:rFonts w:ascii="Calibri" w:hAnsi="Calibri" w:cs="Times New Roman"/>
          <w:sz w:val="44"/>
          <w:szCs w:val="44"/>
        </w:rPr>
      </w:pPr>
    </w:p>
    <w:p w:rsidR="00740A6C" w:rsidRDefault="00740A6C" w:rsidP="00740A6C">
      <w:pPr>
        <w:autoSpaceDE w:val="0"/>
        <w:autoSpaceDN w:val="0"/>
        <w:adjustRightInd w:val="0"/>
        <w:rPr>
          <w:rFonts w:ascii="Calibri" w:hAnsi="Calibri" w:cs="Times New Roman"/>
          <w:sz w:val="44"/>
          <w:szCs w:val="44"/>
        </w:rPr>
      </w:pPr>
      <w:r w:rsidRPr="00740A6C">
        <w:rPr>
          <w:rFonts w:ascii="Calibri" w:hAnsi="Calibri" w:cs="Times New Roman"/>
          <w:sz w:val="44"/>
          <w:szCs w:val="44"/>
        </w:rPr>
        <w:t xml:space="preserve">Celkové prodloužení nebo zkrácení potrubí záleží na koeficientu délkové teplotní roztažnosti materiálu, výpočtové délce potrubí a rozdílu teplot. </w:t>
      </w:r>
    </w:p>
    <w:p w:rsidR="00740A6C" w:rsidRPr="00740A6C" w:rsidRDefault="00740A6C" w:rsidP="00740A6C">
      <w:pPr>
        <w:autoSpaceDE w:val="0"/>
        <w:autoSpaceDN w:val="0"/>
        <w:adjustRightInd w:val="0"/>
        <w:rPr>
          <w:rFonts w:ascii="Calibri" w:hAnsi="Calibri" w:cs="Times New Roman"/>
          <w:sz w:val="44"/>
          <w:szCs w:val="44"/>
        </w:rPr>
      </w:pPr>
    </w:p>
    <w:p w:rsidR="00740A6C" w:rsidRDefault="00740A6C" w:rsidP="00740A6C">
      <w:pPr>
        <w:rPr>
          <w:rFonts w:cstheme="minorHAnsi"/>
          <w:szCs w:val="24"/>
        </w:rPr>
      </w:pPr>
      <w:r w:rsidRPr="00740A6C">
        <w:rPr>
          <w:rFonts w:ascii="Calibri" w:hAnsi="Calibri" w:cs="Times New Roman"/>
          <w:sz w:val="44"/>
          <w:szCs w:val="44"/>
        </w:rPr>
        <w:t xml:space="preserve">Součinitel délkové teplotní roztažnosti se označuje α a </w:t>
      </w:r>
      <w:proofErr w:type="gramStart"/>
      <w:r w:rsidRPr="00740A6C">
        <w:rPr>
          <w:rFonts w:ascii="Calibri" w:hAnsi="Calibri" w:cs="Times New Roman"/>
          <w:sz w:val="44"/>
          <w:szCs w:val="44"/>
        </w:rPr>
        <w:t>udává</w:t>
      </w:r>
      <w:proofErr w:type="gramEnd"/>
      <w:r w:rsidRPr="00740A6C">
        <w:rPr>
          <w:rFonts w:ascii="Calibri" w:hAnsi="Calibri" w:cs="Times New Roman"/>
          <w:sz w:val="44"/>
          <w:szCs w:val="44"/>
        </w:rPr>
        <w:t xml:space="preserve"> o kolik se </w:t>
      </w:r>
      <w:proofErr w:type="gramStart"/>
      <w:r w:rsidRPr="00740A6C">
        <w:rPr>
          <w:rFonts w:ascii="Calibri" w:hAnsi="Calibri" w:cs="Times New Roman"/>
          <w:sz w:val="44"/>
          <w:szCs w:val="44"/>
        </w:rPr>
        <w:t>prodlouží</w:t>
      </w:r>
      <w:proofErr w:type="gramEnd"/>
      <w:r w:rsidRPr="00740A6C">
        <w:rPr>
          <w:rFonts w:ascii="Calibri" w:hAnsi="Calibri" w:cs="Times New Roman"/>
          <w:sz w:val="44"/>
          <w:szCs w:val="44"/>
        </w:rPr>
        <w:t xml:space="preserve"> nebo zkrátí 1 m trubky při zahřátí nebo ochlazení o 1 K (kelvin), popř. o 1 °C. Jednotka součinitele α je mm/m °C. Hodnoty α jsou pro materiály charakteristickou fyzikální veličinou.</w:t>
      </w:r>
    </w:p>
    <w:p w:rsidR="00740A6C" w:rsidRDefault="00740A6C" w:rsidP="00C25BAC">
      <w:pPr>
        <w:rPr>
          <w:rFonts w:cstheme="minorHAnsi"/>
          <w:szCs w:val="24"/>
        </w:rPr>
      </w:pPr>
      <w:r>
        <w:rPr>
          <w:rFonts w:cstheme="minorHAnsi"/>
          <w:noProof/>
          <w:szCs w:val="24"/>
          <w:lang w:eastAsia="cs-CZ"/>
        </w:rPr>
        <w:lastRenderedPageBreak/>
        <w:drawing>
          <wp:inline distT="0" distB="0" distL="0" distR="0">
            <wp:extent cx="8143336" cy="5322498"/>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148899" cy="5326134"/>
                    </a:xfrm>
                    <a:prstGeom prst="rect">
                      <a:avLst/>
                    </a:prstGeom>
                    <a:noFill/>
                    <a:ln>
                      <a:noFill/>
                    </a:ln>
                  </pic:spPr>
                </pic:pic>
              </a:graphicData>
            </a:graphic>
          </wp:inline>
        </w:drawing>
      </w:r>
    </w:p>
    <w:p w:rsidR="00A631EA" w:rsidRDefault="00A631EA" w:rsidP="00C25BAC">
      <w:pPr>
        <w:rPr>
          <w:rFonts w:cstheme="minorHAnsi"/>
          <w:szCs w:val="24"/>
        </w:rPr>
      </w:pPr>
    </w:p>
    <w:p w:rsidR="00A631EA" w:rsidRDefault="00A631EA" w:rsidP="00C25BAC">
      <w:pPr>
        <w:rPr>
          <w:rFonts w:cstheme="minorHAnsi"/>
          <w:szCs w:val="24"/>
        </w:rPr>
      </w:pPr>
    </w:p>
    <w:p w:rsidR="00716607" w:rsidRDefault="00716607" w:rsidP="00C25BAC">
      <w:pPr>
        <w:rPr>
          <w:rFonts w:cstheme="minorHAnsi"/>
          <w:szCs w:val="24"/>
        </w:rPr>
      </w:pPr>
      <w:r w:rsidRPr="00716607">
        <w:rPr>
          <w:rFonts w:cstheme="minorHAnsi"/>
          <w:noProof/>
          <w:szCs w:val="24"/>
          <w:lang w:eastAsia="cs-CZ"/>
        </w:rPr>
        <w:lastRenderedPageBreak/>
        <w:drawing>
          <wp:anchor distT="0" distB="0" distL="114300" distR="114300" simplePos="0" relativeHeight="251719680" behindDoc="0" locked="0" layoutInCell="1" allowOverlap="1" wp14:anchorId="59366365" wp14:editId="1690096A">
            <wp:simplePos x="0" y="0"/>
            <wp:positionH relativeFrom="margin">
              <wp:posOffset>5245100</wp:posOffset>
            </wp:positionH>
            <wp:positionV relativeFrom="paragraph">
              <wp:posOffset>375285</wp:posOffset>
            </wp:positionV>
            <wp:extent cx="3895725" cy="2658110"/>
            <wp:effectExtent l="0" t="0" r="9525" b="8890"/>
            <wp:wrapSquare wrapText="bothSides"/>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95725" cy="2658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6607">
        <w:rPr>
          <w:rFonts w:cstheme="minorHAnsi"/>
          <w:noProof/>
          <w:szCs w:val="24"/>
          <w:lang w:eastAsia="cs-CZ"/>
        </w:rPr>
        <w:drawing>
          <wp:inline distT="0" distB="0" distL="0" distR="0" wp14:anchorId="3E7C2A75" wp14:editId="3C759ECC">
            <wp:extent cx="4635796" cy="5463725"/>
            <wp:effectExtent l="0" t="0" r="0" b="381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40958" cy="5469809"/>
                    </a:xfrm>
                    <a:prstGeom prst="rect">
                      <a:avLst/>
                    </a:prstGeom>
                    <a:noFill/>
                    <a:ln>
                      <a:noFill/>
                    </a:ln>
                  </pic:spPr>
                </pic:pic>
              </a:graphicData>
            </a:graphic>
          </wp:inline>
        </w:drawing>
      </w:r>
    </w:p>
    <w:p w:rsidR="00716607" w:rsidRDefault="00716607" w:rsidP="00C25BAC">
      <w:pPr>
        <w:rPr>
          <w:rFonts w:cstheme="minorHAnsi"/>
          <w:szCs w:val="24"/>
        </w:rPr>
      </w:pPr>
    </w:p>
    <w:p w:rsidR="00716607" w:rsidRDefault="00716607" w:rsidP="00C25BAC">
      <w:pPr>
        <w:rPr>
          <w:rFonts w:cstheme="minorHAnsi"/>
          <w:szCs w:val="24"/>
        </w:rPr>
      </w:pPr>
      <w:r w:rsidRPr="00716607">
        <w:rPr>
          <w:rFonts w:cstheme="minorHAnsi"/>
          <w:noProof/>
          <w:szCs w:val="24"/>
          <w:lang w:eastAsia="cs-CZ"/>
        </w:rPr>
        <w:lastRenderedPageBreak/>
        <w:drawing>
          <wp:inline distT="0" distB="0" distL="0" distR="0">
            <wp:extent cx="8960502" cy="3413052"/>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974104" cy="3418233"/>
                    </a:xfrm>
                    <a:prstGeom prst="rect">
                      <a:avLst/>
                    </a:prstGeom>
                    <a:noFill/>
                    <a:ln>
                      <a:noFill/>
                    </a:ln>
                  </pic:spPr>
                </pic:pic>
              </a:graphicData>
            </a:graphic>
          </wp:inline>
        </w:drawing>
      </w:r>
    </w:p>
    <w:p w:rsidR="00716607" w:rsidRDefault="00716607" w:rsidP="00C25BAC">
      <w:pPr>
        <w:rPr>
          <w:rFonts w:cstheme="minorHAnsi"/>
          <w:szCs w:val="24"/>
        </w:rPr>
      </w:pPr>
    </w:p>
    <w:p w:rsidR="00716607" w:rsidRDefault="00716607" w:rsidP="00A631EA">
      <w:pPr>
        <w:pStyle w:val="Default"/>
        <w:rPr>
          <w:b/>
          <w:sz w:val="32"/>
          <w:szCs w:val="32"/>
          <w:u w:val="single"/>
        </w:rPr>
      </w:pPr>
    </w:p>
    <w:p w:rsidR="00716607" w:rsidRDefault="00716607" w:rsidP="00A631EA">
      <w:pPr>
        <w:pStyle w:val="Default"/>
        <w:rPr>
          <w:b/>
          <w:sz w:val="32"/>
          <w:szCs w:val="32"/>
          <w:u w:val="single"/>
        </w:rPr>
      </w:pPr>
    </w:p>
    <w:p w:rsidR="00716607" w:rsidRDefault="00716607" w:rsidP="00A631EA">
      <w:pPr>
        <w:pStyle w:val="Default"/>
        <w:rPr>
          <w:b/>
          <w:sz w:val="32"/>
          <w:szCs w:val="32"/>
          <w:u w:val="single"/>
        </w:rPr>
      </w:pPr>
    </w:p>
    <w:p w:rsidR="00716607" w:rsidRDefault="00716607" w:rsidP="00A631EA">
      <w:pPr>
        <w:pStyle w:val="Default"/>
        <w:rPr>
          <w:b/>
          <w:sz w:val="32"/>
          <w:szCs w:val="32"/>
          <w:u w:val="single"/>
        </w:rPr>
      </w:pPr>
      <w:r w:rsidRPr="00716607">
        <w:rPr>
          <w:b/>
          <w:noProof/>
          <w:sz w:val="32"/>
          <w:szCs w:val="32"/>
          <w:u w:val="single"/>
          <w:lang w:eastAsia="cs-CZ"/>
        </w:rPr>
        <w:drawing>
          <wp:inline distT="0" distB="0" distL="0" distR="0">
            <wp:extent cx="4221126" cy="1279339"/>
            <wp:effectExtent l="0" t="0" r="8255"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21126" cy="1279339"/>
                    </a:xfrm>
                    <a:prstGeom prst="rect">
                      <a:avLst/>
                    </a:prstGeom>
                    <a:noFill/>
                    <a:ln>
                      <a:noFill/>
                    </a:ln>
                  </pic:spPr>
                </pic:pic>
              </a:graphicData>
            </a:graphic>
          </wp:inline>
        </w:drawing>
      </w:r>
    </w:p>
    <w:p w:rsidR="00716607" w:rsidRDefault="00716607" w:rsidP="00A631EA">
      <w:pPr>
        <w:pStyle w:val="Default"/>
        <w:rPr>
          <w:b/>
          <w:sz w:val="32"/>
          <w:szCs w:val="32"/>
          <w:u w:val="single"/>
        </w:rPr>
      </w:pPr>
      <w:r w:rsidRPr="00716607">
        <w:rPr>
          <w:b/>
          <w:noProof/>
          <w:sz w:val="32"/>
          <w:szCs w:val="32"/>
          <w:u w:val="single"/>
          <w:lang w:eastAsia="cs-CZ"/>
        </w:rPr>
        <w:lastRenderedPageBreak/>
        <w:drawing>
          <wp:inline distT="0" distB="0" distL="0" distR="0">
            <wp:extent cx="6964263" cy="4997303"/>
            <wp:effectExtent l="0" t="0" r="8255"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008380" cy="5028959"/>
                    </a:xfrm>
                    <a:prstGeom prst="rect">
                      <a:avLst/>
                    </a:prstGeom>
                    <a:noFill/>
                    <a:ln>
                      <a:noFill/>
                    </a:ln>
                  </pic:spPr>
                </pic:pic>
              </a:graphicData>
            </a:graphic>
          </wp:inline>
        </w:drawing>
      </w:r>
      <w:r w:rsidRPr="00716607">
        <w:rPr>
          <w:b/>
          <w:noProof/>
          <w:sz w:val="32"/>
          <w:szCs w:val="32"/>
          <w:u w:val="single"/>
          <w:lang w:eastAsia="cs-CZ"/>
        </w:rPr>
        <w:lastRenderedPageBreak/>
        <w:drawing>
          <wp:inline distT="0" distB="0" distL="0" distR="0">
            <wp:extent cx="6539024" cy="6061902"/>
            <wp:effectExtent l="0" t="0" r="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45034" cy="6067474"/>
                    </a:xfrm>
                    <a:prstGeom prst="rect">
                      <a:avLst/>
                    </a:prstGeom>
                    <a:noFill/>
                    <a:ln>
                      <a:noFill/>
                    </a:ln>
                  </pic:spPr>
                </pic:pic>
              </a:graphicData>
            </a:graphic>
          </wp:inline>
        </w:drawing>
      </w:r>
    </w:p>
    <w:p w:rsidR="00A631EA" w:rsidRDefault="00A631EA" w:rsidP="00A631EA">
      <w:pPr>
        <w:pStyle w:val="Default"/>
        <w:rPr>
          <w:rFonts w:asciiTheme="minorHAnsi" w:hAnsiTheme="minorHAnsi" w:cstheme="minorBidi"/>
          <w:b/>
          <w:sz w:val="32"/>
          <w:szCs w:val="32"/>
          <w:u w:val="single"/>
        </w:rPr>
      </w:pPr>
      <w:r w:rsidRPr="0009120B">
        <w:rPr>
          <w:b/>
          <w:sz w:val="32"/>
          <w:szCs w:val="32"/>
          <w:u w:val="single"/>
        </w:rPr>
        <w:lastRenderedPageBreak/>
        <w:t>2.</w:t>
      </w:r>
      <w:r>
        <w:rPr>
          <w:b/>
          <w:sz w:val="32"/>
          <w:szCs w:val="32"/>
          <w:u w:val="single"/>
        </w:rPr>
        <w:t xml:space="preserve">8.1 </w:t>
      </w:r>
      <w:r w:rsidRPr="00A631EA">
        <w:rPr>
          <w:rFonts w:asciiTheme="minorHAnsi" w:hAnsiTheme="minorHAnsi" w:cstheme="minorBidi"/>
          <w:b/>
          <w:sz w:val="32"/>
          <w:szCs w:val="32"/>
          <w:u w:val="single"/>
        </w:rPr>
        <w:t>Příklad řešení dilatace polypropylenového potrubí</w:t>
      </w:r>
    </w:p>
    <w:p w:rsidR="00A631EA" w:rsidRDefault="00A631EA" w:rsidP="00A631EA">
      <w:pPr>
        <w:rPr>
          <w:rFonts w:ascii="Arial" w:hAnsi="Arial" w:cs="Arial"/>
          <w:i/>
          <w:sz w:val="24"/>
          <w:szCs w:val="24"/>
          <w:highlight w:val="yellow"/>
        </w:rPr>
      </w:pPr>
    </w:p>
    <w:p w:rsidR="00A631EA" w:rsidRDefault="00A631EA" w:rsidP="00A631EA">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Vedení vnitřních vodovodů</w:t>
      </w:r>
    </w:p>
    <w:p w:rsidR="00F05D1E" w:rsidRPr="00F05D1E" w:rsidRDefault="00F05D1E" w:rsidP="00A631EA">
      <w:pPr>
        <w:rPr>
          <w:rFonts w:ascii="Arial" w:hAnsi="Arial" w:cs="Arial"/>
          <w:i/>
          <w:sz w:val="24"/>
          <w:szCs w:val="24"/>
          <w:highlight w:val="yellow"/>
        </w:rPr>
      </w:pPr>
      <w:r w:rsidRPr="00F05D1E">
        <w:rPr>
          <w:rFonts w:ascii="Arial" w:hAnsi="Arial" w:cs="Arial"/>
          <w:i/>
          <w:sz w:val="24"/>
          <w:szCs w:val="24"/>
          <w:highlight w:val="yellow"/>
        </w:rPr>
        <w:t>Maturita: Projektování vnitřního vodovodu</w:t>
      </w:r>
    </w:p>
    <w:p w:rsidR="00F05D1E" w:rsidRPr="00F05D1E" w:rsidRDefault="00F05D1E" w:rsidP="00A631EA">
      <w:pPr>
        <w:rPr>
          <w:rFonts w:ascii="Arial" w:hAnsi="Arial" w:cs="Arial"/>
          <w:i/>
          <w:sz w:val="24"/>
          <w:szCs w:val="24"/>
          <w:highlight w:val="yellow"/>
        </w:rPr>
      </w:pPr>
      <w:r w:rsidRPr="00F05D1E">
        <w:rPr>
          <w:rFonts w:ascii="Arial" w:hAnsi="Arial" w:cs="Arial"/>
          <w:i/>
          <w:sz w:val="24"/>
          <w:szCs w:val="24"/>
          <w:highlight w:val="yellow"/>
        </w:rPr>
        <w:t>Maturita: Příprava a rozvody teplé vody</w:t>
      </w:r>
    </w:p>
    <w:p w:rsidR="00FB7087" w:rsidRDefault="00FB7087" w:rsidP="00A631EA">
      <w:pPr>
        <w:rPr>
          <w:rFonts w:ascii="Arial" w:hAnsi="Arial" w:cs="Arial"/>
          <w:i/>
          <w:sz w:val="24"/>
          <w:szCs w:val="24"/>
        </w:rPr>
      </w:pPr>
    </w:p>
    <w:p w:rsidR="00716607" w:rsidRDefault="00716607" w:rsidP="00A631EA">
      <w:pPr>
        <w:rPr>
          <w:rFonts w:ascii="Arial" w:hAnsi="Arial" w:cs="Arial"/>
          <w:i/>
          <w:sz w:val="24"/>
          <w:szCs w:val="24"/>
        </w:rPr>
      </w:pPr>
      <w:r w:rsidRPr="00716607">
        <w:rPr>
          <w:rFonts w:ascii="Arial" w:hAnsi="Arial" w:cs="Arial"/>
          <w:i/>
          <w:noProof/>
          <w:sz w:val="24"/>
          <w:szCs w:val="24"/>
          <w:lang w:eastAsia="cs-CZ"/>
        </w:rPr>
        <w:drawing>
          <wp:inline distT="0" distB="0" distL="0" distR="0">
            <wp:extent cx="4240860" cy="4476307"/>
            <wp:effectExtent l="0" t="0" r="7620" b="63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46077" cy="4481814"/>
                    </a:xfrm>
                    <a:prstGeom prst="rect">
                      <a:avLst/>
                    </a:prstGeom>
                    <a:noFill/>
                    <a:ln>
                      <a:noFill/>
                    </a:ln>
                  </pic:spPr>
                </pic:pic>
              </a:graphicData>
            </a:graphic>
          </wp:inline>
        </w:drawing>
      </w:r>
    </w:p>
    <w:p w:rsidR="00716607" w:rsidRDefault="00716607" w:rsidP="00A631EA">
      <w:pPr>
        <w:rPr>
          <w:rFonts w:ascii="Arial" w:hAnsi="Arial" w:cs="Arial"/>
          <w:i/>
          <w:sz w:val="24"/>
          <w:szCs w:val="24"/>
        </w:rPr>
      </w:pPr>
      <w:r w:rsidRPr="00716607">
        <w:rPr>
          <w:rFonts w:ascii="Arial" w:hAnsi="Arial" w:cs="Arial"/>
          <w:i/>
          <w:noProof/>
          <w:sz w:val="24"/>
          <w:szCs w:val="24"/>
          <w:lang w:eastAsia="cs-CZ"/>
        </w:rPr>
        <w:lastRenderedPageBreak/>
        <w:drawing>
          <wp:inline distT="0" distB="0" distL="0" distR="0">
            <wp:extent cx="6992069" cy="4986670"/>
            <wp:effectExtent l="0" t="0" r="0" b="4445"/>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997020" cy="4990201"/>
                    </a:xfrm>
                    <a:prstGeom prst="rect">
                      <a:avLst/>
                    </a:prstGeom>
                    <a:noFill/>
                    <a:ln>
                      <a:noFill/>
                    </a:ln>
                  </pic:spPr>
                </pic:pic>
              </a:graphicData>
            </a:graphic>
          </wp:inline>
        </w:drawing>
      </w:r>
    </w:p>
    <w:p w:rsidR="00716607" w:rsidRDefault="00716607" w:rsidP="00A631EA">
      <w:pPr>
        <w:rPr>
          <w:rFonts w:ascii="Arial" w:hAnsi="Arial" w:cs="Arial"/>
          <w:i/>
          <w:sz w:val="24"/>
          <w:szCs w:val="24"/>
        </w:rPr>
      </w:pPr>
    </w:p>
    <w:p w:rsidR="00716607" w:rsidRDefault="00716607" w:rsidP="00A631EA">
      <w:pPr>
        <w:rPr>
          <w:rFonts w:ascii="Arial" w:hAnsi="Arial" w:cs="Arial"/>
          <w:i/>
          <w:sz w:val="24"/>
          <w:szCs w:val="24"/>
        </w:rPr>
      </w:pPr>
    </w:p>
    <w:p w:rsidR="00716607" w:rsidRDefault="00716607" w:rsidP="00A631EA">
      <w:pPr>
        <w:rPr>
          <w:rFonts w:ascii="Arial" w:hAnsi="Arial" w:cs="Arial"/>
          <w:i/>
          <w:sz w:val="24"/>
          <w:szCs w:val="24"/>
        </w:rPr>
      </w:pPr>
    </w:p>
    <w:p w:rsidR="00716607" w:rsidRDefault="00716607" w:rsidP="00A631EA">
      <w:pPr>
        <w:rPr>
          <w:rFonts w:ascii="Arial" w:hAnsi="Arial" w:cs="Arial"/>
          <w:i/>
          <w:sz w:val="24"/>
          <w:szCs w:val="24"/>
        </w:rPr>
      </w:pPr>
    </w:p>
    <w:p w:rsidR="00716607" w:rsidRPr="004A5EEF" w:rsidRDefault="00716607" w:rsidP="00A631EA">
      <w:pPr>
        <w:rPr>
          <w:rFonts w:ascii="Arial" w:hAnsi="Arial" w:cs="Arial"/>
          <w:i/>
          <w:sz w:val="24"/>
          <w:szCs w:val="24"/>
        </w:rPr>
      </w:pPr>
      <w:r w:rsidRPr="00716607">
        <w:rPr>
          <w:rFonts w:ascii="Arial" w:hAnsi="Arial" w:cs="Arial"/>
          <w:i/>
          <w:noProof/>
          <w:sz w:val="24"/>
          <w:szCs w:val="24"/>
          <w:lang w:eastAsia="cs-CZ"/>
        </w:rPr>
        <w:lastRenderedPageBreak/>
        <w:drawing>
          <wp:inline distT="0" distB="0" distL="0" distR="0">
            <wp:extent cx="5975350" cy="4157345"/>
            <wp:effectExtent l="0" t="0" r="635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5350" cy="4157345"/>
                    </a:xfrm>
                    <a:prstGeom prst="rect">
                      <a:avLst/>
                    </a:prstGeom>
                    <a:noFill/>
                    <a:ln>
                      <a:noFill/>
                    </a:ln>
                  </pic:spPr>
                </pic:pic>
              </a:graphicData>
            </a:graphic>
          </wp:inline>
        </w:drawing>
      </w:r>
    </w:p>
    <w:p w:rsidR="00716607" w:rsidRDefault="00716607" w:rsidP="00A631EA">
      <w:pPr>
        <w:rPr>
          <w:rFonts w:cstheme="minorHAnsi"/>
          <w:sz w:val="48"/>
          <w:szCs w:val="48"/>
        </w:rPr>
      </w:pPr>
    </w:p>
    <w:p w:rsidR="00716607" w:rsidRDefault="00716607" w:rsidP="00A631EA">
      <w:pPr>
        <w:rPr>
          <w:rFonts w:cstheme="minorHAnsi"/>
          <w:sz w:val="48"/>
          <w:szCs w:val="48"/>
        </w:rPr>
      </w:pPr>
    </w:p>
    <w:p w:rsidR="00716607" w:rsidRDefault="00716607" w:rsidP="00A631EA">
      <w:pPr>
        <w:rPr>
          <w:rFonts w:cstheme="minorHAnsi"/>
          <w:sz w:val="48"/>
          <w:szCs w:val="48"/>
        </w:rPr>
      </w:pPr>
    </w:p>
    <w:p w:rsidR="00716607" w:rsidRDefault="00716607" w:rsidP="00A631EA">
      <w:pPr>
        <w:rPr>
          <w:rFonts w:cstheme="minorHAnsi"/>
          <w:sz w:val="48"/>
          <w:szCs w:val="48"/>
        </w:rPr>
      </w:pPr>
    </w:p>
    <w:p w:rsidR="006D32F0" w:rsidRDefault="006D32F0" w:rsidP="00A631EA">
      <w:pPr>
        <w:rPr>
          <w:rFonts w:ascii="Calibri" w:hAnsi="Calibri" w:cs="Times New Roman"/>
          <w:b/>
          <w:bCs/>
          <w:sz w:val="36"/>
          <w:szCs w:val="36"/>
        </w:rPr>
      </w:pPr>
      <w:r>
        <w:rPr>
          <w:rFonts w:ascii="Calibri" w:hAnsi="Calibri" w:cs="Times New Roman"/>
          <w:b/>
          <w:bCs/>
          <w:sz w:val="36"/>
          <w:szCs w:val="36"/>
        </w:rPr>
        <w:lastRenderedPageBreak/>
        <w:t xml:space="preserve">Opakování </w:t>
      </w:r>
      <w:proofErr w:type="gramStart"/>
      <w:r>
        <w:rPr>
          <w:rFonts w:ascii="Calibri" w:hAnsi="Calibri" w:cs="Times New Roman"/>
          <w:b/>
          <w:bCs/>
          <w:sz w:val="36"/>
          <w:szCs w:val="36"/>
        </w:rPr>
        <w:t>8.2.2016</w:t>
      </w:r>
      <w:proofErr w:type="gramEnd"/>
    </w:p>
    <w:p w:rsidR="006D32F0" w:rsidRDefault="006D32F0" w:rsidP="00A631EA">
      <w:pPr>
        <w:rPr>
          <w:rFonts w:ascii="Calibri" w:hAnsi="Calibri" w:cs="Times New Roman"/>
          <w:b/>
          <w:bCs/>
          <w:sz w:val="36"/>
          <w:szCs w:val="36"/>
        </w:rPr>
      </w:pPr>
    </w:p>
    <w:p w:rsidR="006D32F0" w:rsidRDefault="006D32F0" w:rsidP="00A631EA">
      <w:pPr>
        <w:rPr>
          <w:rFonts w:ascii="Calibri" w:hAnsi="Calibri" w:cs="Times New Roman"/>
          <w:b/>
          <w:bCs/>
          <w:sz w:val="36"/>
          <w:szCs w:val="36"/>
        </w:rPr>
      </w:pPr>
      <w:r>
        <w:rPr>
          <w:rFonts w:ascii="Calibri" w:hAnsi="Calibri" w:cs="Times New Roman"/>
          <w:b/>
          <w:bCs/>
          <w:sz w:val="36"/>
          <w:szCs w:val="36"/>
        </w:rPr>
        <w:t>P</w:t>
      </w:r>
      <w:r w:rsidRPr="00C25BAC">
        <w:rPr>
          <w:rFonts w:ascii="Calibri" w:hAnsi="Calibri" w:cs="Times New Roman"/>
          <w:b/>
          <w:bCs/>
          <w:sz w:val="36"/>
          <w:szCs w:val="36"/>
        </w:rPr>
        <w:t>ožadavky na uložení a upevnění potrubí</w:t>
      </w:r>
    </w:p>
    <w:p w:rsidR="006D32F0" w:rsidRDefault="006D32F0" w:rsidP="00A631EA">
      <w:pPr>
        <w:rPr>
          <w:rFonts w:ascii="Calibri" w:hAnsi="Calibri" w:cs="Times New Roman"/>
          <w:b/>
          <w:bCs/>
          <w:sz w:val="36"/>
          <w:szCs w:val="36"/>
        </w:rPr>
      </w:pPr>
      <w:r>
        <w:rPr>
          <w:rFonts w:ascii="Calibri" w:hAnsi="Calibri" w:cs="Times New Roman"/>
          <w:b/>
          <w:bCs/>
          <w:sz w:val="36"/>
          <w:szCs w:val="36"/>
        </w:rPr>
        <w:t>-</w:t>
      </w:r>
    </w:p>
    <w:p w:rsidR="006D32F0" w:rsidRDefault="006D32F0" w:rsidP="00A631EA">
      <w:pPr>
        <w:rPr>
          <w:rFonts w:ascii="Calibri" w:hAnsi="Calibri" w:cs="Times New Roman"/>
          <w:b/>
          <w:bCs/>
          <w:sz w:val="36"/>
          <w:szCs w:val="36"/>
        </w:rPr>
      </w:pPr>
      <w:r>
        <w:rPr>
          <w:rFonts w:ascii="Calibri" w:hAnsi="Calibri" w:cs="Times New Roman"/>
          <w:b/>
          <w:bCs/>
          <w:sz w:val="36"/>
          <w:szCs w:val="36"/>
        </w:rPr>
        <w:t>-</w:t>
      </w:r>
    </w:p>
    <w:p w:rsidR="006D32F0" w:rsidRDefault="006D32F0" w:rsidP="00A631EA">
      <w:pPr>
        <w:rPr>
          <w:rFonts w:ascii="Calibri" w:hAnsi="Calibri" w:cs="Times New Roman"/>
          <w:b/>
          <w:bCs/>
          <w:sz w:val="36"/>
          <w:szCs w:val="36"/>
        </w:rPr>
      </w:pPr>
      <w:r>
        <w:rPr>
          <w:rFonts w:ascii="Calibri" w:hAnsi="Calibri" w:cs="Times New Roman"/>
          <w:b/>
          <w:bCs/>
          <w:sz w:val="36"/>
          <w:szCs w:val="36"/>
        </w:rPr>
        <w:t>-</w:t>
      </w:r>
    </w:p>
    <w:p w:rsidR="006D32F0" w:rsidRDefault="006D32F0" w:rsidP="00A631EA">
      <w:pPr>
        <w:rPr>
          <w:rFonts w:ascii="Calibri" w:hAnsi="Calibri" w:cs="Times New Roman"/>
          <w:b/>
          <w:bCs/>
          <w:sz w:val="36"/>
          <w:szCs w:val="36"/>
        </w:rPr>
      </w:pPr>
      <w:r>
        <w:rPr>
          <w:rFonts w:ascii="Calibri" w:hAnsi="Calibri" w:cs="Times New Roman"/>
          <w:b/>
          <w:bCs/>
          <w:sz w:val="36"/>
          <w:szCs w:val="36"/>
        </w:rPr>
        <w:t>Základní typy podpor</w:t>
      </w:r>
    </w:p>
    <w:p w:rsidR="006D32F0" w:rsidRDefault="006D32F0" w:rsidP="00A631EA">
      <w:pPr>
        <w:rPr>
          <w:rFonts w:ascii="Calibri" w:hAnsi="Calibri" w:cs="Times New Roman"/>
          <w:b/>
          <w:bCs/>
          <w:sz w:val="36"/>
          <w:szCs w:val="36"/>
        </w:rPr>
      </w:pPr>
      <w:r>
        <w:rPr>
          <w:rFonts w:ascii="Calibri" w:hAnsi="Calibri" w:cs="Times New Roman"/>
          <w:b/>
          <w:bCs/>
          <w:sz w:val="36"/>
          <w:szCs w:val="36"/>
        </w:rPr>
        <w:t>-</w:t>
      </w:r>
    </w:p>
    <w:p w:rsidR="006D32F0" w:rsidRDefault="006D32F0" w:rsidP="00A631EA">
      <w:pPr>
        <w:rPr>
          <w:rFonts w:ascii="Calibri" w:hAnsi="Calibri" w:cs="Times New Roman"/>
          <w:b/>
          <w:bCs/>
          <w:sz w:val="36"/>
          <w:szCs w:val="36"/>
        </w:rPr>
      </w:pPr>
      <w:r>
        <w:rPr>
          <w:rFonts w:ascii="Calibri" w:hAnsi="Calibri" w:cs="Times New Roman"/>
          <w:b/>
          <w:bCs/>
          <w:sz w:val="36"/>
          <w:szCs w:val="36"/>
        </w:rPr>
        <w:t>-</w:t>
      </w:r>
    </w:p>
    <w:p w:rsidR="006D32F0" w:rsidRDefault="006D32F0" w:rsidP="00A631EA">
      <w:pPr>
        <w:rPr>
          <w:rFonts w:ascii="Calibri" w:hAnsi="Calibri" w:cs="Times New Roman"/>
          <w:b/>
          <w:bCs/>
          <w:sz w:val="36"/>
          <w:szCs w:val="36"/>
        </w:rPr>
      </w:pPr>
      <w:r>
        <w:rPr>
          <w:rFonts w:ascii="Calibri" w:hAnsi="Calibri" w:cs="Times New Roman"/>
          <w:b/>
          <w:bCs/>
          <w:sz w:val="36"/>
          <w:szCs w:val="36"/>
        </w:rPr>
        <w:t>-</w:t>
      </w:r>
    </w:p>
    <w:p w:rsidR="006D32F0" w:rsidRDefault="006D32F0" w:rsidP="00A631EA">
      <w:pPr>
        <w:rPr>
          <w:rFonts w:ascii="Calibri" w:hAnsi="Calibri" w:cs="Times New Roman"/>
          <w:b/>
          <w:bCs/>
          <w:sz w:val="36"/>
          <w:szCs w:val="36"/>
        </w:rPr>
      </w:pPr>
      <w:r>
        <w:rPr>
          <w:rFonts w:ascii="Calibri" w:hAnsi="Calibri" w:cs="Times New Roman"/>
          <w:b/>
          <w:bCs/>
          <w:sz w:val="36"/>
          <w:szCs w:val="36"/>
        </w:rPr>
        <w:t>Obrázek L a U kompenzátoru vč. legendy</w:t>
      </w:r>
    </w:p>
    <w:p w:rsidR="006D32F0" w:rsidRDefault="006D32F0" w:rsidP="00A631EA">
      <w:pPr>
        <w:rPr>
          <w:rFonts w:ascii="Calibri" w:hAnsi="Calibri" w:cs="Times New Roman"/>
          <w:b/>
          <w:bCs/>
          <w:sz w:val="36"/>
          <w:szCs w:val="36"/>
        </w:rPr>
      </w:pPr>
      <w:r>
        <w:rPr>
          <w:rFonts w:ascii="Calibri" w:hAnsi="Calibri" w:cs="Times New Roman"/>
          <w:b/>
          <w:bCs/>
          <w:sz w:val="36"/>
          <w:szCs w:val="36"/>
        </w:rPr>
        <w:t>-</w:t>
      </w:r>
    </w:p>
    <w:p w:rsidR="006D32F0" w:rsidRDefault="006D32F0" w:rsidP="00A631EA">
      <w:pPr>
        <w:rPr>
          <w:rFonts w:ascii="Calibri" w:hAnsi="Calibri" w:cs="Times New Roman"/>
          <w:b/>
          <w:bCs/>
          <w:sz w:val="36"/>
          <w:szCs w:val="36"/>
        </w:rPr>
      </w:pPr>
      <w:r>
        <w:rPr>
          <w:rFonts w:ascii="Calibri" w:hAnsi="Calibri" w:cs="Times New Roman"/>
          <w:b/>
          <w:bCs/>
          <w:sz w:val="36"/>
          <w:szCs w:val="36"/>
        </w:rPr>
        <w:t>-</w:t>
      </w:r>
    </w:p>
    <w:p w:rsidR="006D32F0" w:rsidRDefault="006D32F0" w:rsidP="00A631EA">
      <w:pPr>
        <w:rPr>
          <w:rFonts w:ascii="Calibri" w:hAnsi="Calibri" w:cs="Times New Roman"/>
          <w:b/>
          <w:bCs/>
          <w:sz w:val="36"/>
          <w:szCs w:val="36"/>
        </w:rPr>
      </w:pPr>
      <w:r>
        <w:rPr>
          <w:rFonts w:ascii="Calibri" w:hAnsi="Calibri" w:cs="Times New Roman"/>
          <w:b/>
          <w:bCs/>
          <w:sz w:val="36"/>
          <w:szCs w:val="36"/>
        </w:rPr>
        <w:t xml:space="preserve">Výpočet </w:t>
      </w:r>
      <w:r>
        <w:rPr>
          <w:rFonts w:ascii="Calibri" w:hAnsi="Calibri" w:cs="Times New Roman"/>
          <w:b/>
          <w:bCs/>
          <w:sz w:val="36"/>
          <w:szCs w:val="36"/>
        </w:rPr>
        <w:sym w:font="Symbol" w:char="F044"/>
      </w:r>
      <w:r>
        <w:rPr>
          <w:rFonts w:ascii="Calibri" w:hAnsi="Calibri" w:cs="Times New Roman"/>
          <w:b/>
          <w:bCs/>
          <w:sz w:val="36"/>
          <w:szCs w:val="36"/>
        </w:rPr>
        <w:t>l</w:t>
      </w:r>
    </w:p>
    <w:p w:rsidR="006D32F0" w:rsidRDefault="006D32F0" w:rsidP="00A631EA">
      <w:pPr>
        <w:rPr>
          <w:rFonts w:ascii="Calibri" w:hAnsi="Calibri" w:cs="Times New Roman"/>
          <w:b/>
          <w:bCs/>
          <w:sz w:val="36"/>
          <w:szCs w:val="36"/>
        </w:rPr>
      </w:pPr>
      <w:r>
        <w:rPr>
          <w:rFonts w:ascii="Calibri" w:hAnsi="Calibri" w:cs="Times New Roman"/>
          <w:b/>
          <w:bCs/>
          <w:sz w:val="36"/>
          <w:szCs w:val="36"/>
        </w:rPr>
        <w:t>L = 6m</w:t>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t>8 m</w:t>
      </w:r>
    </w:p>
    <w:p w:rsidR="006D32F0" w:rsidRDefault="006D32F0" w:rsidP="006D32F0">
      <w:pPr>
        <w:rPr>
          <w:rFonts w:ascii="Calibri" w:hAnsi="Calibri" w:cs="Times New Roman"/>
          <w:b/>
          <w:bCs/>
          <w:sz w:val="36"/>
          <w:szCs w:val="36"/>
        </w:rPr>
      </w:pPr>
      <w:r>
        <w:rPr>
          <w:rFonts w:ascii="Calibri" w:hAnsi="Calibri" w:cs="Times New Roman"/>
          <w:b/>
          <w:bCs/>
          <w:sz w:val="36"/>
          <w:szCs w:val="36"/>
        </w:rPr>
        <w:sym w:font="Symbol" w:char="F061"/>
      </w:r>
      <w:r>
        <w:rPr>
          <w:rFonts w:ascii="Calibri" w:hAnsi="Calibri" w:cs="Times New Roman"/>
          <w:b/>
          <w:bCs/>
          <w:sz w:val="36"/>
          <w:szCs w:val="36"/>
        </w:rPr>
        <w:t xml:space="preserve"> = 0,12 mm/m °C</w:t>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sym w:font="Symbol" w:char="F061"/>
      </w:r>
      <w:r>
        <w:rPr>
          <w:rFonts w:ascii="Calibri" w:hAnsi="Calibri" w:cs="Times New Roman"/>
          <w:b/>
          <w:bCs/>
          <w:sz w:val="36"/>
          <w:szCs w:val="36"/>
        </w:rPr>
        <w:t xml:space="preserve"> = 0,12 mm/m °C</w:t>
      </w:r>
    </w:p>
    <w:p w:rsidR="006D32F0" w:rsidRDefault="006D32F0" w:rsidP="00A631EA">
      <w:pPr>
        <w:rPr>
          <w:rFonts w:ascii="Calibri" w:hAnsi="Calibri" w:cs="Times New Roman"/>
          <w:b/>
          <w:bCs/>
          <w:sz w:val="36"/>
          <w:szCs w:val="36"/>
        </w:rPr>
      </w:pPr>
      <w:r>
        <w:rPr>
          <w:rFonts w:ascii="Calibri" w:hAnsi="Calibri" w:cs="Times New Roman"/>
          <w:b/>
          <w:bCs/>
          <w:sz w:val="36"/>
          <w:szCs w:val="36"/>
        </w:rPr>
        <w:t>Teplota při montáži 15 °C</w:t>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t>10 °C</w:t>
      </w:r>
    </w:p>
    <w:p w:rsidR="006D32F0" w:rsidRDefault="006D32F0" w:rsidP="00A631EA">
      <w:pPr>
        <w:rPr>
          <w:rFonts w:ascii="Calibri" w:hAnsi="Calibri" w:cs="Times New Roman"/>
          <w:b/>
          <w:bCs/>
          <w:sz w:val="36"/>
          <w:szCs w:val="36"/>
        </w:rPr>
      </w:pPr>
      <w:r>
        <w:rPr>
          <w:rFonts w:ascii="Calibri" w:hAnsi="Calibri" w:cs="Times New Roman"/>
          <w:b/>
          <w:bCs/>
          <w:sz w:val="36"/>
          <w:szCs w:val="36"/>
        </w:rPr>
        <w:t>Teplota teplé vody 60 °C</w:t>
      </w:r>
      <w:r>
        <w:rPr>
          <w:rFonts w:ascii="Calibri" w:hAnsi="Calibri" w:cs="Times New Roman"/>
          <w:b/>
          <w:bCs/>
          <w:sz w:val="36"/>
          <w:szCs w:val="36"/>
        </w:rPr>
        <w:tab/>
      </w:r>
      <w:r>
        <w:rPr>
          <w:rFonts w:ascii="Calibri" w:hAnsi="Calibri" w:cs="Times New Roman"/>
          <w:b/>
          <w:bCs/>
          <w:sz w:val="36"/>
          <w:szCs w:val="36"/>
        </w:rPr>
        <w:tab/>
      </w:r>
      <w:r>
        <w:rPr>
          <w:rFonts w:ascii="Calibri" w:hAnsi="Calibri" w:cs="Times New Roman"/>
          <w:b/>
          <w:bCs/>
          <w:sz w:val="36"/>
          <w:szCs w:val="36"/>
        </w:rPr>
        <w:tab/>
        <w:t>80 °C</w:t>
      </w:r>
    </w:p>
    <w:p w:rsidR="006D32F0" w:rsidRDefault="006D32F0" w:rsidP="00A631EA">
      <w:pPr>
        <w:rPr>
          <w:rFonts w:ascii="Calibri" w:hAnsi="Calibri" w:cs="Times New Roman"/>
          <w:b/>
          <w:bCs/>
          <w:sz w:val="36"/>
          <w:szCs w:val="36"/>
        </w:rPr>
      </w:pPr>
    </w:p>
    <w:p w:rsidR="006D32F0" w:rsidRDefault="006D32F0" w:rsidP="00A631EA">
      <w:pPr>
        <w:rPr>
          <w:rFonts w:ascii="Calibri" w:hAnsi="Calibri" w:cs="Times New Roman"/>
          <w:b/>
          <w:bCs/>
          <w:sz w:val="36"/>
          <w:szCs w:val="36"/>
        </w:rPr>
      </w:pPr>
    </w:p>
    <w:p w:rsidR="006D32F0" w:rsidRDefault="006D32F0" w:rsidP="00A631EA">
      <w:pPr>
        <w:rPr>
          <w:rFonts w:cstheme="minorHAnsi"/>
          <w:sz w:val="48"/>
          <w:szCs w:val="48"/>
        </w:rPr>
      </w:pPr>
    </w:p>
    <w:p w:rsidR="00AE1DC0" w:rsidRDefault="00AE1DC0" w:rsidP="00AE1DC0">
      <w:pPr>
        <w:rPr>
          <w:rFonts w:ascii="Arial" w:hAnsi="Arial" w:cs="Arial"/>
          <w:i/>
          <w:sz w:val="24"/>
          <w:szCs w:val="24"/>
          <w:highlight w:val="yellow"/>
        </w:rPr>
      </w:pPr>
      <w:r>
        <w:rPr>
          <w:rFonts w:ascii="Arial" w:hAnsi="Arial" w:cs="Arial"/>
          <w:i/>
          <w:sz w:val="24"/>
          <w:szCs w:val="24"/>
        </w:rPr>
        <w:t xml:space="preserve">              </w:t>
      </w:r>
    </w:p>
    <w:p w:rsidR="00704BED" w:rsidRPr="00C511C7" w:rsidRDefault="00514D8D" w:rsidP="00704BED">
      <w:pPr>
        <w:ind w:left="10620"/>
        <w:rPr>
          <w:sz w:val="36"/>
          <w:szCs w:val="36"/>
        </w:rPr>
      </w:pPr>
      <w:r>
        <w:rPr>
          <w:sz w:val="36"/>
          <w:szCs w:val="36"/>
        </w:rPr>
        <w:t xml:space="preserve">únor </w:t>
      </w:r>
      <w:proofErr w:type="gramStart"/>
      <w:r w:rsidR="00704BED" w:rsidRPr="00C511C7">
        <w:rPr>
          <w:sz w:val="36"/>
          <w:szCs w:val="36"/>
        </w:rPr>
        <w:t>201</w:t>
      </w:r>
      <w:r>
        <w:rPr>
          <w:sz w:val="36"/>
          <w:szCs w:val="36"/>
        </w:rPr>
        <w:t>6</w:t>
      </w:r>
      <w:r w:rsidR="00704BED" w:rsidRPr="00C511C7">
        <w:rPr>
          <w:sz w:val="36"/>
          <w:szCs w:val="36"/>
        </w:rPr>
        <w:t>,   24</w:t>
      </w:r>
      <w:proofErr w:type="gramEnd"/>
      <w:r w:rsidR="00704BED" w:rsidRPr="00C511C7">
        <w:rPr>
          <w:sz w:val="36"/>
          <w:szCs w:val="36"/>
        </w:rPr>
        <w:t>. HOD</w:t>
      </w:r>
    </w:p>
    <w:p w:rsidR="00704BED" w:rsidRDefault="00704BED" w:rsidP="00704BED">
      <w:pPr>
        <w:ind w:left="10620" w:firstLine="708"/>
        <w:rPr>
          <w:sz w:val="24"/>
          <w:szCs w:val="24"/>
        </w:rPr>
      </w:pPr>
    </w:p>
    <w:p w:rsidR="00704BED" w:rsidRPr="00704BED" w:rsidRDefault="00704BED" w:rsidP="00704BED">
      <w:pPr>
        <w:rPr>
          <w:b/>
          <w:sz w:val="48"/>
          <w:szCs w:val="48"/>
          <w:u w:val="single"/>
        </w:rPr>
      </w:pPr>
      <w:r w:rsidRPr="00704BED">
        <w:rPr>
          <w:b/>
          <w:sz w:val="48"/>
          <w:szCs w:val="48"/>
          <w:u w:val="single"/>
        </w:rPr>
        <w:t>3. VODOVODNÍ PŘÍPOJKA</w:t>
      </w:r>
    </w:p>
    <w:p w:rsidR="00A36A2B" w:rsidRDefault="00A36A2B" w:rsidP="00A36A2B">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V</w:t>
      </w:r>
      <w:r w:rsidR="00EE5136">
        <w:rPr>
          <w:rFonts w:ascii="Arial" w:hAnsi="Arial" w:cs="Arial"/>
          <w:i/>
          <w:sz w:val="24"/>
          <w:szCs w:val="24"/>
          <w:highlight w:val="yellow"/>
        </w:rPr>
        <w:t>odovodní přípojka</w:t>
      </w:r>
    </w:p>
    <w:p w:rsidR="00A36A2B" w:rsidRDefault="00A36A2B" w:rsidP="00704BED">
      <w:pPr>
        <w:rPr>
          <w:b/>
          <w:sz w:val="32"/>
          <w:szCs w:val="32"/>
          <w:u w:val="single"/>
        </w:rPr>
      </w:pPr>
    </w:p>
    <w:p w:rsidR="00704BED" w:rsidRPr="00704BED" w:rsidRDefault="00704BED" w:rsidP="00704BED">
      <w:pPr>
        <w:rPr>
          <w:b/>
          <w:sz w:val="32"/>
          <w:szCs w:val="32"/>
          <w:u w:val="single"/>
        </w:rPr>
      </w:pPr>
      <w:r w:rsidRPr="00704BED">
        <w:rPr>
          <w:b/>
          <w:sz w:val="32"/>
          <w:szCs w:val="32"/>
          <w:u w:val="single"/>
        </w:rPr>
        <w:t>3.1 ÚVOD</w:t>
      </w:r>
    </w:p>
    <w:p w:rsidR="00704BED" w:rsidRDefault="00704BED" w:rsidP="00704BED">
      <w:pPr>
        <w:rPr>
          <w:sz w:val="32"/>
          <w:szCs w:val="32"/>
        </w:rPr>
      </w:pPr>
    </w:p>
    <w:p w:rsidR="00704BED" w:rsidRDefault="00704BED" w:rsidP="00704BED">
      <w:pPr>
        <w:rPr>
          <w:sz w:val="32"/>
          <w:szCs w:val="32"/>
        </w:rPr>
      </w:pPr>
      <w:r>
        <w:rPr>
          <w:sz w:val="32"/>
          <w:szCs w:val="32"/>
        </w:rPr>
        <w:t xml:space="preserve">Je ta část ……… </w:t>
      </w:r>
      <w:r w:rsidR="00AF4BBA">
        <w:rPr>
          <w:sz w:val="32"/>
          <w:szCs w:val="32"/>
        </w:rPr>
        <w:t xml:space="preserve">jen jedna </w:t>
      </w:r>
      <w:proofErr w:type="spellStart"/>
      <w:r w:rsidR="00AF4BBA">
        <w:rPr>
          <w:sz w:val="32"/>
          <w:szCs w:val="32"/>
        </w:rPr>
        <w:t>sam</w:t>
      </w:r>
      <w:proofErr w:type="spellEnd"/>
      <w:r w:rsidR="00AF4BBA">
        <w:rPr>
          <w:sz w:val="32"/>
          <w:szCs w:val="32"/>
        </w:rPr>
        <w:t>. v. p</w:t>
      </w:r>
      <w:r>
        <w:rPr>
          <w:sz w:val="32"/>
          <w:szCs w:val="32"/>
        </w:rPr>
        <w:t>.</w:t>
      </w:r>
    </w:p>
    <w:p w:rsidR="00704BED" w:rsidRDefault="00704BED" w:rsidP="00704BED">
      <w:pPr>
        <w:rPr>
          <w:sz w:val="32"/>
          <w:szCs w:val="32"/>
        </w:rPr>
      </w:pPr>
    </w:p>
    <w:p w:rsidR="00704BED" w:rsidRPr="00704BED" w:rsidRDefault="00704BED" w:rsidP="00704BED">
      <w:pPr>
        <w:rPr>
          <w:sz w:val="32"/>
          <w:szCs w:val="32"/>
        </w:rPr>
      </w:pPr>
      <w:r w:rsidRPr="00704BED">
        <w:rPr>
          <w:sz w:val="32"/>
          <w:szCs w:val="32"/>
        </w:rPr>
        <w:t xml:space="preserve">OBRÁZEK  </w:t>
      </w:r>
      <w:proofErr w:type="gramStart"/>
      <w:r w:rsidRPr="00704BED">
        <w:rPr>
          <w:sz w:val="32"/>
          <w:szCs w:val="32"/>
        </w:rPr>
        <w:t>IV.1</w:t>
      </w:r>
      <w:r>
        <w:rPr>
          <w:sz w:val="32"/>
          <w:szCs w:val="32"/>
        </w:rPr>
        <w:t xml:space="preserve"> včetně</w:t>
      </w:r>
      <w:proofErr w:type="gramEnd"/>
      <w:r>
        <w:rPr>
          <w:sz w:val="32"/>
          <w:szCs w:val="32"/>
        </w:rPr>
        <w:t xml:space="preserve"> legendy</w:t>
      </w:r>
      <w:r w:rsidR="004C2806">
        <w:rPr>
          <w:sz w:val="32"/>
          <w:szCs w:val="32"/>
        </w:rPr>
        <w:t xml:space="preserve"> vodoměrové sestavy</w:t>
      </w:r>
    </w:p>
    <w:p w:rsidR="00704BED" w:rsidRPr="00704BED" w:rsidRDefault="00704BED" w:rsidP="00704BED">
      <w:pPr>
        <w:rPr>
          <w:sz w:val="32"/>
          <w:szCs w:val="32"/>
        </w:rPr>
      </w:pPr>
    </w:p>
    <w:p w:rsidR="00704BED" w:rsidRPr="00704BED" w:rsidRDefault="00704BED" w:rsidP="00704BED">
      <w:pPr>
        <w:rPr>
          <w:b/>
          <w:sz w:val="32"/>
          <w:szCs w:val="32"/>
          <w:u w:val="single"/>
        </w:rPr>
      </w:pPr>
      <w:r w:rsidRPr="00704BED">
        <w:rPr>
          <w:b/>
          <w:sz w:val="32"/>
          <w:szCs w:val="32"/>
          <w:u w:val="single"/>
        </w:rPr>
        <w:t>3.2 TRASA</w:t>
      </w:r>
    </w:p>
    <w:p w:rsidR="00704BED" w:rsidRPr="00704BED" w:rsidRDefault="00704BED" w:rsidP="00704BED">
      <w:pPr>
        <w:rPr>
          <w:sz w:val="32"/>
          <w:szCs w:val="32"/>
        </w:rPr>
      </w:pPr>
      <w:r w:rsidRPr="00704BED">
        <w:rPr>
          <w:sz w:val="32"/>
          <w:szCs w:val="32"/>
        </w:rPr>
        <w:t xml:space="preserve">Má být …. </w:t>
      </w:r>
      <w:proofErr w:type="gramStart"/>
      <w:r w:rsidRPr="00704BED">
        <w:rPr>
          <w:sz w:val="32"/>
          <w:szCs w:val="32"/>
        </w:rPr>
        <w:t>zastavěno</w:t>
      </w:r>
      <w:proofErr w:type="gramEnd"/>
      <w:r w:rsidRPr="00704BED">
        <w:rPr>
          <w:sz w:val="32"/>
          <w:szCs w:val="32"/>
        </w:rPr>
        <w:t>.</w:t>
      </w:r>
    </w:p>
    <w:p w:rsidR="00704BED" w:rsidRPr="00704BED" w:rsidRDefault="00704BED" w:rsidP="00704BED">
      <w:pPr>
        <w:rPr>
          <w:sz w:val="32"/>
          <w:szCs w:val="32"/>
        </w:rPr>
      </w:pPr>
      <w:r w:rsidRPr="00704BED">
        <w:rPr>
          <w:sz w:val="32"/>
          <w:szCs w:val="32"/>
        </w:rPr>
        <w:t xml:space="preserve">Při </w:t>
      </w:r>
      <w:proofErr w:type="gramStart"/>
      <w:r w:rsidRPr="00704BED">
        <w:rPr>
          <w:sz w:val="32"/>
          <w:szCs w:val="32"/>
        </w:rPr>
        <w:t>souběhu .. ČSN</w:t>
      </w:r>
      <w:proofErr w:type="gramEnd"/>
      <w:r w:rsidRPr="00704BED">
        <w:rPr>
          <w:sz w:val="32"/>
          <w:szCs w:val="32"/>
        </w:rPr>
        <w:t xml:space="preserve"> 736005.</w:t>
      </w:r>
    </w:p>
    <w:p w:rsidR="00704BED" w:rsidRPr="00704BED" w:rsidRDefault="00704BED" w:rsidP="00704BED">
      <w:pPr>
        <w:rPr>
          <w:sz w:val="32"/>
          <w:szCs w:val="32"/>
        </w:rPr>
      </w:pPr>
      <w:r w:rsidRPr="00704BED">
        <w:rPr>
          <w:sz w:val="32"/>
          <w:szCs w:val="32"/>
        </w:rPr>
        <w:t xml:space="preserve">Přípojka má být uzavíratelná </w:t>
      </w:r>
      <w:proofErr w:type="gramStart"/>
      <w:r w:rsidRPr="00704BED">
        <w:rPr>
          <w:sz w:val="32"/>
          <w:szCs w:val="32"/>
        </w:rPr>
        <w:t>…..</w:t>
      </w:r>
      <w:proofErr w:type="gramEnd"/>
    </w:p>
    <w:p w:rsidR="00704BED" w:rsidRPr="00704BED" w:rsidRDefault="00704BED" w:rsidP="00704BED">
      <w:pPr>
        <w:rPr>
          <w:sz w:val="32"/>
          <w:szCs w:val="32"/>
        </w:rPr>
      </w:pPr>
      <w:r w:rsidRPr="00704BED">
        <w:rPr>
          <w:b/>
          <w:sz w:val="32"/>
          <w:szCs w:val="32"/>
          <w:u w:val="single"/>
        </w:rPr>
        <w:t>Spád</w:t>
      </w:r>
      <w:r>
        <w:rPr>
          <w:b/>
          <w:sz w:val="32"/>
          <w:szCs w:val="32"/>
          <w:u w:val="single"/>
        </w:rPr>
        <w:t xml:space="preserve"> </w:t>
      </w:r>
      <w:r>
        <w:rPr>
          <w:sz w:val="32"/>
          <w:szCs w:val="32"/>
        </w:rPr>
        <w:t xml:space="preserve">vodovodní přípojky je min 0,3% ………. </w:t>
      </w:r>
      <w:proofErr w:type="gramStart"/>
      <w:r>
        <w:rPr>
          <w:sz w:val="32"/>
          <w:szCs w:val="32"/>
        </w:rPr>
        <w:t>řadu</w:t>
      </w:r>
      <w:proofErr w:type="gramEnd"/>
      <w:r>
        <w:rPr>
          <w:sz w:val="32"/>
          <w:szCs w:val="32"/>
        </w:rPr>
        <w:t>.</w:t>
      </w:r>
    </w:p>
    <w:p w:rsidR="00704BED" w:rsidRPr="00704BED" w:rsidRDefault="00704BED" w:rsidP="00704BED">
      <w:pPr>
        <w:rPr>
          <w:b/>
          <w:sz w:val="32"/>
          <w:szCs w:val="32"/>
          <w:u w:val="single"/>
        </w:rPr>
      </w:pPr>
      <w:r w:rsidRPr="00704BED">
        <w:rPr>
          <w:b/>
          <w:sz w:val="32"/>
          <w:szCs w:val="32"/>
          <w:u w:val="single"/>
        </w:rPr>
        <w:t>Min. krytí</w:t>
      </w:r>
    </w:p>
    <w:p w:rsidR="00704BED" w:rsidRPr="00704BED" w:rsidRDefault="00704BED" w:rsidP="00704BED">
      <w:pPr>
        <w:rPr>
          <w:sz w:val="32"/>
          <w:szCs w:val="32"/>
        </w:rPr>
      </w:pPr>
      <w:r w:rsidRPr="00704BED">
        <w:rPr>
          <w:sz w:val="32"/>
          <w:szCs w:val="32"/>
        </w:rPr>
        <w:t>Krytím se rozumí …… (</w:t>
      </w:r>
      <w:proofErr w:type="gramStart"/>
      <w:r w:rsidRPr="00704BED">
        <w:rPr>
          <w:sz w:val="32"/>
          <w:szCs w:val="32"/>
        </w:rPr>
        <w:t>max.2 m)</w:t>
      </w:r>
      <w:proofErr w:type="gramEnd"/>
    </w:p>
    <w:p w:rsidR="00704BED" w:rsidRDefault="00704BED" w:rsidP="00704BED">
      <w:pPr>
        <w:rPr>
          <w:sz w:val="32"/>
          <w:szCs w:val="32"/>
        </w:rPr>
      </w:pPr>
      <w:r>
        <w:rPr>
          <w:sz w:val="32"/>
          <w:szCs w:val="32"/>
        </w:rPr>
        <w:t>- hlinité zeminy min. 1,2 m</w:t>
      </w:r>
    </w:p>
    <w:p w:rsidR="00704BED" w:rsidRDefault="00704BED" w:rsidP="00704BED">
      <w:pPr>
        <w:rPr>
          <w:sz w:val="32"/>
          <w:szCs w:val="32"/>
        </w:rPr>
      </w:pPr>
      <w:r>
        <w:rPr>
          <w:sz w:val="32"/>
          <w:szCs w:val="32"/>
        </w:rPr>
        <w:t>- hlinitopísčité zeminy min. 1,3 m</w:t>
      </w:r>
    </w:p>
    <w:p w:rsidR="00704BED" w:rsidRDefault="00704BED" w:rsidP="00704BED">
      <w:pPr>
        <w:rPr>
          <w:sz w:val="32"/>
          <w:szCs w:val="32"/>
        </w:rPr>
      </w:pPr>
      <w:r>
        <w:rPr>
          <w:sz w:val="32"/>
          <w:szCs w:val="32"/>
        </w:rPr>
        <w:lastRenderedPageBreak/>
        <w:t>- písčité zeminy min. 1,4 m</w:t>
      </w:r>
    </w:p>
    <w:p w:rsidR="00704BED" w:rsidRPr="00704BED" w:rsidRDefault="00704BED" w:rsidP="00704BED">
      <w:pPr>
        <w:rPr>
          <w:sz w:val="32"/>
          <w:szCs w:val="32"/>
        </w:rPr>
      </w:pPr>
      <w:r>
        <w:rPr>
          <w:sz w:val="32"/>
          <w:szCs w:val="32"/>
        </w:rPr>
        <w:t>- štěrkové a skalnaté zeminy min. 1,5 m</w:t>
      </w:r>
    </w:p>
    <w:p w:rsidR="00704BED" w:rsidRDefault="00704BED" w:rsidP="00704BED">
      <w:pPr>
        <w:rPr>
          <w:rFonts w:cstheme="minorHAnsi"/>
          <w:szCs w:val="24"/>
        </w:rPr>
      </w:pPr>
    </w:p>
    <w:p w:rsidR="004C2806" w:rsidRDefault="004C2806" w:rsidP="00704BED">
      <w:pPr>
        <w:rPr>
          <w:rFonts w:cstheme="minorHAnsi"/>
          <w:szCs w:val="24"/>
        </w:rPr>
      </w:pPr>
    </w:p>
    <w:p w:rsidR="004C2806" w:rsidRPr="00C511C7" w:rsidRDefault="008D4F72" w:rsidP="004C2806">
      <w:pPr>
        <w:ind w:left="10620"/>
        <w:rPr>
          <w:sz w:val="36"/>
          <w:szCs w:val="36"/>
        </w:rPr>
      </w:pPr>
      <w:r>
        <w:rPr>
          <w:sz w:val="36"/>
          <w:szCs w:val="36"/>
        </w:rPr>
        <w:t>únor 2016</w:t>
      </w:r>
    </w:p>
    <w:p w:rsidR="004C2806" w:rsidRDefault="004C2806" w:rsidP="00704BED">
      <w:pPr>
        <w:rPr>
          <w:rFonts w:cstheme="minorHAnsi"/>
          <w:szCs w:val="24"/>
        </w:rPr>
      </w:pPr>
    </w:p>
    <w:p w:rsidR="004C2806" w:rsidRPr="00704BED" w:rsidRDefault="004C2806" w:rsidP="004C2806">
      <w:pPr>
        <w:rPr>
          <w:b/>
          <w:sz w:val="32"/>
          <w:szCs w:val="32"/>
          <w:u w:val="single"/>
        </w:rPr>
      </w:pPr>
      <w:r w:rsidRPr="00704BED">
        <w:rPr>
          <w:b/>
          <w:sz w:val="32"/>
          <w:szCs w:val="32"/>
          <w:u w:val="single"/>
        </w:rPr>
        <w:t>3.</w:t>
      </w:r>
      <w:r>
        <w:rPr>
          <w:b/>
          <w:sz w:val="32"/>
          <w:szCs w:val="32"/>
          <w:u w:val="single"/>
        </w:rPr>
        <w:t>3</w:t>
      </w:r>
      <w:r w:rsidRPr="00704BED">
        <w:rPr>
          <w:b/>
          <w:sz w:val="32"/>
          <w:szCs w:val="32"/>
          <w:u w:val="single"/>
        </w:rPr>
        <w:t xml:space="preserve"> </w:t>
      </w:r>
      <w:r>
        <w:rPr>
          <w:b/>
          <w:sz w:val="32"/>
          <w:szCs w:val="32"/>
          <w:u w:val="single"/>
        </w:rPr>
        <w:t>VÝPOČTOVÝ PRŮTOK VODOVODNÍ PŘÍPOJKOU</w:t>
      </w:r>
    </w:p>
    <w:p w:rsidR="004C2806" w:rsidRDefault="004C2806" w:rsidP="004C2806">
      <w:pPr>
        <w:rPr>
          <w:sz w:val="32"/>
          <w:szCs w:val="32"/>
        </w:rPr>
      </w:pPr>
      <w:r>
        <w:rPr>
          <w:sz w:val="32"/>
          <w:szCs w:val="32"/>
        </w:rPr>
        <w:t>Stanoví se dle ČSN 73 6655. Výpočet KOC, také viz vnitřní vodovod – dimenzování (2.1)</w:t>
      </w:r>
    </w:p>
    <w:p w:rsidR="004C2806" w:rsidRDefault="004C2806" w:rsidP="004C2806">
      <w:pPr>
        <w:rPr>
          <w:sz w:val="32"/>
          <w:szCs w:val="32"/>
        </w:rPr>
      </w:pPr>
    </w:p>
    <w:p w:rsidR="004C2806" w:rsidRPr="00704BED" w:rsidRDefault="004C2806" w:rsidP="004C2806">
      <w:pPr>
        <w:rPr>
          <w:b/>
          <w:sz w:val="32"/>
          <w:szCs w:val="32"/>
          <w:u w:val="single"/>
        </w:rPr>
      </w:pPr>
      <w:r w:rsidRPr="00704BED">
        <w:rPr>
          <w:b/>
          <w:sz w:val="32"/>
          <w:szCs w:val="32"/>
          <w:u w:val="single"/>
        </w:rPr>
        <w:t>3.</w:t>
      </w:r>
      <w:r>
        <w:rPr>
          <w:b/>
          <w:sz w:val="32"/>
          <w:szCs w:val="32"/>
          <w:u w:val="single"/>
        </w:rPr>
        <w:t>4</w:t>
      </w:r>
      <w:r w:rsidRPr="00704BED">
        <w:rPr>
          <w:b/>
          <w:sz w:val="32"/>
          <w:szCs w:val="32"/>
          <w:u w:val="single"/>
        </w:rPr>
        <w:t xml:space="preserve"> </w:t>
      </w:r>
      <w:r>
        <w:rPr>
          <w:b/>
          <w:sz w:val="32"/>
          <w:szCs w:val="32"/>
          <w:u w:val="single"/>
        </w:rPr>
        <w:t>MATERIÁL VODOVODNÍ PŘÍPOJKY</w:t>
      </w:r>
    </w:p>
    <w:p w:rsidR="004C2806" w:rsidRDefault="004C2806" w:rsidP="004C2806">
      <w:pPr>
        <w:rPr>
          <w:sz w:val="32"/>
          <w:szCs w:val="32"/>
        </w:rPr>
      </w:pPr>
      <w:r>
        <w:rPr>
          <w:sz w:val="32"/>
          <w:szCs w:val="32"/>
        </w:rPr>
        <w:t xml:space="preserve">- PE (HDPE, </w:t>
      </w:r>
      <w:proofErr w:type="spellStart"/>
      <w:r>
        <w:rPr>
          <w:sz w:val="32"/>
          <w:szCs w:val="32"/>
        </w:rPr>
        <w:t>LDPE,rPE</w:t>
      </w:r>
      <w:proofErr w:type="spellEnd"/>
      <w:r>
        <w:rPr>
          <w:sz w:val="32"/>
          <w:szCs w:val="32"/>
        </w:rPr>
        <w:t>)</w:t>
      </w:r>
    </w:p>
    <w:p w:rsidR="004C2806" w:rsidRDefault="004C2806" w:rsidP="004C2806">
      <w:pPr>
        <w:rPr>
          <w:sz w:val="32"/>
          <w:szCs w:val="32"/>
        </w:rPr>
      </w:pPr>
      <w:r>
        <w:rPr>
          <w:sz w:val="32"/>
          <w:szCs w:val="32"/>
        </w:rPr>
        <w:t>- tlakové PVC</w:t>
      </w:r>
    </w:p>
    <w:p w:rsidR="004C2806" w:rsidRDefault="004C2806" w:rsidP="004C2806">
      <w:pPr>
        <w:rPr>
          <w:sz w:val="32"/>
          <w:szCs w:val="32"/>
        </w:rPr>
      </w:pPr>
      <w:r>
        <w:rPr>
          <w:sz w:val="32"/>
          <w:szCs w:val="32"/>
        </w:rPr>
        <w:t>- dříve tlaková litina</w:t>
      </w:r>
    </w:p>
    <w:p w:rsidR="004C2806" w:rsidRDefault="004C2806" w:rsidP="004C2806">
      <w:pPr>
        <w:rPr>
          <w:sz w:val="32"/>
          <w:szCs w:val="32"/>
        </w:rPr>
      </w:pPr>
    </w:p>
    <w:p w:rsidR="004C2806" w:rsidRDefault="004C2806" w:rsidP="004C2806">
      <w:pPr>
        <w:rPr>
          <w:rFonts w:cstheme="minorHAnsi"/>
          <w:szCs w:val="24"/>
        </w:rPr>
      </w:pPr>
    </w:p>
    <w:p w:rsidR="004C2806" w:rsidRDefault="004C2806" w:rsidP="004C2806">
      <w:pPr>
        <w:rPr>
          <w:sz w:val="32"/>
          <w:szCs w:val="32"/>
        </w:rPr>
      </w:pPr>
    </w:p>
    <w:p w:rsidR="0049734D" w:rsidRDefault="0049734D" w:rsidP="004C2806">
      <w:pPr>
        <w:rPr>
          <w:sz w:val="32"/>
          <w:szCs w:val="32"/>
        </w:rPr>
      </w:pPr>
    </w:p>
    <w:p w:rsidR="0049734D" w:rsidRDefault="0049734D" w:rsidP="004C2806">
      <w:pPr>
        <w:rPr>
          <w:sz w:val="32"/>
          <w:szCs w:val="32"/>
        </w:rPr>
      </w:pPr>
    </w:p>
    <w:p w:rsidR="00F11D08" w:rsidRDefault="00F11D08" w:rsidP="004C2806">
      <w:pPr>
        <w:rPr>
          <w:sz w:val="32"/>
          <w:szCs w:val="32"/>
        </w:rPr>
      </w:pPr>
    </w:p>
    <w:p w:rsidR="00DD3196" w:rsidRDefault="00DD3196" w:rsidP="00DD3196">
      <w:pPr>
        <w:rPr>
          <w:sz w:val="32"/>
          <w:szCs w:val="32"/>
        </w:rPr>
      </w:pPr>
    </w:p>
    <w:p w:rsidR="00DD3196" w:rsidRDefault="00DD3196" w:rsidP="00DD3196">
      <w:pPr>
        <w:rPr>
          <w:sz w:val="32"/>
          <w:szCs w:val="32"/>
        </w:rPr>
      </w:pPr>
    </w:p>
    <w:p w:rsidR="00DD3196" w:rsidRDefault="00DD3196" w:rsidP="00DD3196">
      <w:pPr>
        <w:rPr>
          <w:sz w:val="32"/>
          <w:szCs w:val="32"/>
        </w:rPr>
      </w:pPr>
    </w:p>
    <w:p w:rsidR="00F11D08" w:rsidRDefault="00F11D08" w:rsidP="004C2806">
      <w:pPr>
        <w:rPr>
          <w:sz w:val="32"/>
          <w:szCs w:val="32"/>
        </w:rPr>
      </w:pPr>
    </w:p>
    <w:p w:rsidR="00F11D08" w:rsidRDefault="00F11D08" w:rsidP="004C2806">
      <w:pPr>
        <w:rPr>
          <w:sz w:val="32"/>
          <w:szCs w:val="32"/>
        </w:rPr>
      </w:pPr>
    </w:p>
    <w:p w:rsidR="00F11D08" w:rsidRDefault="00F11D08" w:rsidP="004C2806">
      <w:pPr>
        <w:rPr>
          <w:sz w:val="32"/>
          <w:szCs w:val="32"/>
        </w:rPr>
      </w:pPr>
    </w:p>
    <w:p w:rsidR="00F11D08" w:rsidRDefault="00F11D08" w:rsidP="004C2806">
      <w:pPr>
        <w:rPr>
          <w:sz w:val="32"/>
          <w:szCs w:val="32"/>
        </w:rPr>
      </w:pPr>
    </w:p>
    <w:p w:rsidR="00F11D08" w:rsidRDefault="00F11D08" w:rsidP="004C2806">
      <w:pPr>
        <w:rPr>
          <w:sz w:val="32"/>
          <w:szCs w:val="32"/>
        </w:rPr>
      </w:pPr>
    </w:p>
    <w:p w:rsidR="00F11D08" w:rsidRPr="00704BED" w:rsidRDefault="00F11D08" w:rsidP="00F11D08">
      <w:pPr>
        <w:rPr>
          <w:b/>
          <w:sz w:val="32"/>
          <w:szCs w:val="32"/>
          <w:u w:val="single"/>
        </w:rPr>
      </w:pPr>
      <w:r w:rsidRPr="00704BED">
        <w:rPr>
          <w:b/>
          <w:sz w:val="32"/>
          <w:szCs w:val="32"/>
          <w:u w:val="single"/>
        </w:rPr>
        <w:t>3.</w:t>
      </w:r>
      <w:r w:rsidR="0049734D">
        <w:rPr>
          <w:b/>
          <w:sz w:val="32"/>
          <w:szCs w:val="32"/>
          <w:u w:val="single"/>
        </w:rPr>
        <w:t>5</w:t>
      </w:r>
      <w:r>
        <w:rPr>
          <w:b/>
          <w:sz w:val="32"/>
          <w:szCs w:val="32"/>
          <w:u w:val="single"/>
        </w:rPr>
        <w:t xml:space="preserve"> UMÍSTĚNÍ VODOMĚROVÉ SESTAVY</w:t>
      </w:r>
    </w:p>
    <w:p w:rsidR="00F11D08" w:rsidRPr="00F11D08" w:rsidRDefault="00F11D08" w:rsidP="00F11D08">
      <w:pPr>
        <w:rPr>
          <w:b/>
          <w:sz w:val="32"/>
          <w:szCs w:val="32"/>
        </w:rPr>
      </w:pPr>
      <w:r w:rsidRPr="00F11D08">
        <w:rPr>
          <w:b/>
          <w:sz w:val="32"/>
          <w:szCs w:val="32"/>
        </w:rPr>
        <w:t>A) Umístění v objektu</w:t>
      </w:r>
    </w:p>
    <w:p w:rsidR="00F11D08" w:rsidRDefault="00F11D08" w:rsidP="00F11D08">
      <w:pPr>
        <w:rPr>
          <w:sz w:val="32"/>
          <w:szCs w:val="32"/>
        </w:rPr>
      </w:pPr>
      <w:r>
        <w:rPr>
          <w:sz w:val="32"/>
          <w:szCs w:val="32"/>
        </w:rPr>
        <w:t>- umístění:……</w:t>
      </w:r>
    </w:p>
    <w:p w:rsidR="00F11D08" w:rsidRDefault="00F11D08" w:rsidP="00F11D08">
      <w:pPr>
        <w:rPr>
          <w:sz w:val="32"/>
          <w:szCs w:val="32"/>
        </w:rPr>
      </w:pPr>
      <w:r>
        <w:rPr>
          <w:sz w:val="32"/>
          <w:szCs w:val="32"/>
        </w:rPr>
        <w:t xml:space="preserve">- max. </w:t>
      </w:r>
      <w:proofErr w:type="spellStart"/>
      <w:r>
        <w:rPr>
          <w:sz w:val="32"/>
          <w:szCs w:val="32"/>
        </w:rPr>
        <w:t>vzdál</w:t>
      </w:r>
      <w:proofErr w:type="spellEnd"/>
      <w:r>
        <w:rPr>
          <w:sz w:val="32"/>
          <w:szCs w:val="32"/>
        </w:rPr>
        <w:t xml:space="preserve">. Vodoměru od </w:t>
      </w:r>
      <w:proofErr w:type="spellStart"/>
      <w:r>
        <w:rPr>
          <w:sz w:val="32"/>
          <w:szCs w:val="32"/>
        </w:rPr>
        <w:t>obv</w:t>
      </w:r>
      <w:proofErr w:type="spellEnd"/>
      <w:r>
        <w:rPr>
          <w:sz w:val="32"/>
          <w:szCs w:val="32"/>
        </w:rPr>
        <w:t xml:space="preserve">. </w:t>
      </w:r>
      <w:proofErr w:type="gramStart"/>
      <w:r>
        <w:rPr>
          <w:sz w:val="32"/>
          <w:szCs w:val="32"/>
        </w:rPr>
        <w:t>zdi</w:t>
      </w:r>
      <w:proofErr w:type="gramEnd"/>
      <w:r>
        <w:rPr>
          <w:sz w:val="32"/>
          <w:szCs w:val="32"/>
        </w:rPr>
        <w:t xml:space="preserve"> ………………..</w:t>
      </w:r>
    </w:p>
    <w:p w:rsidR="00F11D08" w:rsidRDefault="00F11D08" w:rsidP="00F11D08">
      <w:pPr>
        <w:rPr>
          <w:sz w:val="32"/>
          <w:szCs w:val="32"/>
        </w:rPr>
      </w:pPr>
      <w:r>
        <w:rPr>
          <w:sz w:val="32"/>
          <w:szCs w:val="32"/>
        </w:rPr>
        <w:t>- výška nad podlahou ………….</w:t>
      </w:r>
    </w:p>
    <w:p w:rsidR="00F11D08" w:rsidRPr="00F11D08" w:rsidRDefault="00F11D08" w:rsidP="00F11D08">
      <w:pPr>
        <w:rPr>
          <w:b/>
          <w:sz w:val="32"/>
          <w:szCs w:val="32"/>
        </w:rPr>
      </w:pPr>
      <w:r w:rsidRPr="00F11D08">
        <w:rPr>
          <w:b/>
          <w:sz w:val="32"/>
          <w:szCs w:val="32"/>
        </w:rPr>
        <w:t>B) Mimo objekt – ve vodoměrové šachtě</w:t>
      </w:r>
    </w:p>
    <w:p w:rsidR="00F11D08" w:rsidRDefault="00F11D08" w:rsidP="00F11D08">
      <w:pPr>
        <w:rPr>
          <w:sz w:val="32"/>
          <w:szCs w:val="32"/>
        </w:rPr>
      </w:pPr>
      <w:r>
        <w:rPr>
          <w:sz w:val="32"/>
          <w:szCs w:val="32"/>
        </w:rPr>
        <w:t>- min. rozměr šachty:……</w:t>
      </w:r>
    </w:p>
    <w:p w:rsidR="00F11D08" w:rsidRDefault="00F11D08" w:rsidP="00F11D08">
      <w:pPr>
        <w:rPr>
          <w:sz w:val="32"/>
          <w:szCs w:val="32"/>
        </w:rPr>
      </w:pPr>
      <w:r>
        <w:rPr>
          <w:sz w:val="32"/>
          <w:szCs w:val="32"/>
        </w:rPr>
        <w:t>- min. vstupní otvor ……………</w:t>
      </w:r>
      <w:proofErr w:type="gramStart"/>
      <w:r>
        <w:rPr>
          <w:sz w:val="32"/>
          <w:szCs w:val="32"/>
        </w:rPr>
        <w:t>…..</w:t>
      </w:r>
      <w:proofErr w:type="gramEnd"/>
    </w:p>
    <w:p w:rsidR="00F11D08" w:rsidRDefault="00F11D08" w:rsidP="00F11D08">
      <w:pPr>
        <w:rPr>
          <w:sz w:val="32"/>
          <w:szCs w:val="32"/>
        </w:rPr>
      </w:pPr>
      <w:r>
        <w:rPr>
          <w:sz w:val="32"/>
          <w:szCs w:val="32"/>
        </w:rPr>
        <w:t>- výška nad podlahou ………….</w:t>
      </w:r>
    </w:p>
    <w:p w:rsidR="004C2806" w:rsidRDefault="004C2806" w:rsidP="004C2806">
      <w:pPr>
        <w:rPr>
          <w:b/>
          <w:sz w:val="32"/>
          <w:szCs w:val="32"/>
        </w:rPr>
      </w:pPr>
    </w:p>
    <w:p w:rsidR="006F4EF2" w:rsidRDefault="006F4EF2" w:rsidP="004C2806">
      <w:pPr>
        <w:rPr>
          <w:b/>
          <w:sz w:val="32"/>
          <w:szCs w:val="32"/>
        </w:rPr>
      </w:pPr>
    </w:p>
    <w:p w:rsidR="006F4EF2" w:rsidRPr="00704BED" w:rsidRDefault="006F4EF2" w:rsidP="006F4EF2">
      <w:pPr>
        <w:rPr>
          <w:b/>
          <w:sz w:val="32"/>
          <w:szCs w:val="32"/>
          <w:u w:val="single"/>
        </w:rPr>
      </w:pPr>
      <w:r w:rsidRPr="00704BED">
        <w:rPr>
          <w:b/>
          <w:sz w:val="32"/>
          <w:szCs w:val="32"/>
          <w:u w:val="single"/>
        </w:rPr>
        <w:t>3.</w:t>
      </w:r>
      <w:r w:rsidR="0049734D">
        <w:rPr>
          <w:b/>
          <w:sz w:val="32"/>
          <w:szCs w:val="32"/>
          <w:u w:val="single"/>
        </w:rPr>
        <w:t>6</w:t>
      </w:r>
      <w:r>
        <w:rPr>
          <w:b/>
          <w:sz w:val="32"/>
          <w:szCs w:val="32"/>
          <w:u w:val="single"/>
        </w:rPr>
        <w:t xml:space="preserve"> UKLÁDÁNÍ POTRUBÍ V ZEMINĚ</w:t>
      </w:r>
    </w:p>
    <w:p w:rsidR="006F4EF2" w:rsidRPr="00A36A2B" w:rsidRDefault="00A36A2B" w:rsidP="004C2806">
      <w:pPr>
        <w:rPr>
          <w:sz w:val="32"/>
          <w:szCs w:val="32"/>
        </w:rPr>
      </w:pPr>
      <w:r w:rsidRPr="00A36A2B">
        <w:rPr>
          <w:sz w:val="32"/>
          <w:szCs w:val="32"/>
        </w:rPr>
        <w:t xml:space="preserve">Obrázek </w:t>
      </w:r>
      <w:proofErr w:type="gramStart"/>
      <w:r w:rsidRPr="00A36A2B">
        <w:rPr>
          <w:sz w:val="32"/>
          <w:szCs w:val="32"/>
        </w:rPr>
        <w:t>IV.4</w:t>
      </w:r>
      <w:proofErr w:type="gramEnd"/>
    </w:p>
    <w:p w:rsidR="009F4CF7" w:rsidRDefault="009F4CF7" w:rsidP="004C2806">
      <w:pPr>
        <w:rPr>
          <w:b/>
          <w:sz w:val="32"/>
          <w:szCs w:val="32"/>
        </w:rPr>
      </w:pPr>
    </w:p>
    <w:p w:rsidR="009F4CF7" w:rsidRDefault="009F4CF7" w:rsidP="004C2806">
      <w:pPr>
        <w:rPr>
          <w:b/>
          <w:sz w:val="32"/>
          <w:szCs w:val="32"/>
          <w:u w:val="single"/>
        </w:rPr>
      </w:pPr>
      <w:r w:rsidRPr="00704BED">
        <w:rPr>
          <w:b/>
          <w:sz w:val="32"/>
          <w:szCs w:val="32"/>
          <w:u w:val="single"/>
        </w:rPr>
        <w:t>3.</w:t>
      </w:r>
      <w:r w:rsidR="0049734D">
        <w:rPr>
          <w:b/>
          <w:sz w:val="32"/>
          <w:szCs w:val="32"/>
          <w:u w:val="single"/>
        </w:rPr>
        <w:t>7</w:t>
      </w:r>
      <w:r>
        <w:rPr>
          <w:b/>
          <w:sz w:val="32"/>
          <w:szCs w:val="32"/>
          <w:u w:val="single"/>
        </w:rPr>
        <w:t xml:space="preserve"> </w:t>
      </w:r>
      <w:r w:rsidR="008C1794">
        <w:rPr>
          <w:b/>
          <w:sz w:val="32"/>
          <w:szCs w:val="32"/>
          <w:u w:val="single"/>
        </w:rPr>
        <w:t>POSTUP PŘI ZŘIZOVÁNÍ VODOVODNÍ PŘÍPOJKY</w:t>
      </w:r>
    </w:p>
    <w:p w:rsidR="00A36A2B" w:rsidRDefault="00A36A2B" w:rsidP="004C2806">
      <w:pPr>
        <w:rPr>
          <w:sz w:val="32"/>
          <w:szCs w:val="32"/>
        </w:rPr>
      </w:pPr>
    </w:p>
    <w:p w:rsidR="00A36A2B" w:rsidRDefault="00A36A2B" w:rsidP="00AE179F">
      <w:pPr>
        <w:rPr>
          <w:rStyle w:val="Hypertextovodkaz"/>
          <w:sz w:val="32"/>
          <w:szCs w:val="32"/>
        </w:rPr>
      </w:pPr>
      <w:r>
        <w:rPr>
          <w:sz w:val="32"/>
          <w:szCs w:val="32"/>
        </w:rPr>
        <w:t>Projekt, podání žádosti</w:t>
      </w:r>
      <w:r w:rsidR="00AE179F">
        <w:rPr>
          <w:sz w:val="32"/>
          <w:szCs w:val="32"/>
        </w:rPr>
        <w:t xml:space="preserve"> – provedena oprava </w:t>
      </w:r>
      <w:proofErr w:type="gramStart"/>
      <w:r w:rsidR="00AE179F">
        <w:rPr>
          <w:sz w:val="32"/>
          <w:szCs w:val="32"/>
        </w:rPr>
        <w:t>odkazu !!!!!</w:t>
      </w:r>
      <w:proofErr w:type="gramEnd"/>
      <w:r w:rsidR="00AE179F">
        <w:rPr>
          <w:rStyle w:val="Hypertextovodkaz"/>
          <w:sz w:val="32"/>
          <w:szCs w:val="32"/>
        </w:rPr>
        <w:t xml:space="preserve"> </w:t>
      </w:r>
    </w:p>
    <w:p w:rsidR="00153F1D" w:rsidRDefault="00153F1D" w:rsidP="00AE179F">
      <w:pPr>
        <w:rPr>
          <w:rStyle w:val="Hypertextovodkaz"/>
          <w:sz w:val="32"/>
          <w:szCs w:val="32"/>
        </w:rPr>
      </w:pPr>
      <w:r w:rsidRPr="00153F1D">
        <w:rPr>
          <w:rStyle w:val="Hypertextovodkaz"/>
          <w:sz w:val="32"/>
          <w:szCs w:val="32"/>
        </w:rPr>
        <w:t>http://www.vakvs.cz/dokumenty_vychozi/dokumenty_vodovody/</w:t>
      </w:r>
    </w:p>
    <w:p w:rsidR="00AE179F" w:rsidRDefault="006A3167" w:rsidP="004C2806">
      <w:pPr>
        <w:rPr>
          <w:sz w:val="32"/>
          <w:szCs w:val="32"/>
        </w:rPr>
      </w:pPr>
      <w:hyperlink r:id="rId95" w:history="1">
        <w:r w:rsidR="00AE179F" w:rsidRPr="005B14E5">
          <w:rPr>
            <w:rStyle w:val="Hypertextovodkaz"/>
            <w:sz w:val="32"/>
            <w:szCs w:val="32"/>
          </w:rPr>
          <w:t>http://www.vakvs.cz/userfiles/admin/files/dokumenty/vodovody/zrizeni_vod_pripojky.pdf</w:t>
        </w:r>
      </w:hyperlink>
    </w:p>
    <w:p w:rsidR="00AE179F" w:rsidRDefault="00AE179F" w:rsidP="004C2806">
      <w:pPr>
        <w:rPr>
          <w:sz w:val="32"/>
          <w:szCs w:val="32"/>
        </w:rPr>
      </w:pPr>
    </w:p>
    <w:p w:rsidR="0063780C" w:rsidRPr="0063780C" w:rsidRDefault="0063780C" w:rsidP="0063780C">
      <w:pPr>
        <w:rPr>
          <w:b/>
          <w:sz w:val="48"/>
          <w:szCs w:val="48"/>
        </w:rPr>
      </w:pPr>
      <w:r w:rsidRPr="0063780C">
        <w:rPr>
          <w:b/>
          <w:sz w:val="48"/>
          <w:szCs w:val="48"/>
        </w:rPr>
        <w:lastRenderedPageBreak/>
        <w:t xml:space="preserve">ÚKOL: Body 1-8 včetně úvodu nebo </w:t>
      </w:r>
      <w:r w:rsidR="007E28AA">
        <w:rPr>
          <w:b/>
          <w:sz w:val="48"/>
          <w:szCs w:val="48"/>
        </w:rPr>
        <w:t>zkopírovat</w:t>
      </w:r>
      <w:r w:rsidRPr="0063780C">
        <w:rPr>
          <w:b/>
          <w:sz w:val="48"/>
          <w:szCs w:val="48"/>
        </w:rPr>
        <w:t>.</w:t>
      </w:r>
    </w:p>
    <w:p w:rsidR="0063780C" w:rsidRDefault="0063780C" w:rsidP="0063780C">
      <w:pPr>
        <w:rPr>
          <w:b/>
          <w:sz w:val="28"/>
          <w:szCs w:val="28"/>
          <w:u w:val="single"/>
        </w:rPr>
      </w:pPr>
    </w:p>
    <w:p w:rsidR="0063780C" w:rsidRDefault="0063780C" w:rsidP="0063780C">
      <w:pPr>
        <w:rPr>
          <w:b/>
          <w:sz w:val="28"/>
          <w:szCs w:val="28"/>
          <w:u w:val="single"/>
        </w:rPr>
      </w:pPr>
      <w:r>
        <w:rPr>
          <w:b/>
          <w:sz w:val="28"/>
          <w:szCs w:val="28"/>
          <w:u w:val="single"/>
        </w:rPr>
        <w:t xml:space="preserve">Jak projektovat vodovodní přípojku: </w:t>
      </w:r>
      <w:hyperlink r:id="rId96" w:history="1">
        <w:r w:rsidRPr="00DF4F16">
          <w:rPr>
            <w:rStyle w:val="Hypertextovodkaz"/>
            <w:b/>
            <w:sz w:val="28"/>
            <w:szCs w:val="28"/>
          </w:rPr>
          <w:t>http://www.smv.cz/napojeni-na-vodovodni-sit.html</w:t>
        </w:r>
      </w:hyperlink>
    </w:p>
    <w:p w:rsidR="0063780C" w:rsidRDefault="0063780C" w:rsidP="0063780C">
      <w:pPr>
        <w:rPr>
          <w:b/>
          <w:sz w:val="28"/>
          <w:szCs w:val="28"/>
          <w:u w:val="single"/>
        </w:rPr>
      </w:pPr>
    </w:p>
    <w:p w:rsidR="0063780C" w:rsidRDefault="0063780C" w:rsidP="0063780C">
      <w:pPr>
        <w:jc w:val="center"/>
        <w:rPr>
          <w:b/>
          <w:sz w:val="28"/>
          <w:szCs w:val="28"/>
          <w:u w:val="single"/>
        </w:rPr>
      </w:pPr>
    </w:p>
    <w:p w:rsidR="0063780C" w:rsidRPr="002F69B8" w:rsidRDefault="0063780C" w:rsidP="0063780C">
      <w:pPr>
        <w:jc w:val="center"/>
        <w:rPr>
          <w:b/>
          <w:sz w:val="28"/>
          <w:szCs w:val="28"/>
          <w:u w:val="single"/>
        </w:rPr>
      </w:pPr>
      <w:r w:rsidRPr="002F69B8">
        <w:rPr>
          <w:b/>
          <w:sz w:val="28"/>
          <w:szCs w:val="28"/>
          <w:u w:val="single"/>
        </w:rPr>
        <w:t xml:space="preserve">Minimální rozsah </w:t>
      </w:r>
      <w:proofErr w:type="spellStart"/>
      <w:r>
        <w:rPr>
          <w:b/>
          <w:sz w:val="28"/>
          <w:szCs w:val="28"/>
          <w:u w:val="single"/>
        </w:rPr>
        <w:t>proj.</w:t>
      </w:r>
      <w:r w:rsidRPr="002F69B8">
        <w:rPr>
          <w:b/>
          <w:sz w:val="28"/>
          <w:szCs w:val="28"/>
          <w:u w:val="single"/>
        </w:rPr>
        <w:t>dokumentace</w:t>
      </w:r>
      <w:proofErr w:type="spellEnd"/>
      <w:r w:rsidRPr="002F69B8">
        <w:rPr>
          <w:b/>
          <w:sz w:val="28"/>
          <w:szCs w:val="28"/>
          <w:u w:val="single"/>
        </w:rPr>
        <w:t xml:space="preserve"> </w:t>
      </w:r>
      <w:r>
        <w:rPr>
          <w:b/>
          <w:sz w:val="28"/>
          <w:szCs w:val="28"/>
          <w:u w:val="single"/>
        </w:rPr>
        <w:t>nové vodovodní přípojky</w:t>
      </w:r>
    </w:p>
    <w:p w:rsidR="0063780C" w:rsidRPr="002F69B8" w:rsidRDefault="0063780C" w:rsidP="0063780C">
      <w:pPr>
        <w:jc w:val="center"/>
        <w:rPr>
          <w:b/>
          <w:sz w:val="28"/>
          <w:szCs w:val="28"/>
        </w:rPr>
      </w:pPr>
    </w:p>
    <w:p w:rsidR="0063780C" w:rsidRPr="002F69B8" w:rsidRDefault="0063780C" w:rsidP="0063780C">
      <w:pPr>
        <w:rPr>
          <w:b/>
          <w:u w:val="single"/>
        </w:rPr>
      </w:pPr>
      <w:r w:rsidRPr="002F69B8">
        <w:rPr>
          <w:b/>
          <w:u w:val="single"/>
        </w:rPr>
        <w:t>Vodovodní přípojka</w:t>
      </w:r>
    </w:p>
    <w:p w:rsidR="0063780C" w:rsidRPr="002F69B8" w:rsidRDefault="0063780C" w:rsidP="0063780C">
      <w:pPr>
        <w:jc w:val="both"/>
      </w:pPr>
      <w:r w:rsidRPr="002F69B8">
        <w:t xml:space="preserve">jako vodovodní přípojka je brán úsek od napojení na hlavní vodovodní řad po vodoměr. Tato vzdálenost nesmí být větší než 15m.V případě, že je tato vzdálenost větší, je nutno vybudovat vodoměrnou šachtu. Vedení vody za vodoměrem je záležitostí vnitřního rozvodu vody. ( viz ČSN 755411-Vodovodní přípojky, </w:t>
      </w:r>
      <w:proofErr w:type="spellStart"/>
      <w:r w:rsidRPr="002F69B8">
        <w:t>z.č</w:t>
      </w:r>
      <w:proofErr w:type="spellEnd"/>
      <w:r w:rsidRPr="002F69B8">
        <w:t xml:space="preserve">. 274/2001 Sb. v platném </w:t>
      </w:r>
      <w:proofErr w:type="gramStart"/>
      <w:r w:rsidRPr="002F69B8">
        <w:t>znění )</w:t>
      </w:r>
      <w:proofErr w:type="gramEnd"/>
      <w:r w:rsidRPr="002F69B8">
        <w:t xml:space="preserve"> </w:t>
      </w:r>
    </w:p>
    <w:p w:rsidR="0063780C" w:rsidRPr="002F69B8" w:rsidRDefault="0063780C" w:rsidP="0063780C"/>
    <w:p w:rsidR="0063780C" w:rsidRPr="002F69B8" w:rsidRDefault="0063780C" w:rsidP="0063780C"/>
    <w:p w:rsidR="0063780C" w:rsidRPr="002F69B8" w:rsidRDefault="0063780C" w:rsidP="0063780C">
      <w:pPr>
        <w:rPr>
          <w:b/>
        </w:rPr>
      </w:pPr>
      <w:r w:rsidRPr="002F69B8">
        <w:rPr>
          <w:b/>
        </w:rPr>
        <w:t>1. Technická zpráva</w:t>
      </w:r>
    </w:p>
    <w:p w:rsidR="0063780C" w:rsidRPr="002F69B8" w:rsidRDefault="0063780C" w:rsidP="0063780C">
      <w:r w:rsidRPr="002F69B8">
        <w:tab/>
        <w:t>- údaje o investorovi akce</w:t>
      </w:r>
    </w:p>
    <w:p w:rsidR="0063780C" w:rsidRPr="002F69B8" w:rsidRDefault="0063780C" w:rsidP="0063780C">
      <w:r w:rsidRPr="002F69B8">
        <w:tab/>
        <w:t xml:space="preserve">- popis vodovodní přípojky, tj. materiál, délka, průměr </w:t>
      </w:r>
    </w:p>
    <w:p w:rsidR="0063780C" w:rsidRPr="002F69B8" w:rsidRDefault="0063780C" w:rsidP="0063780C">
      <w:r w:rsidRPr="002F69B8">
        <w:tab/>
        <w:t>- popis řadu, na který se vodovodní přípojka bude napojovat</w:t>
      </w:r>
    </w:p>
    <w:p w:rsidR="0063780C" w:rsidRPr="002F69B8" w:rsidRDefault="0063780C" w:rsidP="0063780C">
      <w:r w:rsidRPr="002F69B8">
        <w:tab/>
        <w:t>- popis vlastního napojení na hlavní vodovodní řad</w:t>
      </w:r>
    </w:p>
    <w:p w:rsidR="0063780C" w:rsidRPr="002F69B8" w:rsidRDefault="0063780C" w:rsidP="0063780C">
      <w:r w:rsidRPr="002F69B8">
        <w:tab/>
        <w:t xml:space="preserve">- požadované množství vody, </w:t>
      </w:r>
      <w:proofErr w:type="spellStart"/>
      <w:r w:rsidRPr="002F69B8">
        <w:t>Q</w:t>
      </w:r>
      <w:r w:rsidRPr="002F69B8">
        <w:rPr>
          <w:vertAlign w:val="subscript"/>
        </w:rPr>
        <w:t>max</w:t>
      </w:r>
      <w:proofErr w:type="spellEnd"/>
    </w:p>
    <w:p w:rsidR="0063780C" w:rsidRPr="002F69B8" w:rsidRDefault="0063780C" w:rsidP="0063780C">
      <w:pPr>
        <w:ind w:firstLine="708"/>
        <w:rPr>
          <w:vertAlign w:val="subscript"/>
        </w:rPr>
      </w:pPr>
      <w:r w:rsidRPr="002F69B8">
        <w:t>- tlakové poměry</w:t>
      </w:r>
    </w:p>
    <w:p w:rsidR="0063780C" w:rsidRPr="002F69B8" w:rsidRDefault="0063780C" w:rsidP="0063780C"/>
    <w:p w:rsidR="0063780C" w:rsidRPr="002F69B8" w:rsidRDefault="0063780C" w:rsidP="0063780C">
      <w:pPr>
        <w:rPr>
          <w:b/>
        </w:rPr>
      </w:pPr>
      <w:r w:rsidRPr="002F69B8">
        <w:rPr>
          <w:b/>
        </w:rPr>
        <w:t>2. Situace</w:t>
      </w:r>
    </w:p>
    <w:p w:rsidR="0063780C" w:rsidRPr="002F69B8" w:rsidRDefault="0063780C" w:rsidP="0063780C">
      <w:r w:rsidRPr="002F69B8">
        <w:tab/>
        <w:t>- zákres vedení vodovodní přípojky</w:t>
      </w:r>
    </w:p>
    <w:p w:rsidR="0063780C" w:rsidRPr="002F69B8" w:rsidRDefault="0063780C" w:rsidP="0063780C">
      <w:r w:rsidRPr="002F69B8">
        <w:tab/>
        <w:t xml:space="preserve">- popis vodovodní přípojky, tj. materiál, délka, průměr </w:t>
      </w:r>
    </w:p>
    <w:p w:rsidR="0063780C" w:rsidRPr="002F69B8" w:rsidRDefault="0063780C" w:rsidP="0063780C">
      <w:r w:rsidRPr="002F69B8">
        <w:tab/>
        <w:t>- popis řadu, na který se vodovodní přípojka bude napojovat</w:t>
      </w:r>
    </w:p>
    <w:p w:rsidR="0063780C" w:rsidRPr="002F69B8" w:rsidRDefault="0063780C" w:rsidP="0063780C">
      <w:r w:rsidRPr="002F69B8">
        <w:tab/>
        <w:t>- vyznačit umístění vodoměru</w:t>
      </w:r>
    </w:p>
    <w:p w:rsidR="0063780C" w:rsidRPr="002F69B8" w:rsidRDefault="0063780C" w:rsidP="0063780C"/>
    <w:p w:rsidR="0063780C" w:rsidRPr="002F69B8" w:rsidRDefault="0063780C" w:rsidP="0063780C">
      <w:pPr>
        <w:rPr>
          <w:b/>
        </w:rPr>
      </w:pPr>
      <w:r w:rsidRPr="002F69B8">
        <w:rPr>
          <w:b/>
        </w:rPr>
        <w:t>3. Kopie katastrální mapy</w:t>
      </w:r>
    </w:p>
    <w:p w:rsidR="0063780C" w:rsidRPr="002F69B8" w:rsidRDefault="0063780C" w:rsidP="0063780C"/>
    <w:p w:rsidR="0063780C" w:rsidRPr="002F69B8" w:rsidRDefault="0063780C" w:rsidP="0063780C">
      <w:r w:rsidRPr="002F69B8">
        <w:rPr>
          <w:b/>
        </w:rPr>
        <w:t>4. Výpis z katastru nemovitostí</w:t>
      </w:r>
      <w:r w:rsidRPr="002F69B8">
        <w:t xml:space="preserve"> (Informace o parcele)</w:t>
      </w:r>
    </w:p>
    <w:p w:rsidR="0063780C" w:rsidRPr="002F69B8" w:rsidRDefault="0063780C" w:rsidP="0063780C"/>
    <w:p w:rsidR="0063780C" w:rsidRPr="002F69B8" w:rsidRDefault="0063780C" w:rsidP="0063780C">
      <w:pPr>
        <w:rPr>
          <w:b/>
        </w:rPr>
      </w:pPr>
      <w:r w:rsidRPr="002F69B8">
        <w:rPr>
          <w:b/>
        </w:rPr>
        <w:t>5. Kladečský plán</w:t>
      </w:r>
    </w:p>
    <w:p w:rsidR="0063780C" w:rsidRPr="002F69B8" w:rsidRDefault="0063780C" w:rsidP="0063780C">
      <w:r w:rsidRPr="002F69B8">
        <w:tab/>
        <w:t>- popis tvarovek a armatur včetně vodoměrné sestavy</w:t>
      </w:r>
    </w:p>
    <w:p w:rsidR="0063780C" w:rsidRPr="002F69B8" w:rsidRDefault="0063780C" w:rsidP="0063780C"/>
    <w:p w:rsidR="0063780C" w:rsidRPr="002F69B8" w:rsidRDefault="0063780C" w:rsidP="0063780C">
      <w:pPr>
        <w:rPr>
          <w:b/>
        </w:rPr>
      </w:pPr>
      <w:r w:rsidRPr="002F69B8">
        <w:rPr>
          <w:b/>
        </w:rPr>
        <w:t xml:space="preserve">6. Výkres vodoměrné šachty s vodoměrnou sestavou </w:t>
      </w:r>
    </w:p>
    <w:p w:rsidR="0063780C" w:rsidRPr="002F69B8" w:rsidRDefault="0063780C" w:rsidP="0063780C">
      <w:pPr>
        <w:ind w:firstLine="708"/>
      </w:pPr>
      <w:r w:rsidRPr="002F69B8">
        <w:t>- v případě umístění vodoměru do šachty</w:t>
      </w:r>
    </w:p>
    <w:p w:rsidR="0063780C" w:rsidRPr="002F69B8" w:rsidRDefault="0063780C" w:rsidP="0063780C">
      <w:pPr>
        <w:ind w:firstLine="708"/>
      </w:pPr>
    </w:p>
    <w:p w:rsidR="0063780C" w:rsidRPr="002F69B8" w:rsidRDefault="0063780C" w:rsidP="0063780C">
      <w:pPr>
        <w:rPr>
          <w:b/>
        </w:rPr>
      </w:pPr>
      <w:r w:rsidRPr="002F69B8">
        <w:rPr>
          <w:b/>
        </w:rPr>
        <w:t>7. Souhlas majitele vodovodní sítě s napojením vod</w:t>
      </w:r>
      <w:r>
        <w:rPr>
          <w:b/>
        </w:rPr>
        <w:t>.</w:t>
      </w:r>
      <w:r w:rsidRPr="002F69B8">
        <w:rPr>
          <w:b/>
        </w:rPr>
        <w:t xml:space="preserve"> </w:t>
      </w:r>
      <w:proofErr w:type="gramStart"/>
      <w:r w:rsidRPr="002F69B8">
        <w:rPr>
          <w:b/>
        </w:rPr>
        <w:t>přípojky</w:t>
      </w:r>
      <w:proofErr w:type="gramEnd"/>
      <w:r w:rsidRPr="002F69B8">
        <w:rPr>
          <w:b/>
        </w:rPr>
        <w:t xml:space="preserve"> (do žádosti o přípojku)</w:t>
      </w:r>
    </w:p>
    <w:p w:rsidR="0063780C" w:rsidRPr="002F69B8" w:rsidRDefault="0063780C" w:rsidP="0063780C">
      <w:pPr>
        <w:ind w:left="705"/>
      </w:pPr>
      <w:r w:rsidRPr="002F69B8">
        <w:rPr>
          <w:b/>
        </w:rPr>
        <w:tab/>
      </w:r>
      <w:r w:rsidRPr="002F69B8">
        <w:t>- ve specifických případech – dle pokynů pracovníků MOVO, a.s.</w:t>
      </w:r>
    </w:p>
    <w:p w:rsidR="0063780C" w:rsidRPr="002F69B8" w:rsidRDefault="0063780C" w:rsidP="0063780C"/>
    <w:p w:rsidR="0063780C" w:rsidRPr="002F69B8" w:rsidRDefault="0063780C" w:rsidP="0063780C">
      <w:pPr>
        <w:ind w:firstLine="708"/>
        <w:rPr>
          <w:b/>
        </w:rPr>
      </w:pPr>
    </w:p>
    <w:p w:rsidR="0063780C" w:rsidRPr="002F69B8" w:rsidRDefault="0063780C" w:rsidP="0063780C">
      <w:pPr>
        <w:rPr>
          <w:b/>
        </w:rPr>
      </w:pPr>
      <w:r w:rsidRPr="002F69B8">
        <w:rPr>
          <w:b/>
        </w:rPr>
        <w:t>8. Žádost o vyjádření</w:t>
      </w:r>
    </w:p>
    <w:p w:rsidR="0063780C" w:rsidRPr="002F69B8" w:rsidRDefault="0063780C" w:rsidP="0063780C"/>
    <w:p w:rsidR="0063780C" w:rsidRPr="002F69B8" w:rsidRDefault="0063780C" w:rsidP="0063780C"/>
    <w:p w:rsidR="0063780C" w:rsidRPr="002F69B8" w:rsidRDefault="0063780C" w:rsidP="0063780C"/>
    <w:p w:rsidR="0063780C" w:rsidRPr="002F69B8" w:rsidRDefault="0063780C" w:rsidP="0063780C">
      <w:pPr>
        <w:rPr>
          <w:b/>
          <w:u w:val="single"/>
        </w:rPr>
      </w:pPr>
      <w:r w:rsidRPr="002F69B8">
        <w:rPr>
          <w:b/>
          <w:u w:val="single"/>
        </w:rPr>
        <w:t xml:space="preserve">Upozorňujeme, že jedno </w:t>
      </w:r>
      <w:proofErr w:type="spellStart"/>
      <w:r w:rsidRPr="002F69B8">
        <w:rPr>
          <w:b/>
          <w:u w:val="single"/>
        </w:rPr>
        <w:t>paré</w:t>
      </w:r>
      <w:proofErr w:type="spellEnd"/>
      <w:r w:rsidRPr="002F69B8">
        <w:rPr>
          <w:b/>
          <w:u w:val="single"/>
        </w:rPr>
        <w:t xml:space="preserve"> dokumentace obsahující všechny výše uvedené přílohy si ponecháme k archivaci.</w:t>
      </w:r>
    </w:p>
    <w:p w:rsidR="0063780C" w:rsidRPr="002F69B8" w:rsidRDefault="0063780C" w:rsidP="0063780C"/>
    <w:p w:rsidR="0063780C" w:rsidRDefault="0063780C" w:rsidP="0063780C">
      <w:pPr>
        <w:rPr>
          <w:u w:val="single"/>
        </w:rPr>
      </w:pPr>
      <w:r w:rsidRPr="002F69B8">
        <w:rPr>
          <w:b/>
          <w:u w:val="single"/>
        </w:rPr>
        <w:t>Bez předložení všech výše uvedených příloh dokumentace k vodovodní přípojce nebude přistoupeno k samotnému procesu vyjadřování</w:t>
      </w:r>
      <w:r w:rsidRPr="002F69B8">
        <w:rPr>
          <w:u w:val="single"/>
        </w:rPr>
        <w:t>.</w:t>
      </w:r>
      <w:r>
        <w:rPr>
          <w:u w:val="single"/>
        </w:rPr>
        <w:t xml:space="preserve"> </w:t>
      </w:r>
    </w:p>
    <w:p w:rsidR="00A36A2B" w:rsidRDefault="00A36A2B" w:rsidP="004C2806">
      <w:pPr>
        <w:rPr>
          <w:sz w:val="32"/>
          <w:szCs w:val="32"/>
        </w:rPr>
      </w:pPr>
    </w:p>
    <w:p w:rsidR="0049734D" w:rsidRDefault="0049734D" w:rsidP="004C2806">
      <w:pPr>
        <w:rPr>
          <w:sz w:val="32"/>
          <w:szCs w:val="32"/>
        </w:rPr>
      </w:pPr>
    </w:p>
    <w:p w:rsidR="00C0518C" w:rsidRDefault="00C0518C" w:rsidP="004C2806">
      <w:pPr>
        <w:rPr>
          <w:sz w:val="32"/>
          <w:szCs w:val="32"/>
        </w:rPr>
      </w:pPr>
    </w:p>
    <w:p w:rsidR="00C0518C" w:rsidRDefault="00C0518C" w:rsidP="004C2806">
      <w:pPr>
        <w:rPr>
          <w:sz w:val="32"/>
          <w:szCs w:val="32"/>
        </w:rPr>
      </w:pPr>
    </w:p>
    <w:p w:rsidR="00C0518C" w:rsidRDefault="00C0518C" w:rsidP="004C2806">
      <w:pPr>
        <w:rPr>
          <w:sz w:val="32"/>
          <w:szCs w:val="32"/>
        </w:rPr>
      </w:pPr>
    </w:p>
    <w:p w:rsidR="00C0518C" w:rsidRDefault="00C0518C" w:rsidP="004C2806">
      <w:pPr>
        <w:rPr>
          <w:sz w:val="32"/>
          <w:szCs w:val="32"/>
        </w:rPr>
      </w:pPr>
    </w:p>
    <w:p w:rsidR="00C0518C" w:rsidRDefault="00C0518C" w:rsidP="004C2806">
      <w:pPr>
        <w:rPr>
          <w:sz w:val="32"/>
          <w:szCs w:val="32"/>
        </w:rPr>
      </w:pPr>
    </w:p>
    <w:p w:rsidR="00C0518C" w:rsidRDefault="00C0518C" w:rsidP="004C2806">
      <w:pPr>
        <w:rPr>
          <w:sz w:val="32"/>
          <w:szCs w:val="32"/>
        </w:rPr>
      </w:pPr>
    </w:p>
    <w:p w:rsidR="00C0518C" w:rsidRDefault="00C0518C" w:rsidP="004C2806">
      <w:pPr>
        <w:rPr>
          <w:sz w:val="32"/>
          <w:szCs w:val="32"/>
        </w:rPr>
      </w:pPr>
    </w:p>
    <w:p w:rsidR="0049734D" w:rsidRDefault="0049734D" w:rsidP="004C2806">
      <w:pPr>
        <w:rPr>
          <w:sz w:val="32"/>
          <w:szCs w:val="32"/>
        </w:rPr>
      </w:pPr>
    </w:p>
    <w:p w:rsidR="00A36A2B" w:rsidRDefault="00A36A2B" w:rsidP="00A36A2B">
      <w:pPr>
        <w:rPr>
          <w:b/>
          <w:sz w:val="32"/>
          <w:szCs w:val="32"/>
          <w:u w:val="single"/>
        </w:rPr>
      </w:pPr>
      <w:r w:rsidRPr="00704BED">
        <w:rPr>
          <w:b/>
          <w:sz w:val="32"/>
          <w:szCs w:val="32"/>
          <w:u w:val="single"/>
        </w:rPr>
        <w:lastRenderedPageBreak/>
        <w:t>3.</w:t>
      </w:r>
      <w:r w:rsidR="0049734D">
        <w:rPr>
          <w:b/>
          <w:sz w:val="32"/>
          <w:szCs w:val="32"/>
          <w:u w:val="single"/>
        </w:rPr>
        <w:t>8</w:t>
      </w:r>
      <w:r>
        <w:rPr>
          <w:b/>
          <w:sz w:val="32"/>
          <w:szCs w:val="32"/>
          <w:u w:val="single"/>
        </w:rPr>
        <w:t xml:space="preserve"> NAPOJENÍ NA VODOVODNÍ ŘAD</w:t>
      </w:r>
    </w:p>
    <w:p w:rsidR="00A36A2B" w:rsidRDefault="00A36A2B" w:rsidP="004C2806">
      <w:pPr>
        <w:rPr>
          <w:sz w:val="32"/>
          <w:szCs w:val="32"/>
        </w:rPr>
      </w:pPr>
    </w:p>
    <w:p w:rsidR="00A36A2B" w:rsidRDefault="00A36A2B" w:rsidP="004C2806">
      <w:pPr>
        <w:rPr>
          <w:sz w:val="32"/>
          <w:szCs w:val="32"/>
        </w:rPr>
      </w:pPr>
      <w:r>
        <w:rPr>
          <w:sz w:val="32"/>
          <w:szCs w:val="32"/>
        </w:rPr>
        <w:t xml:space="preserve">A) Bez přerušení dodávky vody – </w:t>
      </w:r>
      <w:proofErr w:type="spellStart"/>
      <w:r>
        <w:rPr>
          <w:sz w:val="32"/>
          <w:szCs w:val="32"/>
        </w:rPr>
        <w:t>navrtávka</w:t>
      </w:r>
      <w:proofErr w:type="spellEnd"/>
    </w:p>
    <w:p w:rsidR="00C0518C" w:rsidRDefault="00C0518C" w:rsidP="004C2806">
      <w:pPr>
        <w:rPr>
          <w:sz w:val="32"/>
          <w:szCs w:val="32"/>
        </w:rPr>
      </w:pPr>
      <w:r>
        <w:rPr>
          <w:sz w:val="32"/>
          <w:szCs w:val="32"/>
        </w:rPr>
        <w:t>V rozváděcím řadu ……. HAWLE.</w:t>
      </w:r>
    </w:p>
    <w:p w:rsidR="00A36A2B" w:rsidRDefault="00A36A2B" w:rsidP="004C2806">
      <w:pPr>
        <w:rPr>
          <w:sz w:val="32"/>
          <w:szCs w:val="32"/>
        </w:rPr>
      </w:pPr>
      <w:r>
        <w:rPr>
          <w:sz w:val="32"/>
          <w:szCs w:val="32"/>
        </w:rPr>
        <w:t xml:space="preserve">Obr. </w:t>
      </w:r>
      <w:proofErr w:type="gramStart"/>
      <w:r>
        <w:rPr>
          <w:sz w:val="32"/>
          <w:szCs w:val="32"/>
        </w:rPr>
        <w:t>IV.6</w:t>
      </w:r>
      <w:proofErr w:type="gramEnd"/>
    </w:p>
    <w:p w:rsidR="00A36A2B" w:rsidRDefault="00A36A2B" w:rsidP="004C2806">
      <w:pPr>
        <w:rPr>
          <w:sz w:val="32"/>
          <w:szCs w:val="32"/>
        </w:rPr>
      </w:pPr>
    </w:p>
    <w:p w:rsidR="00A36A2B" w:rsidRDefault="00A36A2B" w:rsidP="004C2806">
      <w:pPr>
        <w:rPr>
          <w:sz w:val="32"/>
          <w:szCs w:val="32"/>
        </w:rPr>
      </w:pPr>
      <w:r>
        <w:rPr>
          <w:sz w:val="32"/>
          <w:szCs w:val="32"/>
        </w:rPr>
        <w:t>B) S přerušením dodávky vody – vsazením odbočky</w:t>
      </w:r>
    </w:p>
    <w:p w:rsidR="00296751" w:rsidRDefault="00296751" w:rsidP="004C2806">
      <w:pPr>
        <w:rPr>
          <w:sz w:val="32"/>
          <w:szCs w:val="32"/>
        </w:rPr>
      </w:pPr>
      <w:r>
        <w:rPr>
          <w:sz w:val="32"/>
          <w:szCs w:val="32"/>
        </w:rPr>
        <w:t xml:space="preserve">V rozváděcím řadu </w:t>
      </w:r>
      <w:proofErr w:type="gramStart"/>
      <w:r>
        <w:rPr>
          <w:sz w:val="32"/>
          <w:szCs w:val="32"/>
        </w:rPr>
        <w:t>…</w:t>
      </w:r>
      <w:proofErr w:type="gramEnd"/>
      <w:r>
        <w:rPr>
          <w:sz w:val="32"/>
          <w:szCs w:val="32"/>
        </w:rPr>
        <w:t xml:space="preserve">.  </w:t>
      </w:r>
      <w:proofErr w:type="gramStart"/>
      <w:r>
        <w:rPr>
          <w:sz w:val="32"/>
          <w:szCs w:val="32"/>
        </w:rPr>
        <w:t>nad</w:t>
      </w:r>
      <w:proofErr w:type="gramEnd"/>
      <w:r>
        <w:rPr>
          <w:sz w:val="32"/>
          <w:szCs w:val="32"/>
        </w:rPr>
        <w:t xml:space="preserve"> DN 50.</w:t>
      </w:r>
    </w:p>
    <w:p w:rsidR="00A36A2B" w:rsidRDefault="00A36A2B" w:rsidP="00A36A2B">
      <w:pPr>
        <w:rPr>
          <w:sz w:val="32"/>
          <w:szCs w:val="32"/>
        </w:rPr>
      </w:pPr>
      <w:r>
        <w:rPr>
          <w:sz w:val="32"/>
          <w:szCs w:val="32"/>
        </w:rPr>
        <w:t xml:space="preserve">Obr. </w:t>
      </w:r>
      <w:proofErr w:type="gramStart"/>
      <w:r>
        <w:rPr>
          <w:sz w:val="32"/>
          <w:szCs w:val="32"/>
        </w:rPr>
        <w:t>IV.7</w:t>
      </w:r>
      <w:proofErr w:type="gramEnd"/>
    </w:p>
    <w:p w:rsidR="00A36A2B" w:rsidRDefault="00A36A2B" w:rsidP="004C2806">
      <w:pPr>
        <w:rPr>
          <w:sz w:val="32"/>
          <w:szCs w:val="32"/>
        </w:rPr>
      </w:pPr>
    </w:p>
    <w:p w:rsidR="006F57EE" w:rsidRDefault="006F57EE" w:rsidP="004C2806">
      <w:pPr>
        <w:rPr>
          <w:sz w:val="32"/>
          <w:szCs w:val="32"/>
        </w:rPr>
      </w:pPr>
    </w:p>
    <w:p w:rsidR="00A90A66" w:rsidRDefault="00A90A66" w:rsidP="00A90A66">
      <w:pPr>
        <w:rPr>
          <w:b/>
          <w:sz w:val="32"/>
          <w:szCs w:val="32"/>
          <w:u w:val="single"/>
        </w:rPr>
      </w:pPr>
      <w:proofErr w:type="gramStart"/>
      <w:r w:rsidRPr="00704BED">
        <w:rPr>
          <w:b/>
          <w:sz w:val="32"/>
          <w:szCs w:val="32"/>
          <w:u w:val="single"/>
        </w:rPr>
        <w:t>3.</w:t>
      </w:r>
      <w:r w:rsidR="0049734D">
        <w:rPr>
          <w:b/>
          <w:sz w:val="32"/>
          <w:szCs w:val="32"/>
          <w:u w:val="single"/>
        </w:rPr>
        <w:t>9</w:t>
      </w:r>
      <w:r>
        <w:rPr>
          <w:b/>
          <w:sz w:val="32"/>
          <w:szCs w:val="32"/>
          <w:u w:val="single"/>
        </w:rPr>
        <w:t xml:space="preserve">  VÝKRESY</w:t>
      </w:r>
      <w:proofErr w:type="gramEnd"/>
      <w:r>
        <w:rPr>
          <w:b/>
          <w:sz w:val="32"/>
          <w:szCs w:val="32"/>
          <w:u w:val="single"/>
        </w:rPr>
        <w:t xml:space="preserve"> </w:t>
      </w:r>
    </w:p>
    <w:p w:rsidR="00A90A66" w:rsidRDefault="00A90A66" w:rsidP="00A90A66">
      <w:pPr>
        <w:rPr>
          <w:sz w:val="32"/>
          <w:szCs w:val="32"/>
        </w:rPr>
      </w:pPr>
    </w:p>
    <w:p w:rsidR="00A90A66" w:rsidRDefault="00A90A66" w:rsidP="00A90A66">
      <w:pPr>
        <w:rPr>
          <w:sz w:val="32"/>
          <w:szCs w:val="32"/>
        </w:rPr>
      </w:pPr>
      <w:r>
        <w:rPr>
          <w:sz w:val="32"/>
          <w:szCs w:val="32"/>
        </w:rPr>
        <w:t xml:space="preserve">A) </w:t>
      </w:r>
      <w:proofErr w:type="gramStart"/>
      <w:r>
        <w:rPr>
          <w:sz w:val="32"/>
          <w:szCs w:val="32"/>
        </w:rPr>
        <w:t>Situace  str.</w:t>
      </w:r>
      <w:proofErr w:type="gramEnd"/>
      <w:r>
        <w:rPr>
          <w:sz w:val="32"/>
          <w:szCs w:val="32"/>
        </w:rPr>
        <w:t xml:space="preserve"> 219</w:t>
      </w:r>
    </w:p>
    <w:p w:rsidR="00A90A66" w:rsidRDefault="00A90A66" w:rsidP="00A90A66">
      <w:pPr>
        <w:rPr>
          <w:sz w:val="32"/>
          <w:szCs w:val="32"/>
        </w:rPr>
      </w:pPr>
      <w:r>
        <w:rPr>
          <w:sz w:val="32"/>
          <w:szCs w:val="32"/>
        </w:rPr>
        <w:t>B) Podélný profil 227</w:t>
      </w:r>
    </w:p>
    <w:p w:rsidR="00A90A66" w:rsidRDefault="00A90A66" w:rsidP="00A90A66">
      <w:pPr>
        <w:rPr>
          <w:sz w:val="32"/>
          <w:szCs w:val="32"/>
        </w:rPr>
      </w:pPr>
      <w:r>
        <w:rPr>
          <w:sz w:val="32"/>
          <w:szCs w:val="32"/>
        </w:rPr>
        <w:t>C) Také viz KOC</w:t>
      </w:r>
    </w:p>
    <w:p w:rsidR="00A90A66" w:rsidRDefault="00A90A66" w:rsidP="004C2806">
      <w:pPr>
        <w:rPr>
          <w:sz w:val="32"/>
          <w:szCs w:val="32"/>
        </w:rPr>
      </w:pPr>
      <w:r>
        <w:rPr>
          <w:sz w:val="32"/>
          <w:szCs w:val="32"/>
        </w:rPr>
        <w:t>Poznámka: není nutné překreslovat do sešitu</w:t>
      </w:r>
    </w:p>
    <w:p w:rsidR="00A90A66" w:rsidRDefault="00A90A66" w:rsidP="004C2806">
      <w:pPr>
        <w:rPr>
          <w:sz w:val="32"/>
          <w:szCs w:val="32"/>
        </w:rPr>
      </w:pPr>
    </w:p>
    <w:p w:rsidR="00A90A66" w:rsidRDefault="00A90A66" w:rsidP="00A90A66">
      <w:pPr>
        <w:rPr>
          <w:b/>
          <w:sz w:val="32"/>
          <w:szCs w:val="32"/>
          <w:u w:val="single"/>
        </w:rPr>
      </w:pPr>
      <w:r w:rsidRPr="00704BED">
        <w:rPr>
          <w:b/>
          <w:sz w:val="32"/>
          <w:szCs w:val="32"/>
          <w:u w:val="single"/>
        </w:rPr>
        <w:t>3.</w:t>
      </w:r>
      <w:r>
        <w:rPr>
          <w:b/>
          <w:sz w:val="32"/>
          <w:szCs w:val="32"/>
          <w:u w:val="single"/>
        </w:rPr>
        <w:t>1</w:t>
      </w:r>
      <w:r w:rsidR="0049734D">
        <w:rPr>
          <w:b/>
          <w:sz w:val="32"/>
          <w:szCs w:val="32"/>
          <w:u w:val="single"/>
        </w:rPr>
        <w:t>0</w:t>
      </w:r>
      <w:r>
        <w:rPr>
          <w:b/>
          <w:sz w:val="32"/>
          <w:szCs w:val="32"/>
          <w:u w:val="single"/>
        </w:rPr>
        <w:t xml:space="preserve"> TECHNICKÁ ZPRÁVA </w:t>
      </w:r>
    </w:p>
    <w:p w:rsidR="00A90A66" w:rsidRDefault="00A90A66" w:rsidP="004C2806">
      <w:pPr>
        <w:rPr>
          <w:sz w:val="32"/>
          <w:szCs w:val="32"/>
        </w:rPr>
      </w:pPr>
    </w:p>
    <w:p w:rsidR="00A90A66" w:rsidRDefault="00A90A66" w:rsidP="00A90A66">
      <w:pPr>
        <w:rPr>
          <w:sz w:val="32"/>
          <w:szCs w:val="32"/>
        </w:rPr>
      </w:pPr>
      <w:proofErr w:type="gramStart"/>
      <w:r>
        <w:rPr>
          <w:sz w:val="32"/>
          <w:szCs w:val="32"/>
        </w:rPr>
        <w:t>A)  str.</w:t>
      </w:r>
      <w:proofErr w:type="gramEnd"/>
      <w:r>
        <w:rPr>
          <w:sz w:val="32"/>
          <w:szCs w:val="32"/>
        </w:rPr>
        <w:t xml:space="preserve"> 216 - 217</w:t>
      </w:r>
    </w:p>
    <w:p w:rsidR="00A90A66" w:rsidRDefault="00A90A66" w:rsidP="00A90A66">
      <w:pPr>
        <w:rPr>
          <w:sz w:val="32"/>
          <w:szCs w:val="32"/>
        </w:rPr>
      </w:pPr>
      <w:proofErr w:type="gramStart"/>
      <w:r>
        <w:rPr>
          <w:sz w:val="32"/>
          <w:szCs w:val="32"/>
        </w:rPr>
        <w:t>B)  také</w:t>
      </w:r>
      <w:proofErr w:type="gramEnd"/>
      <w:r>
        <w:rPr>
          <w:sz w:val="32"/>
          <w:szCs w:val="32"/>
        </w:rPr>
        <w:t xml:space="preserve"> viz KOC</w:t>
      </w:r>
    </w:p>
    <w:p w:rsidR="00A90A66" w:rsidRDefault="00A90A66" w:rsidP="004C2806">
      <w:pPr>
        <w:rPr>
          <w:sz w:val="32"/>
          <w:szCs w:val="32"/>
        </w:rPr>
      </w:pPr>
    </w:p>
    <w:p w:rsidR="00A90A66" w:rsidRDefault="00A90A66" w:rsidP="00A90A66">
      <w:pPr>
        <w:rPr>
          <w:sz w:val="32"/>
          <w:szCs w:val="32"/>
        </w:rPr>
      </w:pPr>
      <w:r>
        <w:rPr>
          <w:sz w:val="32"/>
          <w:szCs w:val="32"/>
        </w:rPr>
        <w:lastRenderedPageBreak/>
        <w:t>Poznámka: není nutné přepisovat do sešitu</w:t>
      </w:r>
    </w:p>
    <w:p w:rsidR="00051D7F" w:rsidRDefault="00051D7F" w:rsidP="00051D7F">
      <w:pPr>
        <w:rPr>
          <w:b/>
          <w:sz w:val="32"/>
          <w:szCs w:val="32"/>
          <w:u w:val="single"/>
        </w:rPr>
      </w:pPr>
      <w:r w:rsidRPr="00704BED">
        <w:rPr>
          <w:b/>
          <w:sz w:val="32"/>
          <w:szCs w:val="32"/>
          <w:u w:val="single"/>
        </w:rPr>
        <w:t>3.</w:t>
      </w:r>
      <w:r>
        <w:rPr>
          <w:b/>
          <w:sz w:val="32"/>
          <w:szCs w:val="32"/>
          <w:u w:val="single"/>
        </w:rPr>
        <w:t>1</w:t>
      </w:r>
      <w:r w:rsidR="0049734D">
        <w:rPr>
          <w:b/>
          <w:sz w:val="32"/>
          <w:szCs w:val="32"/>
          <w:u w:val="single"/>
        </w:rPr>
        <w:t>1</w:t>
      </w:r>
      <w:r>
        <w:rPr>
          <w:b/>
          <w:sz w:val="32"/>
          <w:szCs w:val="32"/>
          <w:u w:val="single"/>
        </w:rPr>
        <w:t xml:space="preserve"> OBRÁZKOVÁ PŘÍLOHA </w:t>
      </w:r>
    </w:p>
    <w:p w:rsidR="00051D7F" w:rsidRDefault="006A3167" w:rsidP="00051D7F">
      <w:pPr>
        <w:rPr>
          <w:sz w:val="32"/>
          <w:szCs w:val="32"/>
        </w:rPr>
      </w:pPr>
      <w:hyperlink r:id="rId97" w:history="1">
        <w:r w:rsidR="00051D7F" w:rsidRPr="00DF4F16">
          <w:rPr>
            <w:rStyle w:val="Hypertextovodkaz"/>
            <w:sz w:val="32"/>
            <w:szCs w:val="32"/>
          </w:rPr>
          <w:t>http://www.hawle.cz/files/pdf/pripojky_2009.pdf</w:t>
        </w:r>
      </w:hyperlink>
    </w:p>
    <w:p w:rsidR="00051D7F" w:rsidRDefault="00051D7F" w:rsidP="00051D7F">
      <w:pPr>
        <w:rPr>
          <w:sz w:val="32"/>
          <w:szCs w:val="32"/>
        </w:rPr>
      </w:pPr>
    </w:p>
    <w:p w:rsidR="00051D7F" w:rsidRDefault="00051D7F" w:rsidP="00051D7F">
      <w:pPr>
        <w:rPr>
          <w:sz w:val="32"/>
          <w:szCs w:val="32"/>
        </w:rPr>
      </w:pPr>
    </w:p>
    <w:p w:rsidR="00051D7F" w:rsidRDefault="00051D7F" w:rsidP="004C2806">
      <w:pPr>
        <w:rPr>
          <w:sz w:val="32"/>
          <w:szCs w:val="32"/>
        </w:rPr>
      </w:pPr>
      <w:r>
        <w:rPr>
          <w:noProof/>
          <w:sz w:val="32"/>
          <w:szCs w:val="32"/>
          <w:lang w:eastAsia="cs-CZ"/>
        </w:rPr>
        <w:drawing>
          <wp:inline distT="0" distB="0" distL="0" distR="0">
            <wp:extent cx="6792685" cy="4351704"/>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92926" cy="4351858"/>
                    </a:xfrm>
                    <a:prstGeom prst="rect">
                      <a:avLst/>
                    </a:prstGeom>
                    <a:noFill/>
                    <a:ln>
                      <a:noFill/>
                    </a:ln>
                  </pic:spPr>
                </pic:pic>
              </a:graphicData>
            </a:graphic>
          </wp:inline>
        </w:drawing>
      </w:r>
    </w:p>
    <w:p w:rsidR="00051D7F" w:rsidRDefault="00051D7F" w:rsidP="004C2806">
      <w:pPr>
        <w:rPr>
          <w:sz w:val="32"/>
          <w:szCs w:val="32"/>
        </w:rPr>
      </w:pPr>
    </w:p>
    <w:p w:rsidR="00051D7F" w:rsidRDefault="00051D7F" w:rsidP="004C2806">
      <w:pPr>
        <w:rPr>
          <w:sz w:val="32"/>
          <w:szCs w:val="32"/>
        </w:rPr>
      </w:pPr>
      <w:r>
        <w:rPr>
          <w:noProof/>
          <w:sz w:val="32"/>
          <w:szCs w:val="32"/>
          <w:lang w:eastAsia="cs-CZ"/>
        </w:rPr>
        <w:drawing>
          <wp:inline distT="0" distB="0" distL="0" distR="0">
            <wp:extent cx="8008515" cy="5035137"/>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008535" cy="5035150"/>
                    </a:xfrm>
                    <a:prstGeom prst="rect">
                      <a:avLst/>
                    </a:prstGeom>
                    <a:noFill/>
                    <a:ln>
                      <a:noFill/>
                    </a:ln>
                  </pic:spPr>
                </pic:pic>
              </a:graphicData>
            </a:graphic>
          </wp:inline>
        </w:drawing>
      </w:r>
    </w:p>
    <w:p w:rsidR="00051D7F" w:rsidRDefault="00051D7F" w:rsidP="004C2806">
      <w:pPr>
        <w:rPr>
          <w:sz w:val="32"/>
          <w:szCs w:val="32"/>
        </w:rPr>
      </w:pPr>
    </w:p>
    <w:p w:rsidR="00051D7F" w:rsidRDefault="00051D7F" w:rsidP="004C2806">
      <w:pPr>
        <w:rPr>
          <w:sz w:val="32"/>
          <w:szCs w:val="32"/>
        </w:rPr>
      </w:pPr>
    </w:p>
    <w:p w:rsidR="00051D7F" w:rsidRDefault="00051D7F" w:rsidP="004C2806">
      <w:pPr>
        <w:rPr>
          <w:sz w:val="32"/>
          <w:szCs w:val="32"/>
        </w:rPr>
      </w:pPr>
      <w:r>
        <w:rPr>
          <w:noProof/>
          <w:sz w:val="32"/>
          <w:szCs w:val="32"/>
          <w:lang w:eastAsia="cs-CZ"/>
        </w:rPr>
        <w:drawing>
          <wp:inline distT="0" distB="0" distL="0" distR="0">
            <wp:extent cx="8022390" cy="5189517"/>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022708" cy="5189723"/>
                    </a:xfrm>
                    <a:prstGeom prst="rect">
                      <a:avLst/>
                    </a:prstGeom>
                    <a:noFill/>
                    <a:ln>
                      <a:noFill/>
                    </a:ln>
                  </pic:spPr>
                </pic:pic>
              </a:graphicData>
            </a:graphic>
          </wp:inline>
        </w:drawing>
      </w:r>
    </w:p>
    <w:p w:rsidR="00051D7F" w:rsidRDefault="00051D7F" w:rsidP="004C2806">
      <w:pPr>
        <w:rPr>
          <w:sz w:val="32"/>
          <w:szCs w:val="32"/>
        </w:rPr>
      </w:pPr>
    </w:p>
    <w:p w:rsidR="00051D7F" w:rsidRDefault="00051D7F" w:rsidP="004C2806">
      <w:pPr>
        <w:rPr>
          <w:sz w:val="32"/>
          <w:szCs w:val="32"/>
        </w:rPr>
      </w:pPr>
    </w:p>
    <w:p w:rsidR="00051D7F" w:rsidRDefault="00051D7F" w:rsidP="004C2806">
      <w:pPr>
        <w:rPr>
          <w:sz w:val="32"/>
          <w:szCs w:val="32"/>
        </w:rPr>
      </w:pPr>
      <w:r>
        <w:rPr>
          <w:noProof/>
          <w:sz w:val="32"/>
          <w:szCs w:val="32"/>
          <w:lang w:eastAsia="cs-CZ"/>
        </w:rPr>
        <w:drawing>
          <wp:inline distT="0" distB="0" distL="0" distR="0">
            <wp:extent cx="8042462" cy="495201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42482" cy="4952023"/>
                    </a:xfrm>
                    <a:prstGeom prst="rect">
                      <a:avLst/>
                    </a:prstGeom>
                    <a:noFill/>
                    <a:ln>
                      <a:noFill/>
                    </a:ln>
                  </pic:spPr>
                </pic:pic>
              </a:graphicData>
            </a:graphic>
          </wp:inline>
        </w:drawing>
      </w:r>
    </w:p>
    <w:p w:rsidR="00051D7F" w:rsidRDefault="00051D7F" w:rsidP="004C2806">
      <w:pPr>
        <w:rPr>
          <w:sz w:val="32"/>
          <w:szCs w:val="32"/>
        </w:rPr>
      </w:pPr>
    </w:p>
    <w:p w:rsidR="00051D7F" w:rsidRDefault="00051D7F" w:rsidP="004C2806">
      <w:pPr>
        <w:rPr>
          <w:sz w:val="32"/>
          <w:szCs w:val="32"/>
        </w:rPr>
      </w:pPr>
    </w:p>
    <w:p w:rsidR="00EA6926" w:rsidRDefault="00EA6926" w:rsidP="004C2806">
      <w:pPr>
        <w:rPr>
          <w:sz w:val="32"/>
          <w:szCs w:val="32"/>
        </w:rPr>
        <w:sectPr w:rsidR="00EA6926" w:rsidSect="00B601F1">
          <w:pgSz w:w="16838" w:h="11906" w:orient="landscape"/>
          <w:pgMar w:top="1418" w:right="1418" w:bottom="1418" w:left="1418" w:header="709" w:footer="709" w:gutter="0"/>
          <w:cols w:space="708"/>
          <w:docGrid w:linePitch="360"/>
        </w:sectPr>
      </w:pPr>
    </w:p>
    <w:p w:rsidR="0049734D" w:rsidRDefault="0049734D" w:rsidP="0049734D">
      <w:pPr>
        <w:ind w:left="4248" w:firstLine="708"/>
        <w:rPr>
          <w:sz w:val="28"/>
          <w:szCs w:val="28"/>
        </w:rPr>
      </w:pPr>
      <w:r>
        <w:rPr>
          <w:sz w:val="28"/>
          <w:szCs w:val="28"/>
        </w:rPr>
        <w:lastRenderedPageBreak/>
        <w:t xml:space="preserve">       </w:t>
      </w:r>
      <w:r w:rsidR="008D4F72">
        <w:rPr>
          <w:sz w:val="28"/>
          <w:szCs w:val="28"/>
        </w:rPr>
        <w:t xml:space="preserve">                        </w:t>
      </w:r>
      <w:proofErr w:type="gramStart"/>
      <w:r w:rsidR="00707800">
        <w:rPr>
          <w:sz w:val="28"/>
          <w:szCs w:val="28"/>
        </w:rPr>
        <w:t>15.</w:t>
      </w:r>
      <w:r>
        <w:rPr>
          <w:sz w:val="28"/>
          <w:szCs w:val="28"/>
        </w:rPr>
        <w:t xml:space="preserve">  </w:t>
      </w:r>
      <w:r w:rsidR="008D4F72">
        <w:rPr>
          <w:sz w:val="28"/>
          <w:szCs w:val="28"/>
        </w:rPr>
        <w:t>únor</w:t>
      </w:r>
      <w:proofErr w:type="gramEnd"/>
      <w:r w:rsidR="008D4F72">
        <w:rPr>
          <w:sz w:val="28"/>
          <w:szCs w:val="28"/>
        </w:rPr>
        <w:t xml:space="preserve"> 2016</w:t>
      </w:r>
    </w:p>
    <w:p w:rsidR="0049734D" w:rsidRDefault="0049734D" w:rsidP="00EA6926">
      <w:pPr>
        <w:rPr>
          <w:u w:val="single"/>
        </w:rPr>
      </w:pPr>
    </w:p>
    <w:p w:rsidR="001E38F2" w:rsidRDefault="001E38F2" w:rsidP="001E38F2">
      <w:pPr>
        <w:ind w:left="4248" w:firstLine="708"/>
        <w:rPr>
          <w:sz w:val="28"/>
          <w:szCs w:val="28"/>
        </w:rPr>
      </w:pPr>
      <w:r>
        <w:rPr>
          <w:sz w:val="28"/>
          <w:szCs w:val="28"/>
        </w:rPr>
        <w:t xml:space="preserve">         </w:t>
      </w:r>
    </w:p>
    <w:p w:rsidR="001E38F2" w:rsidRPr="00704BED" w:rsidRDefault="001E38F2" w:rsidP="001E38F2">
      <w:pPr>
        <w:rPr>
          <w:b/>
          <w:sz w:val="48"/>
          <w:szCs w:val="48"/>
          <w:u w:val="single"/>
        </w:rPr>
      </w:pPr>
      <w:r>
        <w:rPr>
          <w:b/>
          <w:sz w:val="48"/>
          <w:szCs w:val="48"/>
          <w:u w:val="single"/>
        </w:rPr>
        <w:t>4</w:t>
      </w:r>
      <w:r w:rsidRPr="00704BED">
        <w:rPr>
          <w:b/>
          <w:sz w:val="48"/>
          <w:szCs w:val="48"/>
          <w:u w:val="single"/>
        </w:rPr>
        <w:t xml:space="preserve">. </w:t>
      </w:r>
      <w:r>
        <w:rPr>
          <w:b/>
          <w:sz w:val="48"/>
          <w:szCs w:val="48"/>
          <w:u w:val="single"/>
        </w:rPr>
        <w:t xml:space="preserve">ZÁSOBOVÁNÍ VNITŘNÍHO VODOVODU ZE DVOU ZDROJŮ </w:t>
      </w:r>
      <w:r w:rsidRPr="001E38F2">
        <w:rPr>
          <w:sz w:val="32"/>
          <w:szCs w:val="32"/>
        </w:rPr>
        <w:t>(155)</w:t>
      </w:r>
    </w:p>
    <w:p w:rsidR="001E38F2" w:rsidRDefault="001E38F2" w:rsidP="001E38F2">
      <w:pPr>
        <w:rPr>
          <w:rFonts w:ascii="Arial" w:hAnsi="Arial" w:cs="Arial"/>
          <w:i/>
          <w:sz w:val="24"/>
          <w:szCs w:val="24"/>
        </w:rPr>
      </w:pPr>
      <w:r w:rsidRPr="00787653">
        <w:rPr>
          <w:rFonts w:ascii="Arial" w:hAnsi="Arial" w:cs="Arial"/>
          <w:i/>
          <w:sz w:val="24"/>
          <w:szCs w:val="24"/>
          <w:highlight w:val="yellow"/>
        </w:rPr>
        <w:t xml:space="preserve">Maturita: </w:t>
      </w:r>
      <w:r w:rsidR="0096234D">
        <w:rPr>
          <w:rFonts w:ascii="Arial" w:hAnsi="Arial" w:cs="Arial"/>
          <w:i/>
          <w:sz w:val="24"/>
          <w:szCs w:val="24"/>
          <w:highlight w:val="yellow"/>
        </w:rPr>
        <w:t xml:space="preserve">Obecně v rámci doplnění otázek Projektování, </w:t>
      </w:r>
      <w:r>
        <w:rPr>
          <w:rFonts w:ascii="Arial" w:hAnsi="Arial" w:cs="Arial"/>
          <w:i/>
          <w:sz w:val="24"/>
          <w:szCs w:val="24"/>
          <w:highlight w:val="yellow"/>
        </w:rPr>
        <w:t>Vodovodní přípojka</w:t>
      </w:r>
    </w:p>
    <w:p w:rsidR="001E38F2" w:rsidRDefault="001E38F2" w:rsidP="001E38F2">
      <w:pPr>
        <w:rPr>
          <w:b/>
          <w:sz w:val="32"/>
          <w:szCs w:val="32"/>
          <w:u w:val="single"/>
        </w:rPr>
      </w:pPr>
    </w:p>
    <w:p w:rsidR="001E38F2" w:rsidRPr="00704BED" w:rsidRDefault="0096234D" w:rsidP="001E38F2">
      <w:pPr>
        <w:rPr>
          <w:b/>
          <w:sz w:val="32"/>
          <w:szCs w:val="32"/>
          <w:u w:val="single"/>
        </w:rPr>
      </w:pPr>
      <w:r>
        <w:rPr>
          <w:b/>
          <w:sz w:val="32"/>
          <w:szCs w:val="32"/>
          <w:u w:val="single"/>
        </w:rPr>
        <w:t>4.</w:t>
      </w:r>
      <w:r w:rsidR="001E38F2" w:rsidRPr="00704BED">
        <w:rPr>
          <w:b/>
          <w:sz w:val="32"/>
          <w:szCs w:val="32"/>
          <w:u w:val="single"/>
        </w:rPr>
        <w:t>1 ÚVOD</w:t>
      </w:r>
    </w:p>
    <w:p w:rsidR="001E38F2" w:rsidRDefault="001E38F2" w:rsidP="001E38F2">
      <w:pPr>
        <w:rPr>
          <w:sz w:val="32"/>
          <w:szCs w:val="32"/>
        </w:rPr>
      </w:pPr>
    </w:p>
    <w:p w:rsidR="001E38F2" w:rsidRDefault="0096234D" w:rsidP="001E38F2">
      <w:pPr>
        <w:rPr>
          <w:sz w:val="32"/>
          <w:szCs w:val="32"/>
        </w:rPr>
      </w:pPr>
      <w:r>
        <w:rPr>
          <w:sz w:val="32"/>
          <w:szCs w:val="32"/>
        </w:rPr>
        <w:t xml:space="preserve">Vnitřní vodovod </w:t>
      </w:r>
      <w:proofErr w:type="gramStart"/>
      <w:r>
        <w:rPr>
          <w:sz w:val="32"/>
          <w:szCs w:val="32"/>
        </w:rPr>
        <w:t xml:space="preserve">napojený  </w:t>
      </w:r>
      <w:r w:rsidR="001E38F2">
        <w:rPr>
          <w:sz w:val="32"/>
          <w:szCs w:val="32"/>
        </w:rPr>
        <w:t xml:space="preserve"> …</w:t>
      </w:r>
      <w:proofErr w:type="gramEnd"/>
      <w:r w:rsidR="001E38F2">
        <w:rPr>
          <w:sz w:val="32"/>
          <w:szCs w:val="32"/>
        </w:rPr>
        <w:t xml:space="preserve">…… </w:t>
      </w:r>
      <w:r w:rsidR="00EF3D42">
        <w:rPr>
          <w:sz w:val="32"/>
          <w:szCs w:val="32"/>
        </w:rPr>
        <w:t>a vlastní studny.</w:t>
      </w:r>
    </w:p>
    <w:p w:rsidR="001E38F2" w:rsidRDefault="001E38F2" w:rsidP="001E38F2">
      <w:pPr>
        <w:rPr>
          <w:sz w:val="32"/>
          <w:szCs w:val="32"/>
        </w:rPr>
      </w:pPr>
    </w:p>
    <w:p w:rsidR="001E38F2" w:rsidRDefault="0096234D" w:rsidP="001E38F2">
      <w:pPr>
        <w:rPr>
          <w:sz w:val="32"/>
          <w:szCs w:val="32"/>
        </w:rPr>
      </w:pPr>
      <w:r>
        <w:rPr>
          <w:sz w:val="32"/>
          <w:szCs w:val="32"/>
        </w:rPr>
        <w:t xml:space="preserve">OBRÁZEK  </w:t>
      </w:r>
      <w:proofErr w:type="gramStart"/>
      <w:r>
        <w:rPr>
          <w:sz w:val="32"/>
          <w:szCs w:val="32"/>
        </w:rPr>
        <w:t>IV</w:t>
      </w:r>
      <w:proofErr w:type="gramEnd"/>
      <w:r>
        <w:rPr>
          <w:sz w:val="32"/>
          <w:szCs w:val="32"/>
        </w:rPr>
        <w:t>.</w:t>
      </w:r>
      <w:proofErr w:type="gramStart"/>
      <w:r>
        <w:rPr>
          <w:sz w:val="32"/>
          <w:szCs w:val="32"/>
        </w:rPr>
        <w:t>34</w:t>
      </w:r>
      <w:proofErr w:type="gramEnd"/>
    </w:p>
    <w:p w:rsidR="00071D54" w:rsidRDefault="00071D54" w:rsidP="001E38F2">
      <w:pPr>
        <w:rPr>
          <w:sz w:val="32"/>
          <w:szCs w:val="32"/>
        </w:rPr>
      </w:pPr>
    </w:p>
    <w:p w:rsidR="0096234D" w:rsidRDefault="0096234D" w:rsidP="001E38F2">
      <w:pPr>
        <w:rPr>
          <w:sz w:val="32"/>
          <w:szCs w:val="32"/>
        </w:rPr>
      </w:pPr>
    </w:p>
    <w:p w:rsidR="0096234D" w:rsidRDefault="0096234D" w:rsidP="001E38F2">
      <w:pPr>
        <w:rPr>
          <w:sz w:val="32"/>
          <w:szCs w:val="32"/>
        </w:rPr>
      </w:pPr>
    </w:p>
    <w:p w:rsidR="00071D54" w:rsidRDefault="00071D54" w:rsidP="00071D54">
      <w:pPr>
        <w:rPr>
          <w:rFonts w:ascii="Calibri" w:hAnsi="Calibri" w:cs="Times New Roman"/>
          <w:b/>
          <w:bCs/>
          <w:sz w:val="36"/>
          <w:szCs w:val="36"/>
        </w:rPr>
      </w:pPr>
      <w:r>
        <w:rPr>
          <w:rFonts w:ascii="Calibri" w:hAnsi="Calibri" w:cs="Times New Roman"/>
          <w:b/>
          <w:bCs/>
          <w:sz w:val="36"/>
          <w:szCs w:val="36"/>
        </w:rPr>
        <w:t xml:space="preserve">Opakování </w:t>
      </w:r>
      <w:proofErr w:type="gramStart"/>
      <w:r>
        <w:rPr>
          <w:rFonts w:ascii="Calibri" w:hAnsi="Calibri" w:cs="Times New Roman"/>
          <w:b/>
          <w:bCs/>
          <w:sz w:val="36"/>
          <w:szCs w:val="36"/>
        </w:rPr>
        <w:t>17.2.2016</w:t>
      </w:r>
      <w:proofErr w:type="gramEnd"/>
      <w:r w:rsidR="0001152F">
        <w:rPr>
          <w:rFonts w:ascii="Calibri" w:hAnsi="Calibri" w:cs="Times New Roman"/>
          <w:b/>
          <w:bCs/>
          <w:sz w:val="36"/>
          <w:szCs w:val="36"/>
        </w:rPr>
        <w:t xml:space="preserve"> - písemka</w:t>
      </w:r>
    </w:p>
    <w:p w:rsidR="00071D54" w:rsidRDefault="00071D54" w:rsidP="00071D54">
      <w:pPr>
        <w:rPr>
          <w:rFonts w:ascii="Calibri" w:hAnsi="Calibri" w:cs="Times New Roman"/>
          <w:b/>
          <w:bCs/>
          <w:sz w:val="36"/>
          <w:szCs w:val="36"/>
        </w:rPr>
      </w:pPr>
    </w:p>
    <w:p w:rsidR="00071D54" w:rsidRPr="00071D54" w:rsidRDefault="00071D54" w:rsidP="00071D54">
      <w:pPr>
        <w:rPr>
          <w:b/>
          <w:sz w:val="32"/>
          <w:szCs w:val="32"/>
          <w:u w:val="single"/>
        </w:rPr>
      </w:pPr>
      <w:r w:rsidRPr="00071D54">
        <w:rPr>
          <w:b/>
          <w:sz w:val="32"/>
          <w:szCs w:val="32"/>
          <w:u w:val="single"/>
        </w:rPr>
        <w:t>1. OBR. včetně legendy vodoměrové sestavy</w:t>
      </w:r>
    </w:p>
    <w:p w:rsidR="00071D54" w:rsidRDefault="00071D54" w:rsidP="00071D54">
      <w:pPr>
        <w:rPr>
          <w:rFonts w:ascii="Calibri" w:hAnsi="Calibri" w:cs="Times New Roman"/>
          <w:b/>
          <w:bCs/>
          <w:sz w:val="36"/>
          <w:szCs w:val="36"/>
        </w:rPr>
      </w:pPr>
    </w:p>
    <w:p w:rsidR="00071D54" w:rsidRDefault="00071D54" w:rsidP="00071D54">
      <w:pPr>
        <w:rPr>
          <w:b/>
          <w:sz w:val="32"/>
          <w:szCs w:val="32"/>
          <w:u w:val="single"/>
        </w:rPr>
      </w:pPr>
      <w:r>
        <w:rPr>
          <w:b/>
          <w:sz w:val="32"/>
          <w:szCs w:val="32"/>
          <w:u w:val="single"/>
        </w:rPr>
        <w:t>2. NAPOJENÍ NA VODOVODNÍ ŘAD</w:t>
      </w:r>
    </w:p>
    <w:p w:rsidR="00071D54" w:rsidRDefault="00071D54" w:rsidP="00071D54">
      <w:pPr>
        <w:rPr>
          <w:sz w:val="32"/>
          <w:szCs w:val="32"/>
        </w:rPr>
      </w:pPr>
    </w:p>
    <w:p w:rsidR="00071D54" w:rsidRDefault="00071D54" w:rsidP="00071D54">
      <w:pPr>
        <w:rPr>
          <w:sz w:val="32"/>
          <w:szCs w:val="32"/>
        </w:rPr>
      </w:pPr>
      <w:r>
        <w:rPr>
          <w:sz w:val="32"/>
          <w:szCs w:val="32"/>
        </w:rPr>
        <w:t xml:space="preserve">A) Bez přerušení dodávky vody – </w:t>
      </w:r>
      <w:proofErr w:type="spellStart"/>
      <w:r>
        <w:rPr>
          <w:sz w:val="32"/>
          <w:szCs w:val="32"/>
        </w:rPr>
        <w:t>navrtávka</w:t>
      </w:r>
      <w:proofErr w:type="spellEnd"/>
    </w:p>
    <w:p w:rsidR="00071D54" w:rsidRDefault="00071D54" w:rsidP="00071D54">
      <w:pPr>
        <w:rPr>
          <w:sz w:val="32"/>
          <w:szCs w:val="32"/>
        </w:rPr>
      </w:pPr>
      <w:r>
        <w:rPr>
          <w:sz w:val="32"/>
          <w:szCs w:val="32"/>
        </w:rPr>
        <w:t>Obr. + legenda</w:t>
      </w:r>
    </w:p>
    <w:p w:rsidR="00071D54" w:rsidRDefault="00071D54" w:rsidP="00071D54">
      <w:pPr>
        <w:rPr>
          <w:sz w:val="32"/>
          <w:szCs w:val="32"/>
        </w:rPr>
      </w:pPr>
    </w:p>
    <w:p w:rsidR="00071D54" w:rsidRDefault="00071D54" w:rsidP="00071D54">
      <w:pPr>
        <w:rPr>
          <w:sz w:val="32"/>
          <w:szCs w:val="32"/>
        </w:rPr>
      </w:pPr>
      <w:r>
        <w:rPr>
          <w:sz w:val="32"/>
          <w:szCs w:val="32"/>
        </w:rPr>
        <w:t>B) S přerušením dodávky vody – vsazením odbočky</w:t>
      </w:r>
    </w:p>
    <w:p w:rsidR="00071D54" w:rsidRDefault="00071D54" w:rsidP="00071D54">
      <w:pPr>
        <w:rPr>
          <w:sz w:val="32"/>
          <w:szCs w:val="32"/>
        </w:rPr>
      </w:pPr>
      <w:r>
        <w:rPr>
          <w:sz w:val="32"/>
          <w:szCs w:val="32"/>
        </w:rPr>
        <w:t>Obr. + legenda</w:t>
      </w:r>
    </w:p>
    <w:p w:rsidR="00071D54" w:rsidRDefault="00071D54" w:rsidP="00071D54">
      <w:pPr>
        <w:rPr>
          <w:rFonts w:ascii="Calibri" w:hAnsi="Calibri" w:cs="Times New Roman"/>
          <w:b/>
          <w:bCs/>
          <w:sz w:val="36"/>
          <w:szCs w:val="36"/>
        </w:rPr>
      </w:pPr>
    </w:p>
    <w:p w:rsidR="00071D54" w:rsidRPr="00704BED" w:rsidRDefault="00071D54" w:rsidP="00071D54">
      <w:pPr>
        <w:rPr>
          <w:b/>
          <w:sz w:val="32"/>
          <w:szCs w:val="32"/>
          <w:u w:val="single"/>
        </w:rPr>
      </w:pPr>
      <w:r>
        <w:rPr>
          <w:b/>
          <w:sz w:val="32"/>
          <w:szCs w:val="32"/>
          <w:u w:val="single"/>
        </w:rPr>
        <w:t>3. UMÍSTĚNÍ VODOMĚROVÉ SESTAVY</w:t>
      </w:r>
    </w:p>
    <w:p w:rsidR="00071D54" w:rsidRPr="00F11D08" w:rsidRDefault="00071D54" w:rsidP="00071D54">
      <w:pPr>
        <w:rPr>
          <w:b/>
          <w:sz w:val="32"/>
          <w:szCs w:val="32"/>
        </w:rPr>
      </w:pPr>
      <w:r w:rsidRPr="00F11D08">
        <w:rPr>
          <w:b/>
          <w:sz w:val="32"/>
          <w:szCs w:val="32"/>
        </w:rPr>
        <w:t>A) Umístění v objektu</w:t>
      </w:r>
    </w:p>
    <w:p w:rsidR="00071D54" w:rsidRDefault="00071D54" w:rsidP="00071D54">
      <w:pPr>
        <w:rPr>
          <w:sz w:val="32"/>
          <w:szCs w:val="32"/>
        </w:rPr>
      </w:pPr>
      <w:r>
        <w:rPr>
          <w:sz w:val="32"/>
          <w:szCs w:val="32"/>
        </w:rPr>
        <w:t>- umístění:……</w:t>
      </w:r>
    </w:p>
    <w:p w:rsidR="00071D54" w:rsidRDefault="00071D54" w:rsidP="00071D54">
      <w:pPr>
        <w:rPr>
          <w:sz w:val="32"/>
          <w:szCs w:val="32"/>
        </w:rPr>
      </w:pPr>
      <w:r>
        <w:rPr>
          <w:sz w:val="32"/>
          <w:szCs w:val="32"/>
        </w:rPr>
        <w:t xml:space="preserve">- max. </w:t>
      </w:r>
      <w:proofErr w:type="spellStart"/>
      <w:r>
        <w:rPr>
          <w:sz w:val="32"/>
          <w:szCs w:val="32"/>
        </w:rPr>
        <w:t>vzdál</w:t>
      </w:r>
      <w:proofErr w:type="spellEnd"/>
      <w:r>
        <w:rPr>
          <w:sz w:val="32"/>
          <w:szCs w:val="32"/>
        </w:rPr>
        <w:t xml:space="preserve">. vodoměru od </w:t>
      </w:r>
      <w:proofErr w:type="spellStart"/>
      <w:r>
        <w:rPr>
          <w:sz w:val="32"/>
          <w:szCs w:val="32"/>
        </w:rPr>
        <w:t>obv</w:t>
      </w:r>
      <w:proofErr w:type="spellEnd"/>
      <w:r>
        <w:rPr>
          <w:sz w:val="32"/>
          <w:szCs w:val="32"/>
        </w:rPr>
        <w:t xml:space="preserve">. </w:t>
      </w:r>
      <w:proofErr w:type="gramStart"/>
      <w:r>
        <w:rPr>
          <w:sz w:val="32"/>
          <w:szCs w:val="32"/>
        </w:rPr>
        <w:t>zdi</w:t>
      </w:r>
      <w:proofErr w:type="gramEnd"/>
      <w:r>
        <w:rPr>
          <w:sz w:val="32"/>
          <w:szCs w:val="32"/>
        </w:rPr>
        <w:t xml:space="preserve"> ………………..</w:t>
      </w:r>
    </w:p>
    <w:p w:rsidR="00071D54" w:rsidRDefault="00071D54" w:rsidP="00071D54">
      <w:pPr>
        <w:rPr>
          <w:sz w:val="32"/>
          <w:szCs w:val="32"/>
        </w:rPr>
      </w:pPr>
      <w:r>
        <w:rPr>
          <w:sz w:val="32"/>
          <w:szCs w:val="32"/>
        </w:rPr>
        <w:t>- výška nad podlahou ………….</w:t>
      </w:r>
    </w:p>
    <w:p w:rsidR="00071D54" w:rsidRDefault="00071D54" w:rsidP="00071D54">
      <w:pPr>
        <w:rPr>
          <w:rFonts w:ascii="Calibri" w:hAnsi="Calibri" w:cs="Times New Roman"/>
          <w:b/>
          <w:bCs/>
          <w:sz w:val="36"/>
          <w:szCs w:val="36"/>
        </w:rPr>
      </w:pPr>
    </w:p>
    <w:p w:rsidR="00F01096" w:rsidRDefault="00F01096" w:rsidP="001E38F2">
      <w:pPr>
        <w:rPr>
          <w:sz w:val="32"/>
          <w:szCs w:val="32"/>
        </w:rPr>
      </w:pPr>
    </w:p>
    <w:p w:rsidR="00F01096" w:rsidRDefault="00F01096" w:rsidP="001E38F2">
      <w:pPr>
        <w:rPr>
          <w:sz w:val="32"/>
          <w:szCs w:val="32"/>
        </w:rPr>
      </w:pPr>
    </w:p>
    <w:p w:rsidR="00B65A8A" w:rsidRDefault="00071D54" w:rsidP="00B65A8A">
      <w:pPr>
        <w:ind w:left="4248" w:firstLine="708"/>
        <w:rPr>
          <w:sz w:val="28"/>
          <w:szCs w:val="28"/>
        </w:rPr>
      </w:pPr>
      <w:r>
        <w:rPr>
          <w:sz w:val="28"/>
          <w:szCs w:val="28"/>
        </w:rPr>
        <w:lastRenderedPageBreak/>
        <w:t xml:space="preserve">                             ú</w:t>
      </w:r>
      <w:r w:rsidR="008D4F72">
        <w:rPr>
          <w:sz w:val="28"/>
          <w:szCs w:val="28"/>
        </w:rPr>
        <w:t>nor 20</w:t>
      </w:r>
      <w:r w:rsidR="00B65A8A" w:rsidRPr="0049734D">
        <w:rPr>
          <w:sz w:val="28"/>
          <w:szCs w:val="28"/>
        </w:rPr>
        <w:t>1</w:t>
      </w:r>
      <w:r w:rsidR="008D4F72">
        <w:rPr>
          <w:sz w:val="28"/>
          <w:szCs w:val="28"/>
        </w:rPr>
        <w:t>6</w:t>
      </w:r>
    </w:p>
    <w:p w:rsidR="0096234D" w:rsidRDefault="0096234D" w:rsidP="001E38F2">
      <w:pPr>
        <w:rPr>
          <w:sz w:val="32"/>
          <w:szCs w:val="32"/>
        </w:rPr>
      </w:pPr>
    </w:p>
    <w:p w:rsidR="0096234D" w:rsidRPr="00704BED" w:rsidRDefault="0096234D" w:rsidP="0096234D">
      <w:pPr>
        <w:rPr>
          <w:b/>
          <w:sz w:val="48"/>
          <w:szCs w:val="48"/>
          <w:u w:val="single"/>
        </w:rPr>
      </w:pPr>
      <w:r>
        <w:rPr>
          <w:b/>
          <w:sz w:val="48"/>
          <w:szCs w:val="48"/>
          <w:u w:val="single"/>
        </w:rPr>
        <w:t>5</w:t>
      </w:r>
      <w:r w:rsidRPr="00704BED">
        <w:rPr>
          <w:b/>
          <w:sz w:val="48"/>
          <w:szCs w:val="48"/>
          <w:u w:val="single"/>
        </w:rPr>
        <w:t xml:space="preserve">. </w:t>
      </w:r>
      <w:r>
        <w:rPr>
          <w:b/>
          <w:sz w:val="48"/>
          <w:szCs w:val="48"/>
          <w:u w:val="single"/>
        </w:rPr>
        <w:t>ZÁSOBOVÁNÍ VNITŘNÍHO VODOVODU Z VLASTNÍHO ZDROJE</w:t>
      </w:r>
    </w:p>
    <w:p w:rsidR="0096234D" w:rsidRDefault="0096234D" w:rsidP="0096234D">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Obecně v rámci doplnění otázek Projektování, Vodovodní přípojka</w:t>
      </w:r>
    </w:p>
    <w:p w:rsidR="0096234D" w:rsidRDefault="0096234D" w:rsidP="0096234D">
      <w:pPr>
        <w:rPr>
          <w:b/>
          <w:sz w:val="32"/>
          <w:szCs w:val="32"/>
          <w:u w:val="single"/>
        </w:rPr>
      </w:pPr>
    </w:p>
    <w:p w:rsidR="000F2020" w:rsidRPr="00704BED" w:rsidRDefault="000F2020" w:rsidP="000F2020">
      <w:pPr>
        <w:rPr>
          <w:b/>
          <w:sz w:val="32"/>
          <w:szCs w:val="32"/>
          <w:u w:val="single"/>
        </w:rPr>
      </w:pPr>
      <w:r>
        <w:rPr>
          <w:b/>
          <w:sz w:val="32"/>
          <w:szCs w:val="32"/>
          <w:u w:val="single"/>
        </w:rPr>
        <w:t>5.</w:t>
      </w:r>
      <w:r w:rsidRPr="00704BED">
        <w:rPr>
          <w:b/>
          <w:sz w:val="32"/>
          <w:szCs w:val="32"/>
          <w:u w:val="single"/>
        </w:rPr>
        <w:t>1 ÚVOD</w:t>
      </w:r>
    </w:p>
    <w:p w:rsidR="000F2020" w:rsidRDefault="000F2020" w:rsidP="0096234D">
      <w:pPr>
        <w:rPr>
          <w:b/>
          <w:sz w:val="32"/>
          <w:szCs w:val="32"/>
          <w:u w:val="single"/>
        </w:rPr>
      </w:pPr>
    </w:p>
    <w:p w:rsidR="000F2020" w:rsidRDefault="000F2020" w:rsidP="0096234D">
      <w:pPr>
        <w:rPr>
          <w:b/>
          <w:sz w:val="32"/>
          <w:szCs w:val="32"/>
          <w:u w:val="single"/>
        </w:rPr>
      </w:pPr>
      <w:r>
        <w:rPr>
          <w:noProof/>
          <w:lang w:eastAsia="cs-CZ"/>
        </w:rPr>
        <w:drawing>
          <wp:inline distT="0" distB="0" distL="0" distR="0" wp14:anchorId="1C4846B3" wp14:editId="2625F777">
            <wp:extent cx="5426015" cy="2311158"/>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3425" t="17041" r="8995" b="46978"/>
                    <a:stretch/>
                  </pic:blipFill>
                  <pic:spPr bwMode="auto">
                    <a:xfrm>
                      <a:off x="0" y="0"/>
                      <a:ext cx="5433020" cy="2314142"/>
                    </a:xfrm>
                    <a:prstGeom prst="rect">
                      <a:avLst/>
                    </a:prstGeom>
                    <a:ln>
                      <a:noFill/>
                    </a:ln>
                    <a:extLst>
                      <a:ext uri="{53640926-AAD7-44D8-BBD7-CCE9431645EC}">
                        <a14:shadowObscured xmlns:a14="http://schemas.microsoft.com/office/drawing/2010/main"/>
                      </a:ext>
                    </a:extLst>
                  </pic:spPr>
                </pic:pic>
              </a:graphicData>
            </a:graphic>
          </wp:inline>
        </w:drawing>
      </w:r>
    </w:p>
    <w:p w:rsidR="000F2020" w:rsidRDefault="000F2020" w:rsidP="0096234D">
      <w:pPr>
        <w:rPr>
          <w:b/>
          <w:sz w:val="32"/>
          <w:szCs w:val="32"/>
          <w:u w:val="single"/>
        </w:rPr>
      </w:pPr>
    </w:p>
    <w:p w:rsidR="000F2020" w:rsidRDefault="000F2020" w:rsidP="0096234D">
      <w:pPr>
        <w:rPr>
          <w:sz w:val="32"/>
          <w:szCs w:val="32"/>
        </w:rPr>
      </w:pPr>
      <w:r>
        <w:rPr>
          <w:sz w:val="32"/>
          <w:szCs w:val="32"/>
        </w:rPr>
        <w:t>Studny dělíme na:</w:t>
      </w:r>
    </w:p>
    <w:p w:rsidR="000F2020" w:rsidRDefault="000F2020" w:rsidP="0096234D">
      <w:pPr>
        <w:rPr>
          <w:sz w:val="32"/>
          <w:szCs w:val="32"/>
        </w:rPr>
      </w:pPr>
    </w:p>
    <w:p w:rsidR="000F2020" w:rsidRDefault="000F2020" w:rsidP="0096234D">
      <w:pPr>
        <w:rPr>
          <w:sz w:val="32"/>
          <w:szCs w:val="32"/>
        </w:rPr>
      </w:pPr>
      <w:r>
        <w:rPr>
          <w:noProof/>
          <w:lang w:eastAsia="cs-CZ"/>
        </w:rPr>
        <w:drawing>
          <wp:inline distT="0" distB="0" distL="0" distR="0" wp14:anchorId="786E0362" wp14:editId="40EA9D90">
            <wp:extent cx="5132717" cy="1095417"/>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3452" t="26642" r="6148" b="54578"/>
                    <a:stretch/>
                  </pic:blipFill>
                  <pic:spPr bwMode="auto">
                    <a:xfrm>
                      <a:off x="0" y="0"/>
                      <a:ext cx="5149402" cy="1098978"/>
                    </a:xfrm>
                    <a:prstGeom prst="rect">
                      <a:avLst/>
                    </a:prstGeom>
                    <a:ln>
                      <a:noFill/>
                    </a:ln>
                    <a:extLst>
                      <a:ext uri="{53640926-AAD7-44D8-BBD7-CCE9431645EC}">
                        <a14:shadowObscured xmlns:a14="http://schemas.microsoft.com/office/drawing/2010/main"/>
                      </a:ext>
                    </a:extLst>
                  </pic:spPr>
                </pic:pic>
              </a:graphicData>
            </a:graphic>
          </wp:inline>
        </w:drawing>
      </w:r>
    </w:p>
    <w:p w:rsidR="000F2020" w:rsidRDefault="000F2020" w:rsidP="0096234D">
      <w:pPr>
        <w:rPr>
          <w:sz w:val="32"/>
          <w:szCs w:val="32"/>
        </w:rPr>
      </w:pPr>
    </w:p>
    <w:p w:rsidR="000F2020" w:rsidRDefault="000F2020" w:rsidP="0096234D">
      <w:pPr>
        <w:rPr>
          <w:sz w:val="32"/>
          <w:szCs w:val="32"/>
        </w:rPr>
      </w:pPr>
    </w:p>
    <w:p w:rsidR="00F01096" w:rsidRDefault="00F01096" w:rsidP="0096234D">
      <w:pPr>
        <w:rPr>
          <w:sz w:val="32"/>
          <w:szCs w:val="32"/>
        </w:rPr>
      </w:pPr>
    </w:p>
    <w:p w:rsidR="00F01096" w:rsidRDefault="00F01096" w:rsidP="0096234D">
      <w:pPr>
        <w:rPr>
          <w:sz w:val="32"/>
          <w:szCs w:val="32"/>
        </w:rPr>
      </w:pPr>
    </w:p>
    <w:p w:rsidR="00F01096" w:rsidRDefault="00F01096" w:rsidP="0096234D">
      <w:pPr>
        <w:rPr>
          <w:sz w:val="32"/>
          <w:szCs w:val="32"/>
        </w:rPr>
      </w:pPr>
    </w:p>
    <w:p w:rsidR="00F01096" w:rsidRDefault="00F01096" w:rsidP="0096234D">
      <w:pPr>
        <w:rPr>
          <w:sz w:val="32"/>
          <w:szCs w:val="32"/>
        </w:rPr>
      </w:pPr>
    </w:p>
    <w:p w:rsidR="00F01096" w:rsidRDefault="00F01096" w:rsidP="0096234D">
      <w:pPr>
        <w:rPr>
          <w:sz w:val="32"/>
          <w:szCs w:val="32"/>
        </w:rPr>
      </w:pPr>
    </w:p>
    <w:p w:rsidR="00F01096" w:rsidRDefault="00F01096" w:rsidP="0096234D">
      <w:pPr>
        <w:rPr>
          <w:sz w:val="32"/>
          <w:szCs w:val="32"/>
        </w:rPr>
      </w:pPr>
    </w:p>
    <w:p w:rsidR="000F2020" w:rsidRDefault="000F2020" w:rsidP="0096234D">
      <w:pPr>
        <w:rPr>
          <w:sz w:val="32"/>
          <w:szCs w:val="32"/>
        </w:rPr>
      </w:pPr>
    </w:p>
    <w:p w:rsidR="00A70A66" w:rsidRDefault="00A70A66" w:rsidP="0096234D">
      <w:pPr>
        <w:rPr>
          <w:sz w:val="32"/>
          <w:szCs w:val="32"/>
        </w:rPr>
      </w:pPr>
    </w:p>
    <w:p w:rsidR="000F2020" w:rsidRDefault="000F2020" w:rsidP="0096234D">
      <w:pPr>
        <w:rPr>
          <w:sz w:val="32"/>
          <w:szCs w:val="32"/>
        </w:rPr>
      </w:pPr>
      <w:r>
        <w:rPr>
          <w:sz w:val="32"/>
          <w:szCs w:val="32"/>
        </w:rPr>
        <w:lastRenderedPageBreak/>
        <w:t>Nejmenší vzdálenosti studní od zdrojů možného znečištění:</w:t>
      </w:r>
    </w:p>
    <w:p w:rsidR="00E72CE1" w:rsidRDefault="00E72CE1" w:rsidP="0096234D">
      <w:pPr>
        <w:rPr>
          <w:color w:val="0000FF"/>
        </w:rPr>
      </w:pPr>
      <w:r>
        <w:rPr>
          <w:color w:val="0000FF"/>
        </w:rPr>
        <w:t xml:space="preserve">Podle vyhlášky č.501/2006 Sb. a  závazného ustanovení normy ČSN 75 5115 - jímání podzemní vody platné od června 2010 a také jejím předchůdkyním, poslední z roku 1993, musí být studna situována v prostředí, které není zdrojem možného znečištění  ani ohrožení jakosti vody ve studni a musí být v takové poloze, aby nebyla podstatně ovlivněna vydatnost okolních studní. Od </w:t>
      </w:r>
      <w:proofErr w:type="gramStart"/>
      <w:r>
        <w:rPr>
          <w:color w:val="0000FF"/>
        </w:rPr>
        <w:t>26.8.2010</w:t>
      </w:r>
      <w:proofErr w:type="gramEnd"/>
      <w:r>
        <w:rPr>
          <w:color w:val="0000FF"/>
        </w:rPr>
        <w:t xml:space="preserve"> stanoví závazné minimální vzdálenosti od potenciálních zdrojů znečištění novelizovaná vyhláška č. 501/2006 Sb., kde je např. vzdálenost studny od veřejné komunikace (tedy i ulice, nebo obecní cesty) stanovena na minimálně 12 m v málo propustném prostředí a na minimálně 30 m v propustném prostředí. Pokud tyto vzdálenosti nejsou dodrženy, je od </w:t>
      </w:r>
      <w:proofErr w:type="gramStart"/>
      <w:r>
        <w:rPr>
          <w:color w:val="0000FF"/>
        </w:rPr>
        <w:t>15.3.2011</w:t>
      </w:r>
      <w:proofErr w:type="gramEnd"/>
      <w:r>
        <w:rPr>
          <w:color w:val="0000FF"/>
        </w:rPr>
        <w:t xml:space="preserve"> již možné po žádat stavební úřad o výjimku, avšak není na ní právní nárok.</w:t>
      </w:r>
    </w:p>
    <w:p w:rsidR="003F65B1" w:rsidRPr="003F65B1" w:rsidRDefault="003F65B1" w:rsidP="0096234D">
      <w:pPr>
        <w:rPr>
          <w:sz w:val="20"/>
          <w:szCs w:val="20"/>
        </w:rPr>
      </w:pPr>
      <w:r w:rsidRPr="003F65B1">
        <w:rPr>
          <w:sz w:val="20"/>
          <w:szCs w:val="20"/>
        </w:rPr>
        <w:t>Zdroj: http://</w:t>
      </w:r>
      <w:proofErr w:type="gramStart"/>
      <w:r w:rsidRPr="003F65B1">
        <w:rPr>
          <w:sz w:val="20"/>
          <w:szCs w:val="20"/>
        </w:rPr>
        <w:t>www</w:t>
      </w:r>
      <w:proofErr w:type="gramEnd"/>
      <w:r w:rsidRPr="003F65B1">
        <w:rPr>
          <w:sz w:val="20"/>
          <w:szCs w:val="20"/>
        </w:rPr>
        <w:t>.</w:t>
      </w:r>
      <w:proofErr w:type="gramStart"/>
      <w:r w:rsidRPr="003F65B1">
        <w:rPr>
          <w:sz w:val="20"/>
          <w:szCs w:val="20"/>
        </w:rPr>
        <w:t>studny</w:t>
      </w:r>
      <w:proofErr w:type="gramEnd"/>
      <w:r w:rsidRPr="003F65B1">
        <w:rPr>
          <w:sz w:val="20"/>
          <w:szCs w:val="20"/>
        </w:rPr>
        <w:t>.info/dotazy/Podzemn%C3%AD%20voda%20dotazy/Dotazy%20sp%C3%AD%C5%A1e%20pr%C3%A1vn%C3%AD/z%C5%99%C3%ADzen%C3%AD%20a%20zm%C4%9Bny%20studny.htm</w:t>
      </w:r>
    </w:p>
    <w:p w:rsidR="000F2020" w:rsidRDefault="000F2020" w:rsidP="0096234D">
      <w:pPr>
        <w:rPr>
          <w:sz w:val="32"/>
          <w:szCs w:val="32"/>
        </w:rPr>
      </w:pPr>
    </w:p>
    <w:p w:rsidR="000F2020" w:rsidRPr="000F2020" w:rsidRDefault="003F65B1" w:rsidP="0096234D">
      <w:pPr>
        <w:rPr>
          <w:sz w:val="32"/>
          <w:szCs w:val="32"/>
        </w:rPr>
      </w:pPr>
      <w:r>
        <w:rPr>
          <w:noProof/>
          <w:lang w:eastAsia="cs-CZ"/>
        </w:rPr>
        <w:drawing>
          <wp:inline distT="0" distB="0" distL="0" distR="0" wp14:anchorId="18A501FA" wp14:editId="6CBEA122">
            <wp:extent cx="5543582" cy="2066307"/>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8660" t="35192" r="22880" b="39323"/>
                    <a:stretch/>
                  </pic:blipFill>
                  <pic:spPr bwMode="auto">
                    <a:xfrm>
                      <a:off x="0" y="0"/>
                      <a:ext cx="5601980" cy="2088074"/>
                    </a:xfrm>
                    <a:prstGeom prst="rect">
                      <a:avLst/>
                    </a:prstGeom>
                    <a:ln>
                      <a:noFill/>
                    </a:ln>
                    <a:extLst>
                      <a:ext uri="{53640926-AAD7-44D8-BBD7-CCE9431645EC}">
                        <a14:shadowObscured xmlns:a14="http://schemas.microsoft.com/office/drawing/2010/main"/>
                      </a:ext>
                    </a:extLst>
                  </pic:spPr>
                </pic:pic>
              </a:graphicData>
            </a:graphic>
          </wp:inline>
        </w:drawing>
      </w:r>
    </w:p>
    <w:p w:rsidR="000F2020" w:rsidRPr="003F65B1" w:rsidRDefault="003F65B1" w:rsidP="0096234D">
      <w:pPr>
        <w:rPr>
          <w:sz w:val="24"/>
          <w:szCs w:val="24"/>
        </w:rPr>
      </w:pPr>
      <w:r w:rsidRPr="003F65B1">
        <w:rPr>
          <w:sz w:val="24"/>
          <w:szCs w:val="24"/>
        </w:rPr>
        <w:t>Zdroj: http://</w:t>
      </w:r>
      <w:proofErr w:type="gramStart"/>
      <w:r w:rsidRPr="003F65B1">
        <w:rPr>
          <w:sz w:val="24"/>
          <w:szCs w:val="24"/>
        </w:rPr>
        <w:t>www</w:t>
      </w:r>
      <w:proofErr w:type="gramEnd"/>
      <w:r w:rsidRPr="003F65B1">
        <w:rPr>
          <w:sz w:val="24"/>
          <w:szCs w:val="24"/>
        </w:rPr>
        <w:t>.</w:t>
      </w:r>
      <w:proofErr w:type="gramStart"/>
      <w:r w:rsidRPr="003F65B1">
        <w:rPr>
          <w:sz w:val="24"/>
          <w:szCs w:val="24"/>
        </w:rPr>
        <w:t>studny</w:t>
      </w:r>
      <w:proofErr w:type="gramEnd"/>
      <w:r w:rsidRPr="003F65B1">
        <w:rPr>
          <w:sz w:val="24"/>
          <w:szCs w:val="24"/>
        </w:rPr>
        <w:t>.info/informacni_centrum/vyhl%20501.htm</w:t>
      </w:r>
    </w:p>
    <w:p w:rsidR="0096234D" w:rsidRPr="003F65B1" w:rsidRDefault="0096234D" w:rsidP="0096234D">
      <w:pPr>
        <w:rPr>
          <w:sz w:val="24"/>
          <w:szCs w:val="24"/>
        </w:rPr>
      </w:pPr>
    </w:p>
    <w:p w:rsidR="0096234D" w:rsidRDefault="003F65B1" w:rsidP="0096234D">
      <w:r>
        <w:t xml:space="preserve">2) </w:t>
      </w:r>
      <w:proofErr w:type="spellStart"/>
      <w:r>
        <w:t>málopropustné</w:t>
      </w:r>
      <w:proofErr w:type="spellEnd"/>
      <w:r>
        <w:t xml:space="preserve"> zeminy (např. jíly a jílovce, hlíny, hlinité písky) </w:t>
      </w:r>
    </w:p>
    <w:p w:rsidR="003F65B1" w:rsidRDefault="003F65B1" w:rsidP="0096234D">
      <w:pPr>
        <w:rPr>
          <w:sz w:val="32"/>
          <w:szCs w:val="32"/>
        </w:rPr>
      </w:pPr>
      <w:r>
        <w:t>3) zemina propustná (např. štěrky, písky, pískovce)</w:t>
      </w:r>
    </w:p>
    <w:p w:rsidR="003F65B1" w:rsidRDefault="003F65B1" w:rsidP="001E38F2">
      <w:pPr>
        <w:rPr>
          <w:b/>
          <w:sz w:val="32"/>
          <w:szCs w:val="32"/>
          <w:u w:val="single"/>
        </w:rPr>
      </w:pPr>
    </w:p>
    <w:p w:rsidR="003F65B1" w:rsidRPr="00F010BA" w:rsidRDefault="00F010BA" w:rsidP="001E38F2">
      <w:pPr>
        <w:rPr>
          <w:sz w:val="24"/>
          <w:szCs w:val="24"/>
        </w:rPr>
      </w:pPr>
      <w:r w:rsidRPr="00F010BA">
        <w:rPr>
          <w:sz w:val="24"/>
          <w:szCs w:val="24"/>
        </w:rPr>
        <w:t>Zdroj: http://www.vodapitna.cz/index.php/studny/138-jak-daleko-ma-byt-studna-od-zumpy</w:t>
      </w:r>
    </w:p>
    <w:p w:rsidR="003F65B1" w:rsidRDefault="003F65B1" w:rsidP="001E38F2">
      <w:pPr>
        <w:rPr>
          <w:b/>
          <w:sz w:val="32"/>
          <w:szCs w:val="32"/>
          <w:u w:val="single"/>
        </w:rPr>
      </w:pPr>
    </w:p>
    <w:p w:rsidR="001E38F2" w:rsidRDefault="00B65A8A" w:rsidP="001E38F2">
      <w:pPr>
        <w:rPr>
          <w:sz w:val="32"/>
          <w:szCs w:val="32"/>
        </w:rPr>
      </w:pPr>
      <w:r w:rsidRPr="00A06FE9">
        <w:rPr>
          <w:b/>
          <w:sz w:val="32"/>
          <w:szCs w:val="32"/>
          <w:u w:val="single"/>
        </w:rPr>
        <w:t xml:space="preserve">5.2 DOMÁCÍ </w:t>
      </w:r>
      <w:proofErr w:type="gramStart"/>
      <w:r w:rsidRPr="00A06FE9">
        <w:rPr>
          <w:b/>
          <w:sz w:val="32"/>
          <w:szCs w:val="32"/>
          <w:u w:val="single"/>
        </w:rPr>
        <w:t>VODÁRNY</w:t>
      </w:r>
      <w:r>
        <w:rPr>
          <w:sz w:val="32"/>
          <w:szCs w:val="32"/>
        </w:rPr>
        <w:t xml:space="preserve">  </w:t>
      </w:r>
      <w:r w:rsidRPr="00B65A8A">
        <w:rPr>
          <w:sz w:val="32"/>
          <w:szCs w:val="32"/>
          <w:highlight w:val="red"/>
        </w:rPr>
        <w:t>(TEC</w:t>
      </w:r>
      <w:proofErr w:type="gramEnd"/>
      <w:r w:rsidRPr="00B65A8A">
        <w:rPr>
          <w:sz w:val="32"/>
          <w:szCs w:val="32"/>
          <w:highlight w:val="red"/>
        </w:rPr>
        <w:t xml:space="preserve"> III,96)</w:t>
      </w:r>
    </w:p>
    <w:p w:rsidR="000F2020" w:rsidRDefault="000F2020" w:rsidP="001E38F2">
      <w:pPr>
        <w:rPr>
          <w:sz w:val="32"/>
          <w:szCs w:val="32"/>
        </w:rPr>
      </w:pPr>
    </w:p>
    <w:p w:rsidR="00A06FE9" w:rsidRDefault="00A06FE9" w:rsidP="001E38F2">
      <w:pPr>
        <w:rPr>
          <w:sz w:val="32"/>
          <w:szCs w:val="32"/>
        </w:rPr>
      </w:pPr>
      <w:r>
        <w:rPr>
          <w:sz w:val="32"/>
          <w:szCs w:val="32"/>
        </w:rPr>
        <w:t>Domá</w:t>
      </w:r>
      <w:r w:rsidR="00A70A66">
        <w:rPr>
          <w:sz w:val="32"/>
          <w:szCs w:val="32"/>
        </w:rPr>
        <w:t xml:space="preserve">cí vodárny se zřizují v místech, kde není možnost napojení na veřejný vodovod. </w:t>
      </w:r>
    </w:p>
    <w:p w:rsidR="008F6C37" w:rsidRDefault="008F6C37" w:rsidP="001E38F2">
      <w:pPr>
        <w:rPr>
          <w:sz w:val="32"/>
          <w:szCs w:val="32"/>
        </w:rPr>
      </w:pPr>
    </w:p>
    <w:p w:rsidR="008F6C37" w:rsidRDefault="008F6C37" w:rsidP="001E38F2">
      <w:pPr>
        <w:rPr>
          <w:sz w:val="32"/>
          <w:szCs w:val="32"/>
        </w:rPr>
      </w:pPr>
      <w:r>
        <w:rPr>
          <w:sz w:val="32"/>
          <w:szCs w:val="32"/>
        </w:rPr>
        <w:t xml:space="preserve">Pokud je objekt zásobován vodou z veřejného vodovodu a vlastní studny, tak přímé propojení je zakázáno viz téma </w:t>
      </w:r>
      <w:proofErr w:type="gramStart"/>
      <w:r>
        <w:rPr>
          <w:sz w:val="32"/>
          <w:szCs w:val="32"/>
        </w:rPr>
        <w:t>č.4.</w:t>
      </w:r>
      <w:proofErr w:type="gramEnd"/>
      <w:r>
        <w:rPr>
          <w:sz w:val="32"/>
          <w:szCs w:val="32"/>
        </w:rPr>
        <w:t xml:space="preserve"> Pokud by však toto propojení bylo účelné z hlediska uživatele, je možné je udělat pouze přes přerušovací ná</w:t>
      </w:r>
      <w:r w:rsidR="00F773A1">
        <w:rPr>
          <w:sz w:val="32"/>
          <w:szCs w:val="32"/>
        </w:rPr>
        <w:t>d</w:t>
      </w:r>
      <w:r>
        <w:rPr>
          <w:sz w:val="32"/>
          <w:szCs w:val="32"/>
        </w:rPr>
        <w:t xml:space="preserve">obu viz téma </w:t>
      </w:r>
      <w:proofErr w:type="gramStart"/>
      <w:r>
        <w:rPr>
          <w:sz w:val="32"/>
          <w:szCs w:val="32"/>
        </w:rPr>
        <w:t>č.4.</w:t>
      </w:r>
      <w:proofErr w:type="gramEnd"/>
    </w:p>
    <w:p w:rsidR="008F6C37" w:rsidRDefault="008F6C37" w:rsidP="001E38F2">
      <w:pPr>
        <w:rPr>
          <w:sz w:val="32"/>
          <w:szCs w:val="32"/>
        </w:rPr>
      </w:pPr>
    </w:p>
    <w:p w:rsidR="00B65A8A" w:rsidRDefault="00A06FE9" w:rsidP="001E38F2">
      <w:pPr>
        <w:rPr>
          <w:sz w:val="32"/>
          <w:szCs w:val="32"/>
        </w:rPr>
      </w:pPr>
      <w:r>
        <w:rPr>
          <w:sz w:val="32"/>
          <w:szCs w:val="32"/>
        </w:rPr>
        <w:lastRenderedPageBreak/>
        <w:t xml:space="preserve">Domácí vodárny s tlakovou nádrží mají velký význam </w:t>
      </w:r>
      <w:r w:rsidR="008F6C37">
        <w:rPr>
          <w:sz w:val="32"/>
          <w:szCs w:val="32"/>
        </w:rPr>
        <w:t xml:space="preserve">při zásobování obyvatelstva vodou převážně v malých obcích. Jedná se především o využití vody ze studní. Domovní vodárna se skládá z čerpadla, tlakové nádrže, sacího a výtlačného potrubí a z potřebného pojistného a </w:t>
      </w:r>
      <w:r>
        <w:rPr>
          <w:sz w:val="32"/>
          <w:szCs w:val="32"/>
        </w:rPr>
        <w:t xml:space="preserve">ovládacího </w:t>
      </w:r>
      <w:proofErr w:type="gramStart"/>
      <w:r>
        <w:rPr>
          <w:sz w:val="32"/>
          <w:szCs w:val="32"/>
        </w:rPr>
        <w:t>zařízení .</w:t>
      </w:r>
      <w:proofErr w:type="gramEnd"/>
    </w:p>
    <w:p w:rsidR="0010523E" w:rsidRDefault="0010523E" w:rsidP="001E38F2">
      <w:pPr>
        <w:rPr>
          <w:sz w:val="32"/>
          <w:szCs w:val="32"/>
        </w:rPr>
      </w:pPr>
    </w:p>
    <w:p w:rsidR="0010523E" w:rsidRPr="00EA012D" w:rsidRDefault="0010523E" w:rsidP="0010523E">
      <w:pPr>
        <w:rPr>
          <w:sz w:val="32"/>
          <w:szCs w:val="32"/>
          <w:highlight w:val="yellow"/>
        </w:rPr>
      </w:pPr>
      <w:r w:rsidRPr="00EA012D">
        <w:rPr>
          <w:sz w:val="32"/>
          <w:szCs w:val="32"/>
          <w:highlight w:val="yellow"/>
        </w:rPr>
        <w:t xml:space="preserve">DÚ, obr. </w:t>
      </w:r>
      <w:proofErr w:type="gramStart"/>
      <w:r w:rsidRPr="00EA012D">
        <w:rPr>
          <w:sz w:val="32"/>
          <w:szCs w:val="32"/>
          <w:highlight w:val="yellow"/>
        </w:rPr>
        <w:t>IV.31</w:t>
      </w:r>
      <w:proofErr w:type="gramEnd"/>
      <w:r w:rsidRPr="00EA012D">
        <w:rPr>
          <w:sz w:val="32"/>
          <w:szCs w:val="32"/>
          <w:highlight w:val="yellow"/>
        </w:rPr>
        <w:t xml:space="preserve"> </w:t>
      </w:r>
    </w:p>
    <w:p w:rsidR="0010523E" w:rsidRPr="00EA012D" w:rsidRDefault="00EA012D" w:rsidP="001E38F2">
      <w:pPr>
        <w:rPr>
          <w:sz w:val="32"/>
          <w:szCs w:val="32"/>
          <w:highlight w:val="yellow"/>
        </w:rPr>
      </w:pPr>
      <w:r w:rsidRPr="00EA012D">
        <w:rPr>
          <w:sz w:val="32"/>
          <w:szCs w:val="32"/>
          <w:highlight w:val="yellow"/>
        </w:rPr>
        <w:t>Domácí vodárnu zakresli dle foto z laboratoří TZB</w:t>
      </w:r>
    </w:p>
    <w:p w:rsidR="00EA012D" w:rsidRPr="00EA012D" w:rsidRDefault="00EA012D" w:rsidP="001E38F2">
      <w:pPr>
        <w:rPr>
          <w:sz w:val="32"/>
          <w:szCs w:val="32"/>
          <w:highlight w:val="yellow"/>
        </w:rPr>
      </w:pPr>
      <w:r w:rsidRPr="00EA012D">
        <w:rPr>
          <w:sz w:val="32"/>
          <w:szCs w:val="32"/>
          <w:highlight w:val="yellow"/>
        </w:rPr>
        <w:t>KK, ZK, F, EN, Č, hadice, tlakový spínač, vodoměr, KK</w:t>
      </w:r>
    </w:p>
    <w:p w:rsidR="00A06FE9" w:rsidRDefault="00A06FE9" w:rsidP="001E38F2">
      <w:pPr>
        <w:rPr>
          <w:sz w:val="32"/>
          <w:szCs w:val="32"/>
        </w:rPr>
      </w:pPr>
      <w:r w:rsidRPr="00EA012D">
        <w:rPr>
          <w:sz w:val="32"/>
          <w:szCs w:val="32"/>
          <w:highlight w:val="yellow"/>
        </w:rPr>
        <w:t>Poznámka: Domácí vodárna také viz Praxe 4. ročník</w:t>
      </w:r>
    </w:p>
    <w:p w:rsidR="00A06FE9" w:rsidRDefault="00A06FE9" w:rsidP="001E38F2">
      <w:pPr>
        <w:rPr>
          <w:sz w:val="32"/>
          <w:szCs w:val="32"/>
        </w:rPr>
      </w:pPr>
    </w:p>
    <w:p w:rsidR="00B65A8A" w:rsidRDefault="00B65A8A" w:rsidP="001E38F2">
      <w:pPr>
        <w:rPr>
          <w:sz w:val="32"/>
          <w:szCs w:val="32"/>
        </w:rPr>
      </w:pPr>
      <w:r w:rsidRPr="00A06FE9">
        <w:rPr>
          <w:b/>
          <w:sz w:val="32"/>
          <w:szCs w:val="32"/>
          <w:u w:val="single"/>
        </w:rPr>
        <w:t xml:space="preserve">5.3 </w:t>
      </w:r>
      <w:r w:rsidR="00267216">
        <w:rPr>
          <w:b/>
          <w:sz w:val="32"/>
          <w:szCs w:val="32"/>
          <w:u w:val="single"/>
        </w:rPr>
        <w:t>ZVYŠOVÁNÍ PŘETLAKU VODY</w:t>
      </w:r>
    </w:p>
    <w:p w:rsidR="000F2020" w:rsidRDefault="00267216" w:rsidP="001E38F2">
      <w:pPr>
        <w:rPr>
          <w:sz w:val="32"/>
          <w:szCs w:val="32"/>
        </w:rPr>
      </w:pPr>
      <w:r>
        <w:rPr>
          <w:sz w:val="32"/>
          <w:szCs w:val="32"/>
        </w:rPr>
        <w:t>Tam, kde je tlak ve veřejném ……by nebyl požadovaný přetlak vody.</w:t>
      </w:r>
    </w:p>
    <w:p w:rsidR="000F2020" w:rsidRDefault="000F2020" w:rsidP="001E38F2">
      <w:pPr>
        <w:rPr>
          <w:sz w:val="32"/>
          <w:szCs w:val="32"/>
        </w:rPr>
      </w:pPr>
    </w:p>
    <w:p w:rsidR="000F2020" w:rsidRDefault="00267216" w:rsidP="001E38F2">
      <w:pPr>
        <w:rPr>
          <w:sz w:val="32"/>
          <w:szCs w:val="32"/>
        </w:rPr>
      </w:pPr>
      <w:r>
        <w:rPr>
          <w:sz w:val="32"/>
          <w:szCs w:val="32"/>
          <w:highlight w:val="yellow"/>
        </w:rPr>
        <w:t xml:space="preserve">DÚ, obr. </w:t>
      </w:r>
      <w:proofErr w:type="gramStart"/>
      <w:r>
        <w:rPr>
          <w:sz w:val="32"/>
          <w:szCs w:val="32"/>
          <w:highlight w:val="yellow"/>
        </w:rPr>
        <w:t>IV.32</w:t>
      </w:r>
      <w:proofErr w:type="gramEnd"/>
      <w:r>
        <w:rPr>
          <w:sz w:val="32"/>
          <w:szCs w:val="32"/>
          <w:highlight w:val="yellow"/>
        </w:rPr>
        <w:t xml:space="preserve"> a</w:t>
      </w:r>
    </w:p>
    <w:p w:rsidR="000F2020" w:rsidRDefault="000F2020" w:rsidP="001E38F2">
      <w:pPr>
        <w:rPr>
          <w:sz w:val="32"/>
          <w:szCs w:val="32"/>
        </w:rPr>
      </w:pPr>
    </w:p>
    <w:p w:rsidR="000F2020" w:rsidRDefault="00267216" w:rsidP="001E38F2">
      <w:pPr>
        <w:rPr>
          <w:sz w:val="32"/>
          <w:szCs w:val="32"/>
        </w:rPr>
      </w:pPr>
      <w:r>
        <w:rPr>
          <w:sz w:val="32"/>
          <w:szCs w:val="32"/>
        </w:rPr>
        <w:t>Čerpací stanice lze rozdělit:</w:t>
      </w:r>
    </w:p>
    <w:p w:rsidR="00267216" w:rsidRDefault="00267216" w:rsidP="001E38F2">
      <w:pPr>
        <w:rPr>
          <w:sz w:val="32"/>
          <w:szCs w:val="32"/>
        </w:rPr>
      </w:pPr>
      <w:r>
        <w:rPr>
          <w:sz w:val="32"/>
          <w:szCs w:val="32"/>
        </w:rPr>
        <w:t xml:space="preserve">a) Tlaková čerpací </w:t>
      </w:r>
      <w:proofErr w:type="gramStart"/>
      <w:r>
        <w:rPr>
          <w:sz w:val="32"/>
          <w:szCs w:val="32"/>
        </w:rPr>
        <w:t>stanice    …</w:t>
      </w:r>
      <w:proofErr w:type="gramEnd"/>
      <w:r>
        <w:rPr>
          <w:sz w:val="32"/>
          <w:szCs w:val="32"/>
        </w:rPr>
        <w:t>…., přerušovací nádrže)</w:t>
      </w:r>
    </w:p>
    <w:p w:rsidR="00267216" w:rsidRDefault="00267216" w:rsidP="001E38F2">
      <w:pPr>
        <w:rPr>
          <w:sz w:val="32"/>
          <w:szCs w:val="32"/>
        </w:rPr>
      </w:pPr>
      <w:r>
        <w:rPr>
          <w:sz w:val="32"/>
          <w:szCs w:val="32"/>
        </w:rPr>
        <w:t>b) Zesilovací čerpací stanice, kde je přívod vody ze zdroje s přetlakem (veřejný vodovod)</w:t>
      </w:r>
    </w:p>
    <w:p w:rsidR="000F2020" w:rsidRDefault="000F2020" w:rsidP="001E38F2">
      <w:pPr>
        <w:rPr>
          <w:sz w:val="32"/>
          <w:szCs w:val="32"/>
        </w:rPr>
      </w:pPr>
    </w:p>
    <w:p w:rsidR="003F65B1" w:rsidRDefault="00CC5696" w:rsidP="003F65B1">
      <w:pPr>
        <w:rPr>
          <w:sz w:val="28"/>
          <w:szCs w:val="28"/>
        </w:rPr>
      </w:pPr>
      <w:r>
        <w:rPr>
          <w:sz w:val="32"/>
          <w:szCs w:val="32"/>
        </w:rPr>
        <w:t>Otevřený systém – jen informačně např. se používá v zahraničí (USA) u velmi vysokých budov. Například katastrofický film Skleněné peklo</w:t>
      </w:r>
      <w:r w:rsidR="000C61A5">
        <w:rPr>
          <w:sz w:val="28"/>
          <w:szCs w:val="28"/>
        </w:rPr>
        <w:t xml:space="preserve"> </w:t>
      </w: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0F2020">
      <w:pPr>
        <w:ind w:left="4248" w:firstLine="708"/>
        <w:rPr>
          <w:sz w:val="28"/>
          <w:szCs w:val="28"/>
        </w:rPr>
      </w:pPr>
    </w:p>
    <w:p w:rsidR="003F65B1" w:rsidRDefault="003F65B1" w:rsidP="003F65B1">
      <w:pPr>
        <w:ind w:left="4248" w:firstLine="708"/>
        <w:jc w:val="both"/>
        <w:rPr>
          <w:sz w:val="28"/>
          <w:szCs w:val="28"/>
        </w:rPr>
      </w:pPr>
    </w:p>
    <w:p w:rsidR="003F65B1" w:rsidRDefault="003F65B1" w:rsidP="000F2020">
      <w:pPr>
        <w:ind w:left="4248" w:firstLine="708"/>
        <w:rPr>
          <w:sz w:val="28"/>
          <w:szCs w:val="28"/>
        </w:rPr>
      </w:pPr>
    </w:p>
    <w:p w:rsidR="000F2020" w:rsidRDefault="000C61A5" w:rsidP="000F2020">
      <w:pPr>
        <w:ind w:left="4248" w:firstLine="708"/>
        <w:rPr>
          <w:sz w:val="28"/>
          <w:szCs w:val="28"/>
        </w:rPr>
      </w:pPr>
      <w:r>
        <w:rPr>
          <w:sz w:val="28"/>
          <w:szCs w:val="28"/>
        </w:rPr>
        <w:lastRenderedPageBreak/>
        <w:t xml:space="preserve">   </w:t>
      </w:r>
      <w:r w:rsidR="008D4F72">
        <w:rPr>
          <w:sz w:val="28"/>
          <w:szCs w:val="28"/>
        </w:rPr>
        <w:t xml:space="preserve">únor </w:t>
      </w:r>
      <w:r w:rsidR="000F2020" w:rsidRPr="0049734D">
        <w:rPr>
          <w:sz w:val="28"/>
          <w:szCs w:val="28"/>
        </w:rPr>
        <w:t>201</w:t>
      </w:r>
      <w:r w:rsidR="008D4F72">
        <w:rPr>
          <w:sz w:val="28"/>
          <w:szCs w:val="28"/>
        </w:rPr>
        <w:t>6</w:t>
      </w:r>
    </w:p>
    <w:p w:rsidR="000C61A5" w:rsidRPr="00E80C05" w:rsidRDefault="000C61A5" w:rsidP="000C61A5">
      <w:pPr>
        <w:rPr>
          <w:b/>
          <w:sz w:val="32"/>
          <w:szCs w:val="32"/>
          <w:u w:val="single"/>
        </w:rPr>
      </w:pPr>
      <w:r w:rsidRPr="00E80C05">
        <w:rPr>
          <w:b/>
          <w:sz w:val="32"/>
          <w:szCs w:val="32"/>
          <w:u w:val="single"/>
        </w:rPr>
        <w:t>DOPLNĚNÍ STUDIA PRO DOMÁCÍ VODÁRNY</w:t>
      </w:r>
    </w:p>
    <w:p w:rsidR="000C61A5" w:rsidRDefault="000C61A5" w:rsidP="000C61A5">
      <w:pPr>
        <w:rPr>
          <w:sz w:val="28"/>
          <w:szCs w:val="28"/>
        </w:rPr>
      </w:pPr>
      <w:r>
        <w:rPr>
          <w:sz w:val="28"/>
          <w:szCs w:val="28"/>
        </w:rPr>
        <w:t xml:space="preserve">Domácí vodárna GRUNDFOS </w:t>
      </w:r>
      <w:proofErr w:type="spellStart"/>
      <w:r>
        <w:rPr>
          <w:sz w:val="28"/>
          <w:szCs w:val="28"/>
        </w:rPr>
        <w:t>Hydrojet</w:t>
      </w:r>
      <w:proofErr w:type="spellEnd"/>
      <w:r>
        <w:rPr>
          <w:sz w:val="28"/>
          <w:szCs w:val="28"/>
        </w:rPr>
        <w:t xml:space="preserve"> </w:t>
      </w:r>
      <w:proofErr w:type="gramStart"/>
      <w:r>
        <w:rPr>
          <w:sz w:val="28"/>
          <w:szCs w:val="28"/>
        </w:rPr>
        <w:t>JP</w:t>
      </w:r>
      <w:proofErr w:type="gramEnd"/>
      <w:r>
        <w:rPr>
          <w:sz w:val="28"/>
          <w:szCs w:val="28"/>
        </w:rPr>
        <w:t xml:space="preserve">– </w:t>
      </w:r>
      <w:proofErr w:type="gramStart"/>
      <w:r>
        <w:rPr>
          <w:sz w:val="28"/>
          <w:szCs w:val="28"/>
        </w:rPr>
        <w:t>provoz</w:t>
      </w:r>
      <w:proofErr w:type="gramEnd"/>
      <w:r>
        <w:rPr>
          <w:sz w:val="28"/>
          <w:szCs w:val="28"/>
        </w:rPr>
        <w:t>, zapojení viz PRA 4. Ročník</w:t>
      </w:r>
    </w:p>
    <w:p w:rsidR="000C61A5" w:rsidRDefault="000C61A5" w:rsidP="000C61A5">
      <w:pPr>
        <w:rPr>
          <w:sz w:val="28"/>
          <w:szCs w:val="28"/>
        </w:rPr>
      </w:pPr>
      <w:r w:rsidRPr="000C61A5">
        <w:rPr>
          <w:b/>
          <w:sz w:val="28"/>
          <w:szCs w:val="28"/>
        </w:rPr>
        <w:t>Foto</w:t>
      </w:r>
      <w:r>
        <w:rPr>
          <w:sz w:val="28"/>
          <w:szCs w:val="28"/>
        </w:rPr>
        <w:t>:</w:t>
      </w:r>
    </w:p>
    <w:p w:rsidR="000C61A5" w:rsidRDefault="003A6E2B" w:rsidP="00346F80">
      <w:pPr>
        <w:jc w:val="center"/>
        <w:rPr>
          <w:sz w:val="28"/>
          <w:szCs w:val="28"/>
        </w:rPr>
      </w:pPr>
      <w:r>
        <w:rPr>
          <w:noProof/>
          <w:lang w:eastAsia="cs-CZ"/>
        </w:rPr>
        <w:drawing>
          <wp:inline distT="0" distB="0" distL="0" distR="0">
            <wp:extent cx="2337759" cy="2380881"/>
            <wp:effectExtent l="0" t="0" r="0" b="0"/>
            <wp:docPr id="53" name="Obrázek 53" descr="http://cz.grundfos.com/Produkty/find-product/domaci_vodarna/_jcr_content/banner_carousel/file1_1.resize.banner_carousel.jpg/132326086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z.grundfos.com/Produkty/find-product/domaci_vodarna/_jcr_content/banner_carousel/file1_1.resize.banner_carousel.jpg/1323260863904.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28593" r="30838"/>
                    <a:stretch/>
                  </pic:blipFill>
                  <pic:spPr bwMode="auto">
                    <a:xfrm>
                      <a:off x="0" y="0"/>
                      <a:ext cx="2336544" cy="2379643"/>
                    </a:xfrm>
                    <a:prstGeom prst="rect">
                      <a:avLst/>
                    </a:prstGeom>
                    <a:noFill/>
                    <a:ln>
                      <a:noFill/>
                    </a:ln>
                    <a:extLst>
                      <a:ext uri="{53640926-AAD7-44D8-BBD7-CCE9431645EC}">
                        <a14:shadowObscured xmlns:a14="http://schemas.microsoft.com/office/drawing/2010/main"/>
                      </a:ext>
                    </a:extLst>
                  </pic:spPr>
                </pic:pic>
              </a:graphicData>
            </a:graphic>
          </wp:inline>
        </w:drawing>
      </w:r>
    </w:p>
    <w:p w:rsidR="00346F80" w:rsidRPr="00346F80" w:rsidRDefault="006A3167" w:rsidP="00346F80">
      <w:pPr>
        <w:jc w:val="center"/>
        <w:rPr>
          <w:sz w:val="16"/>
          <w:szCs w:val="16"/>
        </w:rPr>
      </w:pPr>
      <w:hyperlink r:id="rId106" w:history="1">
        <w:r w:rsidR="00346F80" w:rsidRPr="00346F80">
          <w:rPr>
            <w:rStyle w:val="Hypertextovodkaz"/>
            <w:sz w:val="16"/>
            <w:szCs w:val="16"/>
          </w:rPr>
          <w:t>http://cz.grundfos.com/Produkty/find-product/domaci_vodarna/_jcr_content/banner_carousel/file1_1.resize.banner_carousel.jpg/1323260863904.jpg</w:t>
        </w:r>
      </w:hyperlink>
    </w:p>
    <w:p w:rsidR="00346F80" w:rsidRDefault="00346F80" w:rsidP="000C61A5">
      <w:pPr>
        <w:rPr>
          <w:sz w:val="28"/>
          <w:szCs w:val="28"/>
        </w:rPr>
      </w:pPr>
    </w:p>
    <w:p w:rsidR="000C61A5" w:rsidRDefault="000C61A5" w:rsidP="000C61A5">
      <w:pPr>
        <w:rPr>
          <w:sz w:val="28"/>
          <w:szCs w:val="28"/>
        </w:rPr>
      </w:pPr>
    </w:p>
    <w:p w:rsidR="00346F80" w:rsidRDefault="00346F80" w:rsidP="000C61A5">
      <w:pPr>
        <w:rPr>
          <w:sz w:val="28"/>
          <w:szCs w:val="28"/>
        </w:rPr>
      </w:pPr>
    </w:p>
    <w:p w:rsidR="00DE4651" w:rsidRDefault="00DE4651" w:rsidP="000C61A5">
      <w:pPr>
        <w:rPr>
          <w:sz w:val="28"/>
          <w:szCs w:val="28"/>
        </w:rPr>
      </w:pPr>
    </w:p>
    <w:p w:rsidR="00DE4651" w:rsidRDefault="00DE4651" w:rsidP="000C61A5">
      <w:pPr>
        <w:rPr>
          <w:sz w:val="28"/>
          <w:szCs w:val="28"/>
        </w:rPr>
      </w:pPr>
    </w:p>
    <w:p w:rsidR="00DE4651" w:rsidRDefault="00DE4651"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pPr>
    </w:p>
    <w:p w:rsidR="00577ABA" w:rsidRDefault="00577ABA" w:rsidP="000C61A5">
      <w:pPr>
        <w:rPr>
          <w:sz w:val="28"/>
          <w:szCs w:val="28"/>
        </w:rPr>
        <w:sectPr w:rsidR="00577ABA" w:rsidSect="00EA6926">
          <w:pgSz w:w="11906" w:h="16838"/>
          <w:pgMar w:top="1418" w:right="1418" w:bottom="1418" w:left="1418" w:header="709" w:footer="709" w:gutter="0"/>
          <w:cols w:space="708"/>
          <w:docGrid w:linePitch="360"/>
        </w:sectPr>
      </w:pPr>
    </w:p>
    <w:p w:rsidR="00577ABA" w:rsidRDefault="00577ABA" w:rsidP="000C61A5">
      <w:pPr>
        <w:rPr>
          <w:sz w:val="28"/>
          <w:szCs w:val="28"/>
        </w:rPr>
      </w:pPr>
      <w:r>
        <w:rPr>
          <w:noProof/>
          <w:sz w:val="28"/>
          <w:szCs w:val="28"/>
          <w:lang w:eastAsia="cs-CZ"/>
        </w:rPr>
        <w:lastRenderedPageBreak/>
        <w:drawing>
          <wp:anchor distT="0" distB="0" distL="114300" distR="114300" simplePos="0" relativeHeight="251687936" behindDoc="1" locked="0" layoutInCell="1" allowOverlap="1" wp14:anchorId="3498BEE6" wp14:editId="62E05059">
            <wp:simplePos x="0" y="0"/>
            <wp:positionH relativeFrom="column">
              <wp:posOffset>490221</wp:posOffset>
            </wp:positionH>
            <wp:positionV relativeFrom="paragraph">
              <wp:posOffset>166370</wp:posOffset>
            </wp:positionV>
            <wp:extent cx="7181850" cy="5381806"/>
            <wp:effectExtent l="0" t="0" r="0" b="0"/>
            <wp:wrapNone/>
            <wp:docPr id="55" name="Obrázek 55" descr="C:\Documents and Settings\poboril.SPSS\Plocha\Grundf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oboril.SPSS\Plocha\Grundfo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184328" cy="53836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197" w:rsidRDefault="001676C0" w:rsidP="000C61A5">
      <w:pPr>
        <w:rPr>
          <w:sz w:val="28"/>
          <w:szCs w:val="28"/>
        </w:rPr>
      </w:pPr>
      <w:r>
        <w:rPr>
          <w:noProof/>
          <w:sz w:val="28"/>
          <w:szCs w:val="28"/>
          <w:lang w:eastAsia="cs-CZ"/>
        </w:rPr>
        <mc:AlternateContent>
          <mc:Choice Requires="wps">
            <w:drawing>
              <wp:anchor distT="0" distB="0" distL="114300" distR="114300" simplePos="0" relativeHeight="251699200" behindDoc="0" locked="0" layoutInCell="1" allowOverlap="1">
                <wp:simplePos x="0" y="0"/>
                <wp:positionH relativeFrom="column">
                  <wp:posOffset>5650865</wp:posOffset>
                </wp:positionH>
                <wp:positionV relativeFrom="paragraph">
                  <wp:posOffset>206375</wp:posOffset>
                </wp:positionV>
                <wp:extent cx="259080" cy="635"/>
                <wp:effectExtent l="17145" t="66675" r="28575" b="75565"/>
                <wp:wrapNone/>
                <wp:docPr id="9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080" cy="635"/>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A415923" id="_x0000_t32" coordsize="21600,21600" o:spt="32" o:oned="t" path="m,l21600,21600e" filled="f">
                <v:path arrowok="t" fillok="f" o:connecttype="none"/>
                <o:lock v:ext="edit" shapetype="t"/>
              </v:shapetype>
              <v:shape id="AutoShape 20" o:spid="_x0000_s1026" type="#_x0000_t32" style="position:absolute;margin-left:444.95pt;margin-top:16.25pt;width:20.4pt;height:.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" strokecolor="#c00000" strokeweight="2.25pt">
                <v:stroke endarrow="block"/>
              </v:shape>
            </w:pict>
          </mc:Fallback>
        </mc:AlternateContent>
      </w:r>
      <w:r>
        <w:rPr>
          <w:noProof/>
          <w:sz w:val="28"/>
          <w:szCs w:val="28"/>
          <w:lang w:eastAsia="cs-CZ"/>
        </w:rPr>
        <mc:AlternateContent>
          <mc:Choice Requires="wps">
            <w:drawing>
              <wp:anchor distT="0" distB="0" distL="114300" distR="114300" simplePos="0" relativeHeight="251706368" behindDoc="0" locked="0" layoutInCell="1" allowOverlap="1">
                <wp:simplePos x="0" y="0"/>
                <wp:positionH relativeFrom="column">
                  <wp:posOffset>5024120</wp:posOffset>
                </wp:positionH>
                <wp:positionV relativeFrom="paragraph">
                  <wp:posOffset>111125</wp:posOffset>
                </wp:positionV>
                <wp:extent cx="571500" cy="228600"/>
                <wp:effectExtent l="9525" t="9525" r="9525" b="9525"/>
                <wp:wrapNone/>
                <wp:docPr id="9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rsidR="006A3167" w:rsidRPr="00577ABA" w:rsidRDefault="006A3167">
                            <w:pPr>
                              <w:rPr>
                                <w:b/>
                              </w:rPr>
                            </w:pPr>
                            <w:r>
                              <w:rPr>
                                <w:b/>
                              </w:rPr>
                              <w:t>Výtlak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 o:spid="_x0000_s1026" type="#_x0000_t202" style="position:absolute;margin-left:395.6pt;margin-top:8.75pt;width:45pt;height:1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">
                <v:textbox>
                  <w:txbxContent>
                    <w:p w:rsidR="006A3167" w:rsidRPr="00577ABA" w:rsidRDefault="006A3167">
                      <w:pPr>
                        <w:rPr>
                          <w:b/>
                        </w:rPr>
                      </w:pPr>
                      <w:r>
                        <w:rPr>
                          <w:b/>
                        </w:rPr>
                        <w:t>Výtlak</w:t>
                      </w:r>
                    </w:p>
                  </w:txbxContent>
                </v:textbox>
              </v:shape>
            </w:pict>
          </mc:Fallback>
        </mc:AlternateContent>
      </w:r>
    </w:p>
    <w:p w:rsidR="006C6197" w:rsidRDefault="006C6197" w:rsidP="000C61A5">
      <w:pPr>
        <w:rPr>
          <w:sz w:val="28"/>
          <w:szCs w:val="28"/>
        </w:rPr>
      </w:pPr>
    </w:p>
    <w:p w:rsidR="005678A7" w:rsidRDefault="005678A7" w:rsidP="000C61A5">
      <w:pPr>
        <w:rPr>
          <w:sz w:val="28"/>
          <w:szCs w:val="28"/>
        </w:rPr>
      </w:pPr>
    </w:p>
    <w:p w:rsidR="005678A7" w:rsidRDefault="005678A7" w:rsidP="000C61A5">
      <w:pPr>
        <w:rPr>
          <w:sz w:val="28"/>
          <w:szCs w:val="28"/>
        </w:rPr>
      </w:pPr>
    </w:p>
    <w:p w:rsidR="005678A7" w:rsidRDefault="005678A7" w:rsidP="000C61A5">
      <w:pPr>
        <w:rPr>
          <w:b/>
          <w:sz w:val="28"/>
          <w:szCs w:val="28"/>
        </w:rPr>
      </w:pPr>
    </w:p>
    <w:p w:rsidR="005678A7" w:rsidRDefault="005678A7" w:rsidP="000C61A5">
      <w:pPr>
        <w:rPr>
          <w:b/>
          <w:sz w:val="28"/>
          <w:szCs w:val="28"/>
        </w:rPr>
      </w:pPr>
    </w:p>
    <w:p w:rsidR="005678A7" w:rsidRDefault="005678A7" w:rsidP="000C61A5">
      <w:pPr>
        <w:rPr>
          <w:b/>
          <w:sz w:val="28"/>
          <w:szCs w:val="28"/>
        </w:rPr>
      </w:pPr>
    </w:p>
    <w:p w:rsidR="00577ABA" w:rsidRDefault="00577ABA" w:rsidP="00577ABA">
      <w:pPr>
        <w:rPr>
          <w:sz w:val="24"/>
          <w:szCs w:val="24"/>
        </w:rPr>
      </w:pPr>
    </w:p>
    <w:p w:rsidR="005678A7" w:rsidRDefault="001676C0" w:rsidP="000C61A5">
      <w:pPr>
        <w:rPr>
          <w:b/>
          <w:sz w:val="28"/>
          <w:szCs w:val="28"/>
        </w:rPr>
      </w:pPr>
      <w:r>
        <w:rPr>
          <w:noProof/>
          <w:lang w:eastAsia="cs-CZ"/>
        </w:rPr>
        <mc:AlternateContent>
          <mc:Choice Requires="wps">
            <w:drawing>
              <wp:anchor distT="0" distB="0" distL="114300" distR="114300" simplePos="0" relativeHeight="251704320" behindDoc="0" locked="0" layoutInCell="1" allowOverlap="1">
                <wp:simplePos x="0" y="0"/>
                <wp:positionH relativeFrom="column">
                  <wp:posOffset>7710170</wp:posOffset>
                </wp:positionH>
                <wp:positionV relativeFrom="paragraph">
                  <wp:posOffset>111125</wp:posOffset>
                </wp:positionV>
                <wp:extent cx="1114425" cy="324485"/>
                <wp:effectExtent l="9525" t="9525" r="9525" b="8890"/>
                <wp:wrapNone/>
                <wp:docPr id="9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324485"/>
                        </a:xfrm>
                        <a:prstGeom prst="rect">
                          <a:avLst/>
                        </a:prstGeom>
                        <a:solidFill>
                          <a:srgbClr val="FFFFFF"/>
                        </a:solidFill>
                        <a:ln w="9525">
                          <a:solidFill>
                            <a:srgbClr val="000000"/>
                          </a:solidFill>
                          <a:miter lim="800000"/>
                          <a:headEnd/>
                          <a:tailEnd/>
                        </a:ln>
                      </wps:spPr>
                      <wps:txbx>
                        <w:txbxContent>
                          <w:p w:rsidR="006A3167" w:rsidRPr="00577ABA" w:rsidRDefault="006A3167">
                            <w:pPr>
                              <w:rPr>
                                <w:b/>
                              </w:rPr>
                            </w:pPr>
                            <w:r>
                              <w:rPr>
                                <w:b/>
                              </w:rPr>
                              <w:t>Tlakový spínač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27" type="#_x0000_t202" style="position:absolute;margin-left:607.1pt;margin-top:8.75pt;width:87.75pt;height:25.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">
                <v:textbox>
                  <w:txbxContent>
                    <w:p w:rsidR="006A3167" w:rsidRPr="00577ABA" w:rsidRDefault="006A3167">
                      <w:pPr>
                        <w:rPr>
                          <w:b/>
                        </w:rPr>
                      </w:pPr>
                      <w:r>
                        <w:rPr>
                          <w:b/>
                        </w:rPr>
                        <w:t>Tlakový spínač</w:t>
                      </w:r>
                    </w:p>
                  </w:txbxContent>
                </v:textbox>
              </v:shape>
            </w:pict>
          </mc:Fallback>
        </mc:AlternateContent>
      </w:r>
    </w:p>
    <w:p w:rsidR="005678A7" w:rsidRDefault="001676C0" w:rsidP="000C61A5">
      <w:pPr>
        <w:rPr>
          <w:b/>
          <w:sz w:val="28"/>
          <w:szCs w:val="28"/>
        </w:rPr>
      </w:pPr>
      <w:r>
        <w:rPr>
          <w:noProof/>
          <w:lang w:eastAsia="cs-CZ"/>
        </w:rPr>
        <mc:AlternateContent>
          <mc:Choice Requires="wps">
            <w:drawing>
              <wp:anchor distT="0" distB="0" distL="114300" distR="114300" simplePos="0" relativeHeight="251705344" behindDoc="0" locked="0" layoutInCell="1" allowOverlap="1">
                <wp:simplePos x="0" y="0"/>
                <wp:positionH relativeFrom="column">
                  <wp:posOffset>6090920</wp:posOffset>
                </wp:positionH>
                <wp:positionV relativeFrom="paragraph">
                  <wp:posOffset>166370</wp:posOffset>
                </wp:positionV>
                <wp:extent cx="1409700" cy="499110"/>
                <wp:effectExtent l="47625" t="15240" r="19050" b="76200"/>
                <wp:wrapNone/>
                <wp:docPr id="96"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9700" cy="49911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73461F" id="AutoShape 26" o:spid="_x0000_s1026" type="#_x0000_t32" style="position:absolute;margin-left:479.6pt;margin-top:13.1pt;width:111pt;height:39.3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" strokecolor="#c00000" strokeweight="2.25pt">
                <v:stroke endarrow="block"/>
              </v:shape>
            </w:pict>
          </mc:Fallback>
        </mc:AlternateContent>
      </w:r>
    </w:p>
    <w:p w:rsidR="005678A7" w:rsidRDefault="005678A7" w:rsidP="000C61A5">
      <w:pPr>
        <w:rPr>
          <w:b/>
          <w:sz w:val="28"/>
          <w:szCs w:val="28"/>
        </w:rPr>
      </w:pPr>
    </w:p>
    <w:p w:rsidR="005678A7" w:rsidRDefault="001676C0" w:rsidP="000C61A5">
      <w:pPr>
        <w:rPr>
          <w:b/>
          <w:sz w:val="28"/>
          <w:szCs w:val="28"/>
        </w:rPr>
      </w:pPr>
      <w:r>
        <w:rPr>
          <w:noProof/>
          <w:lang w:eastAsia="cs-CZ"/>
        </w:rPr>
        <mc:AlternateContent>
          <mc:Choice Requires="wps">
            <w:drawing>
              <wp:anchor distT="0" distB="0" distL="114300" distR="114300" simplePos="0" relativeHeight="251697152" behindDoc="0" locked="0" layoutInCell="1" allowOverlap="1">
                <wp:simplePos x="0" y="0"/>
                <wp:positionH relativeFrom="column">
                  <wp:posOffset>1499870</wp:posOffset>
                </wp:positionH>
                <wp:positionV relativeFrom="paragraph">
                  <wp:posOffset>2540</wp:posOffset>
                </wp:positionV>
                <wp:extent cx="714375" cy="228600"/>
                <wp:effectExtent l="9525" t="9525" r="9525" b="9525"/>
                <wp:wrapNone/>
                <wp:docPr id="9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28600"/>
                        </a:xfrm>
                        <a:prstGeom prst="rect">
                          <a:avLst/>
                        </a:prstGeom>
                        <a:solidFill>
                          <a:srgbClr val="FFFFFF"/>
                        </a:solidFill>
                        <a:ln w="9525">
                          <a:solidFill>
                            <a:srgbClr val="000000"/>
                          </a:solidFill>
                          <a:miter lim="800000"/>
                          <a:headEnd/>
                          <a:tailEnd/>
                        </a:ln>
                      </wps:spPr>
                      <wps:txbx>
                        <w:txbxContent>
                          <w:p w:rsidR="006A3167" w:rsidRPr="00577ABA" w:rsidRDefault="006A3167">
                            <w:pPr>
                              <w:rPr>
                                <w:b/>
                              </w:rPr>
                            </w:pPr>
                            <w:r>
                              <w:rPr>
                                <w:b/>
                              </w:rPr>
                              <w:t xml:space="preserve">Studna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28" type="#_x0000_t202" style="position:absolute;margin-left:118.1pt;margin-top:.2pt;width:56.25pt;height: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">
                <v:textbox>
                  <w:txbxContent>
                    <w:p w:rsidR="006A3167" w:rsidRPr="00577ABA" w:rsidRDefault="006A3167">
                      <w:pPr>
                        <w:rPr>
                          <w:b/>
                        </w:rPr>
                      </w:pPr>
                      <w:r>
                        <w:rPr>
                          <w:b/>
                        </w:rPr>
                        <w:t xml:space="preserve">Studna </w:t>
                      </w:r>
                    </w:p>
                  </w:txbxContent>
                </v:textbox>
              </v:shape>
            </w:pict>
          </mc:Fallback>
        </mc:AlternateContent>
      </w:r>
    </w:p>
    <w:p w:rsidR="00577ABA" w:rsidRDefault="00577ABA" w:rsidP="000C61A5">
      <w:pPr>
        <w:rPr>
          <w:b/>
          <w:sz w:val="28"/>
          <w:szCs w:val="28"/>
        </w:rPr>
      </w:pPr>
    </w:p>
    <w:p w:rsidR="00577ABA" w:rsidRDefault="001676C0" w:rsidP="000C61A5">
      <w:pPr>
        <w:rPr>
          <w:b/>
          <w:sz w:val="28"/>
          <w:szCs w:val="28"/>
        </w:rPr>
      </w:pPr>
      <w:r>
        <w:rPr>
          <w:noProof/>
          <w:lang w:eastAsia="cs-CZ"/>
        </w:rPr>
        <mc:AlternateContent>
          <mc:Choice Requires="wps">
            <w:drawing>
              <wp:anchor distT="0" distB="0" distL="114300" distR="114300" simplePos="0" relativeHeight="251695104" behindDoc="0" locked="0" layoutInCell="1" allowOverlap="1">
                <wp:simplePos x="0" y="0"/>
                <wp:positionH relativeFrom="column">
                  <wp:posOffset>3275330</wp:posOffset>
                </wp:positionH>
                <wp:positionV relativeFrom="paragraph">
                  <wp:posOffset>201930</wp:posOffset>
                </wp:positionV>
                <wp:extent cx="445770" cy="228600"/>
                <wp:effectExtent l="13335" t="13970" r="7620" b="5080"/>
                <wp:wrapNone/>
                <wp:docPr id="9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 cy="228600"/>
                        </a:xfrm>
                        <a:prstGeom prst="rect">
                          <a:avLst/>
                        </a:prstGeom>
                        <a:solidFill>
                          <a:srgbClr val="FFFFFF"/>
                        </a:solidFill>
                        <a:ln w="9525">
                          <a:solidFill>
                            <a:srgbClr val="000000"/>
                          </a:solidFill>
                          <a:miter lim="800000"/>
                          <a:headEnd/>
                          <a:tailEnd/>
                        </a:ln>
                      </wps:spPr>
                      <wps:txbx>
                        <w:txbxContent>
                          <w:p w:rsidR="006A3167" w:rsidRPr="00577ABA" w:rsidRDefault="006A3167">
                            <w:pPr>
                              <w:rPr>
                                <w:b/>
                              </w:rPr>
                            </w:pPr>
                            <w:r>
                              <w:rPr>
                                <w:b/>
                              </w:rPr>
                              <w:t>Sání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 o:spid="_x0000_s1029" type="#_x0000_t202" style="position:absolute;margin-left:257.9pt;margin-top:15.9pt;width:35.1pt;height: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">
                <v:textbox>
                  <w:txbxContent>
                    <w:p w:rsidR="006A3167" w:rsidRPr="00577ABA" w:rsidRDefault="006A3167">
                      <w:pPr>
                        <w:rPr>
                          <w:b/>
                        </w:rPr>
                      </w:pPr>
                      <w:r>
                        <w:rPr>
                          <w:b/>
                        </w:rPr>
                        <w:t>Sání</w:t>
                      </w:r>
                    </w:p>
                  </w:txbxContent>
                </v:textbox>
              </v:shape>
            </w:pict>
          </mc:Fallback>
        </mc:AlternateContent>
      </w:r>
      <w:r>
        <w:rPr>
          <w:noProof/>
          <w:sz w:val="28"/>
          <w:szCs w:val="28"/>
          <w:lang w:eastAsia="cs-CZ"/>
        </w:rPr>
        <mc:AlternateContent>
          <mc:Choice Requires="wps">
            <w:drawing>
              <wp:anchor distT="0" distB="0" distL="114300" distR="114300" simplePos="0" relativeHeight="251683840" behindDoc="0" locked="0" layoutInCell="1" allowOverlap="1">
                <wp:simplePos x="0" y="0"/>
                <wp:positionH relativeFrom="column">
                  <wp:posOffset>2214245</wp:posOffset>
                </wp:positionH>
                <wp:positionV relativeFrom="paragraph">
                  <wp:posOffset>201930</wp:posOffset>
                </wp:positionV>
                <wp:extent cx="2247900" cy="1814195"/>
                <wp:effectExtent l="19050" t="61595" r="57150" b="19685"/>
                <wp:wrapNone/>
                <wp:docPr id="9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47900" cy="1814195"/>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5F538B" id="AutoShape 7" o:spid="_x0000_s1026" type="#_x0000_t32" style="position:absolute;margin-left:174.35pt;margin-top:15.9pt;width:177pt;height:142.8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" strokecolor="#c00000" strokeweight="2.25pt">
                <v:stroke endarrow="block"/>
              </v:shape>
            </w:pict>
          </mc:Fallback>
        </mc:AlternateContent>
      </w:r>
    </w:p>
    <w:p w:rsidR="00577ABA" w:rsidRDefault="001676C0" w:rsidP="000C61A5">
      <w:pPr>
        <w:rPr>
          <w:b/>
          <w:sz w:val="28"/>
          <w:szCs w:val="28"/>
        </w:rPr>
      </w:pPr>
      <w:r>
        <w:rPr>
          <w:noProof/>
          <w:sz w:val="28"/>
          <w:szCs w:val="28"/>
          <w:lang w:eastAsia="cs-CZ"/>
        </w:rPr>
        <mc:AlternateContent>
          <mc:Choice Requires="wps">
            <w:drawing>
              <wp:anchor distT="0" distB="0" distL="114300" distR="114300" simplePos="0" relativeHeight="251692032" behindDoc="0" locked="0" layoutInCell="1" allowOverlap="1">
                <wp:simplePos x="0" y="0"/>
                <wp:positionH relativeFrom="column">
                  <wp:posOffset>3402965</wp:posOffset>
                </wp:positionH>
                <wp:positionV relativeFrom="paragraph">
                  <wp:posOffset>142240</wp:posOffset>
                </wp:positionV>
                <wp:extent cx="1325880" cy="1423670"/>
                <wp:effectExtent l="17145" t="57150" r="66675" b="14605"/>
                <wp:wrapNone/>
                <wp:docPr id="92"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25880" cy="142367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913AC9" id="AutoShape 13" o:spid="_x0000_s1026" type="#_x0000_t32" style="position:absolute;margin-left:267.95pt;margin-top:11.2pt;width:104.4pt;height:112.1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" strokecolor="#c00000" strokeweight="2.25pt">
                <v:stroke endarrow="block"/>
              </v:shape>
            </w:pict>
          </mc:Fallback>
        </mc:AlternateContent>
      </w:r>
      <w:r>
        <w:rPr>
          <w:noProof/>
          <w:sz w:val="28"/>
          <w:szCs w:val="28"/>
          <w:lang w:eastAsia="cs-CZ"/>
        </w:rPr>
        <mc:AlternateContent>
          <mc:Choice Requires="wps">
            <w:drawing>
              <wp:anchor distT="0" distB="0" distL="114300" distR="114300" simplePos="0" relativeHeight="251694080" behindDoc="0" locked="0" layoutInCell="1" allowOverlap="1">
                <wp:simplePos x="0" y="0"/>
                <wp:positionH relativeFrom="column">
                  <wp:posOffset>3995420</wp:posOffset>
                </wp:positionH>
                <wp:positionV relativeFrom="paragraph">
                  <wp:posOffset>56515</wp:posOffset>
                </wp:positionV>
                <wp:extent cx="962025" cy="1804670"/>
                <wp:effectExtent l="19050" t="47625" r="66675" b="14605"/>
                <wp:wrapNone/>
                <wp:docPr id="91"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2025" cy="180467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3A46AE" id="AutoShape 15" o:spid="_x0000_s1026" type="#_x0000_t32" style="position:absolute;margin-left:314.6pt;margin-top:4.45pt;width:75.75pt;height:142.1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" strokecolor="#c00000" strokeweight="2.25pt">
                <v:stroke endarrow="block"/>
              </v:shape>
            </w:pict>
          </mc:Fallback>
        </mc:AlternateContent>
      </w:r>
      <w:r>
        <w:rPr>
          <w:noProof/>
          <w:lang w:eastAsia="cs-CZ"/>
        </w:rPr>
        <mc:AlternateContent>
          <mc:Choice Requires="wps">
            <w:drawing>
              <wp:anchor distT="0" distB="0" distL="114300" distR="114300" simplePos="0" relativeHeight="251703296" behindDoc="0" locked="0" layoutInCell="1" allowOverlap="1">
                <wp:simplePos x="0" y="0"/>
                <wp:positionH relativeFrom="column">
                  <wp:posOffset>6090920</wp:posOffset>
                </wp:positionH>
                <wp:positionV relativeFrom="paragraph">
                  <wp:posOffset>142240</wp:posOffset>
                </wp:positionV>
                <wp:extent cx="571500" cy="1546860"/>
                <wp:effectExtent l="76200" t="47625" r="19050" b="15240"/>
                <wp:wrapNone/>
                <wp:docPr id="90"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1500" cy="154686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61AF12" id="AutoShape 24" o:spid="_x0000_s1026" type="#_x0000_t32" style="position:absolute;margin-left:479.6pt;margin-top:11.2pt;width:45pt;height:121.8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" strokecolor="#c00000" strokeweight="2.25pt">
                <v:stroke endarrow="block"/>
              </v:shape>
            </w:pict>
          </mc:Fallback>
        </mc:AlternateContent>
      </w:r>
    </w:p>
    <w:p w:rsidR="00577ABA" w:rsidRDefault="001676C0" w:rsidP="000C61A5">
      <w:pPr>
        <w:rPr>
          <w:b/>
          <w:sz w:val="28"/>
          <w:szCs w:val="28"/>
        </w:rPr>
      </w:pPr>
      <w:r>
        <w:rPr>
          <w:noProof/>
          <w:sz w:val="28"/>
          <w:szCs w:val="28"/>
          <w:lang w:eastAsia="cs-CZ"/>
        </w:rPr>
        <mc:AlternateContent>
          <mc:Choice Requires="wps">
            <w:drawing>
              <wp:anchor distT="0" distB="0" distL="114300" distR="114300" simplePos="0" relativeHeight="251696128" behindDoc="0" locked="0" layoutInCell="1" allowOverlap="1">
                <wp:simplePos x="0" y="0"/>
                <wp:positionH relativeFrom="column">
                  <wp:posOffset>3402965</wp:posOffset>
                </wp:positionH>
                <wp:positionV relativeFrom="paragraph">
                  <wp:posOffset>67945</wp:posOffset>
                </wp:positionV>
                <wp:extent cx="259080" cy="635"/>
                <wp:effectExtent l="17145" t="66675" r="28575" b="75565"/>
                <wp:wrapNone/>
                <wp:docPr id="89"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080" cy="635"/>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FFC41C" id="AutoShape 17" o:spid="_x0000_s1026" type="#_x0000_t32" style="position:absolute;margin-left:267.95pt;margin-top:5.35pt;width:20.4pt;height:.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" strokecolor="#c00000" strokeweight="2.25pt">
                <v:stroke endarrow="block"/>
              </v:shape>
            </w:pict>
          </mc:Fallback>
        </mc:AlternateContent>
      </w:r>
    </w:p>
    <w:p w:rsidR="005678A7" w:rsidRDefault="005678A7" w:rsidP="000C61A5">
      <w:pPr>
        <w:rPr>
          <w:b/>
          <w:sz w:val="28"/>
          <w:szCs w:val="28"/>
        </w:rPr>
      </w:pPr>
    </w:p>
    <w:p w:rsidR="005678A7" w:rsidRDefault="001676C0" w:rsidP="000C61A5">
      <w:pPr>
        <w:rPr>
          <w:b/>
          <w:sz w:val="28"/>
          <w:szCs w:val="28"/>
        </w:rPr>
      </w:pPr>
      <w:r>
        <w:rPr>
          <w:noProof/>
          <w:lang w:eastAsia="cs-CZ"/>
        </w:rPr>
        <mc:AlternateContent>
          <mc:Choice Requires="wps">
            <w:drawing>
              <wp:anchor distT="0" distB="0" distL="114300" distR="114300" simplePos="0" relativeHeight="251701248" behindDoc="0" locked="0" layoutInCell="1" allowOverlap="1">
                <wp:simplePos x="0" y="0"/>
                <wp:positionH relativeFrom="column">
                  <wp:posOffset>4957445</wp:posOffset>
                </wp:positionH>
                <wp:positionV relativeFrom="paragraph">
                  <wp:posOffset>205105</wp:posOffset>
                </wp:positionV>
                <wp:extent cx="809625" cy="1004570"/>
                <wp:effectExtent l="19050" t="57150" r="66675" b="14605"/>
                <wp:wrapNone/>
                <wp:docPr id="8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9625" cy="100457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56B2D8" id="AutoShape 22" o:spid="_x0000_s1026" type="#_x0000_t32" style="position:absolute;margin-left:390.35pt;margin-top:16.15pt;width:63.75pt;height:79.1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" strokecolor="#c00000" strokeweight="2.25pt">
                <v:stroke endarrow="block"/>
              </v:shape>
            </w:pict>
          </mc:Fallback>
        </mc:AlternateContent>
      </w:r>
    </w:p>
    <w:p w:rsidR="00577ABA" w:rsidRDefault="00577ABA" w:rsidP="000C61A5">
      <w:pPr>
        <w:rPr>
          <w:b/>
          <w:sz w:val="28"/>
          <w:szCs w:val="28"/>
        </w:rPr>
      </w:pPr>
    </w:p>
    <w:p w:rsidR="00576DD2" w:rsidRDefault="00576DD2" w:rsidP="000C61A5">
      <w:pPr>
        <w:rPr>
          <w:b/>
          <w:sz w:val="28"/>
          <w:szCs w:val="28"/>
        </w:rPr>
      </w:pPr>
    </w:p>
    <w:p w:rsidR="00576DD2" w:rsidRDefault="00576DD2" w:rsidP="000C61A5">
      <w:pPr>
        <w:rPr>
          <w:b/>
          <w:sz w:val="28"/>
          <w:szCs w:val="28"/>
        </w:rPr>
      </w:pPr>
    </w:p>
    <w:p w:rsidR="00576DD2" w:rsidRDefault="00576DD2" w:rsidP="000C61A5">
      <w:pPr>
        <w:rPr>
          <w:b/>
          <w:sz w:val="28"/>
          <w:szCs w:val="28"/>
        </w:rPr>
      </w:pPr>
    </w:p>
    <w:p w:rsidR="00576DD2" w:rsidRDefault="001676C0" w:rsidP="000C61A5">
      <w:pPr>
        <w:rPr>
          <w:b/>
          <w:sz w:val="28"/>
          <w:szCs w:val="28"/>
        </w:rPr>
      </w:pPr>
      <w:r>
        <w:rPr>
          <w:noProof/>
          <w:lang w:eastAsia="cs-CZ"/>
        </w:rPr>
        <mc:AlternateContent>
          <mc:Choice Requires="wps">
            <w:drawing>
              <wp:anchor distT="0" distB="0" distL="114300" distR="114300" simplePos="0" relativeHeight="251702272" behindDoc="0" locked="0" layoutInCell="1" allowOverlap="1">
                <wp:simplePos x="0" y="0"/>
                <wp:positionH relativeFrom="column">
                  <wp:posOffset>5595620</wp:posOffset>
                </wp:positionH>
                <wp:positionV relativeFrom="paragraph">
                  <wp:posOffset>34925</wp:posOffset>
                </wp:positionV>
                <wp:extent cx="1162050" cy="428625"/>
                <wp:effectExtent l="9525" t="9525" r="9525" b="9525"/>
                <wp:wrapNone/>
                <wp:docPr id="8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28625"/>
                        </a:xfrm>
                        <a:prstGeom prst="rect">
                          <a:avLst/>
                        </a:prstGeom>
                        <a:solidFill>
                          <a:srgbClr val="FFFFFF"/>
                        </a:solidFill>
                        <a:ln w="9525">
                          <a:solidFill>
                            <a:srgbClr val="000000"/>
                          </a:solidFill>
                          <a:miter lim="800000"/>
                          <a:headEnd/>
                          <a:tailEnd/>
                        </a:ln>
                      </wps:spPr>
                      <wps:txbx>
                        <w:txbxContent>
                          <w:p w:rsidR="006A3167" w:rsidRDefault="006A3167">
                            <w:pPr>
                              <w:rPr>
                                <w:b/>
                              </w:rPr>
                            </w:pPr>
                            <w:r>
                              <w:rPr>
                                <w:b/>
                              </w:rPr>
                              <w:t>Samonasávací</w:t>
                            </w:r>
                          </w:p>
                          <w:p w:rsidR="006A3167" w:rsidRPr="00577ABA" w:rsidRDefault="006A3167">
                            <w:pPr>
                              <w:rPr>
                                <w:b/>
                              </w:rPr>
                            </w:pPr>
                            <w:r>
                              <w:rPr>
                                <w:b/>
                              </w:rPr>
                              <w:t>Čerpadlo JP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30" type="#_x0000_t202" style="position:absolute;margin-left:440.6pt;margin-top:2.75pt;width:91.5pt;height:33.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">
                <v:textbox>
                  <w:txbxContent>
                    <w:p w:rsidR="006A3167" w:rsidRDefault="006A3167">
                      <w:pPr>
                        <w:rPr>
                          <w:b/>
                        </w:rPr>
                      </w:pPr>
                      <w:r>
                        <w:rPr>
                          <w:b/>
                        </w:rPr>
                        <w:t>Samonasávací</w:t>
                      </w:r>
                    </w:p>
                    <w:p w:rsidR="006A3167" w:rsidRPr="00577ABA" w:rsidRDefault="006A3167">
                      <w:pPr>
                        <w:rPr>
                          <w:b/>
                        </w:rPr>
                      </w:pPr>
                      <w:r>
                        <w:rPr>
                          <w:b/>
                        </w:rPr>
                        <w:t>Čerpadlo JP</w:t>
                      </w:r>
                    </w:p>
                  </w:txbxContent>
                </v:textbox>
              </v:shape>
            </w:pict>
          </mc:Fallback>
        </mc:AlternateContent>
      </w:r>
      <w:r>
        <w:rPr>
          <w:noProof/>
          <w:lang w:eastAsia="cs-CZ"/>
        </w:rPr>
        <mc:AlternateContent>
          <mc:Choice Requires="wps">
            <w:drawing>
              <wp:anchor distT="0" distB="0" distL="114300" distR="114300" simplePos="0" relativeHeight="251691008" behindDoc="0" locked="0" layoutInCell="1" allowOverlap="1">
                <wp:simplePos x="0" y="0"/>
                <wp:positionH relativeFrom="column">
                  <wp:posOffset>2768600</wp:posOffset>
                </wp:positionH>
                <wp:positionV relativeFrom="paragraph">
                  <wp:posOffset>53975</wp:posOffset>
                </wp:positionV>
                <wp:extent cx="779145" cy="409575"/>
                <wp:effectExtent l="11430" t="9525" r="9525" b="9525"/>
                <wp:wrapNone/>
                <wp:docPr id="8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409575"/>
                        </a:xfrm>
                        <a:prstGeom prst="rect">
                          <a:avLst/>
                        </a:prstGeom>
                        <a:solidFill>
                          <a:srgbClr val="FFFFFF"/>
                        </a:solidFill>
                        <a:ln w="9525">
                          <a:solidFill>
                            <a:srgbClr val="000000"/>
                          </a:solidFill>
                          <a:miter lim="800000"/>
                          <a:headEnd/>
                          <a:tailEnd/>
                        </a:ln>
                      </wps:spPr>
                      <wps:txbx>
                        <w:txbxContent>
                          <w:p w:rsidR="006A3167" w:rsidRPr="00577ABA" w:rsidRDefault="006A3167">
                            <w:pPr>
                              <w:rPr>
                                <w:b/>
                              </w:rPr>
                            </w:pPr>
                            <w:r>
                              <w:rPr>
                                <w:b/>
                              </w:rPr>
                              <w:t>Zpětná klapka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1" type="#_x0000_t202" style="position:absolute;margin-left:218pt;margin-top:4.25pt;width:61.35pt;height:3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">
                <v:textbox>
                  <w:txbxContent>
                    <w:p w:rsidR="006A3167" w:rsidRPr="00577ABA" w:rsidRDefault="006A3167">
                      <w:pPr>
                        <w:rPr>
                          <w:b/>
                        </w:rPr>
                      </w:pPr>
                      <w:r>
                        <w:rPr>
                          <w:b/>
                        </w:rPr>
                        <w:t>Zpětná klapka</w:t>
                      </w:r>
                    </w:p>
                  </w:txbxContent>
                </v:textbox>
              </v:shape>
            </w:pict>
          </mc:Fallback>
        </mc:AlternateContent>
      </w:r>
    </w:p>
    <w:p w:rsidR="00577ABA" w:rsidRDefault="001676C0" w:rsidP="000C61A5">
      <w:pPr>
        <w:rPr>
          <w:b/>
          <w:sz w:val="28"/>
          <w:szCs w:val="28"/>
        </w:rPr>
      </w:pPr>
      <w:r>
        <w:rPr>
          <w:noProof/>
          <w:lang w:eastAsia="cs-CZ"/>
        </w:rPr>
        <mc:AlternateContent>
          <mc:Choice Requires="wps">
            <w:drawing>
              <wp:anchor distT="0" distB="0" distL="114300" distR="114300" simplePos="0" relativeHeight="251700224" behindDoc="0" locked="0" layoutInCell="1" allowOverlap="1">
                <wp:simplePos x="0" y="0"/>
                <wp:positionH relativeFrom="column">
                  <wp:posOffset>4338320</wp:posOffset>
                </wp:positionH>
                <wp:positionV relativeFrom="paragraph">
                  <wp:posOffset>17780</wp:posOffset>
                </wp:positionV>
                <wp:extent cx="962025" cy="228600"/>
                <wp:effectExtent l="9525" t="9525" r="9525" b="9525"/>
                <wp:wrapNone/>
                <wp:docPr id="8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28600"/>
                        </a:xfrm>
                        <a:prstGeom prst="rect">
                          <a:avLst/>
                        </a:prstGeom>
                        <a:solidFill>
                          <a:srgbClr val="FFFFFF"/>
                        </a:solidFill>
                        <a:ln w="9525">
                          <a:solidFill>
                            <a:srgbClr val="000000"/>
                          </a:solidFill>
                          <a:miter lim="800000"/>
                          <a:headEnd/>
                          <a:tailEnd/>
                        </a:ln>
                      </wps:spPr>
                      <wps:txbx>
                        <w:txbxContent>
                          <w:p w:rsidR="006A3167" w:rsidRPr="00577ABA" w:rsidRDefault="006A3167">
                            <w:pPr>
                              <w:rPr>
                                <w:b/>
                              </w:rPr>
                            </w:pPr>
                            <w:r>
                              <w:rPr>
                                <w:b/>
                              </w:rPr>
                              <w:t>Tlaková 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32" type="#_x0000_t202" style="position:absolute;margin-left:341.6pt;margin-top:1.4pt;width:75.75pt;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">
                <v:textbox>
                  <w:txbxContent>
                    <w:p w:rsidR="006A3167" w:rsidRPr="00577ABA" w:rsidRDefault="006A3167">
                      <w:pPr>
                        <w:rPr>
                          <w:b/>
                        </w:rPr>
                      </w:pPr>
                      <w:r>
                        <w:rPr>
                          <w:b/>
                        </w:rPr>
                        <w:t>Tlaková EN</w:t>
                      </w:r>
                    </w:p>
                  </w:txbxContent>
                </v:textbox>
              </v:shape>
            </w:pict>
          </mc:Fallback>
        </mc:AlternateContent>
      </w:r>
      <w:r>
        <w:rPr>
          <w:noProof/>
          <w:lang w:eastAsia="cs-CZ"/>
        </w:rPr>
        <mc:AlternateContent>
          <mc:Choice Requires="wps">
            <w:drawing>
              <wp:anchor distT="0" distB="0" distL="114300" distR="114300" simplePos="0" relativeHeight="251693056" behindDoc="0" locked="0" layoutInCell="1" allowOverlap="1">
                <wp:simplePos x="0" y="0"/>
                <wp:positionH relativeFrom="column">
                  <wp:posOffset>3721100</wp:posOffset>
                </wp:positionH>
                <wp:positionV relativeFrom="paragraph">
                  <wp:posOffset>17780</wp:posOffset>
                </wp:positionV>
                <wp:extent cx="455295" cy="228600"/>
                <wp:effectExtent l="11430" t="9525" r="9525" b="9525"/>
                <wp:wrapNone/>
                <wp:docPr id="8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 cy="228600"/>
                        </a:xfrm>
                        <a:prstGeom prst="rect">
                          <a:avLst/>
                        </a:prstGeom>
                        <a:solidFill>
                          <a:srgbClr val="FFFFFF"/>
                        </a:solidFill>
                        <a:ln w="9525">
                          <a:solidFill>
                            <a:srgbClr val="000000"/>
                          </a:solidFill>
                          <a:miter lim="800000"/>
                          <a:headEnd/>
                          <a:tailEnd/>
                        </a:ln>
                      </wps:spPr>
                      <wps:txbx>
                        <w:txbxContent>
                          <w:p w:rsidR="006A3167" w:rsidRPr="00577ABA" w:rsidRDefault="006A3167">
                            <w:pPr>
                              <w:rPr>
                                <w:b/>
                              </w:rPr>
                            </w:pPr>
                            <w:r>
                              <w:rPr>
                                <w:b/>
                              </w:rPr>
                              <w:t>Filtr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33" type="#_x0000_t202" style="position:absolute;margin-left:293pt;margin-top:1.4pt;width:35.85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">
                <v:textbox>
                  <w:txbxContent>
                    <w:p w:rsidR="006A3167" w:rsidRPr="00577ABA" w:rsidRDefault="006A3167">
                      <w:pPr>
                        <w:rPr>
                          <w:b/>
                        </w:rPr>
                      </w:pPr>
                      <w:r>
                        <w:rPr>
                          <w:b/>
                        </w:rPr>
                        <w:t>Filtr</w:t>
                      </w:r>
                    </w:p>
                  </w:txbxContent>
                </v:textbox>
              </v:shape>
            </w:pict>
          </mc:Fallback>
        </mc:AlternateContent>
      </w:r>
      <w:r>
        <w:rPr>
          <w:noProof/>
          <w:lang w:eastAsia="cs-CZ"/>
        </w:rPr>
        <mc:AlternateContent>
          <mc:Choice Requires="wps">
            <w:drawing>
              <wp:anchor distT="0" distB="0" distL="114300" distR="114300" simplePos="0" relativeHeight="251689984" behindDoc="0" locked="0" layoutInCell="1" allowOverlap="1">
                <wp:simplePos x="0" y="0"/>
                <wp:positionH relativeFrom="column">
                  <wp:posOffset>1339850</wp:posOffset>
                </wp:positionH>
                <wp:positionV relativeFrom="paragraph">
                  <wp:posOffset>17780</wp:posOffset>
                </wp:positionV>
                <wp:extent cx="1169670" cy="228600"/>
                <wp:effectExtent l="11430" t="9525" r="9525" b="9525"/>
                <wp:wrapNone/>
                <wp:docPr id="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670" cy="228600"/>
                        </a:xfrm>
                        <a:prstGeom prst="rect">
                          <a:avLst/>
                        </a:prstGeom>
                        <a:solidFill>
                          <a:srgbClr val="FFFFFF"/>
                        </a:solidFill>
                        <a:ln w="9525">
                          <a:solidFill>
                            <a:srgbClr val="000000"/>
                          </a:solidFill>
                          <a:miter lim="800000"/>
                          <a:headEnd/>
                          <a:tailEnd/>
                        </a:ln>
                      </wps:spPr>
                      <wps:txbx>
                        <w:txbxContent>
                          <w:p w:rsidR="006A3167" w:rsidRPr="00577ABA" w:rsidRDefault="006A3167">
                            <w:pPr>
                              <w:rPr>
                                <w:b/>
                              </w:rPr>
                            </w:pPr>
                            <w:r>
                              <w:rPr>
                                <w:b/>
                              </w:rPr>
                              <w:t>Kulový kohout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ové pole 2" o:spid="_x0000_s1034" type="#_x0000_t202" style="position:absolute;margin-left:105.5pt;margin-top:1.4pt;width:92.1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">
                <v:textbox>
                  <w:txbxContent>
                    <w:p w:rsidR="006A3167" w:rsidRPr="00577ABA" w:rsidRDefault="006A3167">
                      <w:pPr>
                        <w:rPr>
                          <w:b/>
                        </w:rPr>
                      </w:pPr>
                      <w:r>
                        <w:rPr>
                          <w:b/>
                        </w:rPr>
                        <w:t>Kulový kohout</w:t>
                      </w:r>
                    </w:p>
                  </w:txbxContent>
                </v:textbox>
              </v:shape>
            </w:pict>
          </mc:Fallback>
        </mc:AlternateContent>
      </w:r>
    </w:p>
    <w:p w:rsidR="00577ABA" w:rsidRDefault="00577ABA" w:rsidP="000C61A5">
      <w:pPr>
        <w:rPr>
          <w:b/>
          <w:sz w:val="28"/>
          <w:szCs w:val="28"/>
        </w:rPr>
      </w:pPr>
    </w:p>
    <w:p w:rsidR="000C61A5" w:rsidRPr="000C61A5" w:rsidRDefault="000C61A5" w:rsidP="000C61A5">
      <w:pPr>
        <w:rPr>
          <w:b/>
          <w:sz w:val="28"/>
          <w:szCs w:val="28"/>
        </w:rPr>
      </w:pPr>
      <w:r w:rsidRPr="000C61A5">
        <w:rPr>
          <w:b/>
          <w:sz w:val="28"/>
          <w:szCs w:val="28"/>
        </w:rPr>
        <w:lastRenderedPageBreak/>
        <w:t>Odkaz:</w:t>
      </w:r>
    </w:p>
    <w:p w:rsidR="000C61A5" w:rsidRDefault="006A3167" w:rsidP="000C61A5">
      <w:pPr>
        <w:rPr>
          <w:sz w:val="24"/>
          <w:szCs w:val="24"/>
        </w:rPr>
      </w:pPr>
      <w:hyperlink r:id="rId108" w:anchor="p%C5%99ehled" w:history="1">
        <w:r w:rsidR="000C61A5" w:rsidRPr="000C61A5">
          <w:rPr>
            <w:rStyle w:val="Hypertextovodkaz"/>
            <w:sz w:val="24"/>
            <w:szCs w:val="24"/>
          </w:rPr>
          <w:t>http://cz.grundfos.com/Produkty/find-product/domaci_vodarna.html#p%C5%99ehled</w:t>
        </w:r>
      </w:hyperlink>
    </w:p>
    <w:p w:rsidR="000C61A5" w:rsidRDefault="000C61A5" w:rsidP="000C61A5">
      <w:pPr>
        <w:rPr>
          <w:sz w:val="24"/>
          <w:szCs w:val="24"/>
        </w:rPr>
      </w:pPr>
    </w:p>
    <w:p w:rsidR="000C61A5" w:rsidRPr="000C61A5" w:rsidRDefault="000C61A5" w:rsidP="000C61A5">
      <w:pPr>
        <w:rPr>
          <w:b/>
          <w:sz w:val="28"/>
          <w:szCs w:val="28"/>
        </w:rPr>
      </w:pPr>
      <w:r w:rsidRPr="000C61A5">
        <w:rPr>
          <w:b/>
          <w:sz w:val="28"/>
          <w:szCs w:val="28"/>
        </w:rPr>
        <w:t>Popis:</w:t>
      </w:r>
    </w:p>
    <w:p w:rsidR="000C61A5" w:rsidRDefault="000C61A5" w:rsidP="000C61A5">
      <w:r>
        <w:t xml:space="preserve">   Čerpadlo typu JP je samonasávací, jednostupňové odstředivé čerpadlo s axiálním sacím hrdlem a radiálním výtlačným hrdlem, G1 nebo </w:t>
      </w:r>
      <w:proofErr w:type="spellStart"/>
      <w:r>
        <w:t>Rp</w:t>
      </w:r>
      <w:proofErr w:type="spellEnd"/>
      <w:r>
        <w:t xml:space="preserve"> 1. Čerpadlo má zabudované zařízení zajišťující optimální samonasávací vlastnosti.</w:t>
      </w:r>
    </w:p>
    <w:p w:rsidR="000C61A5" w:rsidRPr="000C61A5" w:rsidRDefault="000C61A5" w:rsidP="000C61A5">
      <w:r>
        <w:t xml:space="preserve">   </w:t>
      </w:r>
      <w:r w:rsidRPr="000C61A5">
        <w:t xml:space="preserve">Toto malé a šikovné čerpadlo </w:t>
      </w:r>
      <w:proofErr w:type="spellStart"/>
      <w:r w:rsidRPr="000C61A5">
        <w:t>Grundfos</w:t>
      </w:r>
      <w:proofErr w:type="spellEnd"/>
      <w:r w:rsidRPr="000C61A5">
        <w:t xml:space="preserve"> je stavěné na dlouhou, bezproblémovou provozní životnost a hodí se na různé čerpací práce v domácnosti, na zahradě, pro kutily do dílen stejně dobře jako i pro zemědělce, do zahradnictví a do odvětví služeb menšího rozsahu.</w:t>
      </w:r>
    </w:p>
    <w:p w:rsidR="000C61A5" w:rsidRPr="000C61A5" w:rsidRDefault="000C61A5" w:rsidP="000C61A5">
      <w:r>
        <w:t xml:space="preserve">   </w:t>
      </w:r>
      <w:r w:rsidRPr="000C61A5">
        <w:t>Používá-li se v kombinaci s regulací tlaku nebo s nádrží, je čerpadlo typu JP ideální pro malé vodovodní soustavy.</w:t>
      </w:r>
    </w:p>
    <w:p w:rsidR="000C61A5" w:rsidRDefault="000C61A5" w:rsidP="000C61A5"/>
    <w:p w:rsidR="000C61A5" w:rsidRDefault="000C61A5" w:rsidP="000C61A5"/>
    <w:p w:rsidR="000C61A5" w:rsidRPr="000C61A5" w:rsidRDefault="000C61A5" w:rsidP="000C61A5">
      <w:pPr>
        <w:rPr>
          <w:b/>
          <w:sz w:val="28"/>
          <w:szCs w:val="28"/>
        </w:rPr>
      </w:pPr>
      <w:r w:rsidRPr="000C61A5">
        <w:rPr>
          <w:b/>
          <w:sz w:val="28"/>
          <w:szCs w:val="28"/>
        </w:rPr>
        <w:t>Co znamená pojem samonasávací čerpadlo:</w:t>
      </w:r>
    </w:p>
    <w:p w:rsidR="000C61A5" w:rsidRDefault="000C61A5" w:rsidP="000C61A5">
      <w:r>
        <w:t>Praktický rozdíl mezi normálním a samonasávacím čerpadlem spočívá zejména ve skutečnosti, že pokud dojde k netěsnosti sacího potrubí, samonasávací čerpadlo je schopno si vodu nasát samo, normální se musí zavodnit včetně potrubí. Samonasávací čerpadla mohou na základě fyzikálních zákonů čerpat vodu pouze do hodnoty sací výšky maximálně 8 m. Z praktických důvodů doporučujeme snížení hranice na 7,5 m.</w:t>
      </w:r>
    </w:p>
    <w:p w:rsidR="000C61A5" w:rsidRDefault="000C61A5" w:rsidP="000C61A5">
      <w:r>
        <w:t xml:space="preserve">Zdroj: </w:t>
      </w:r>
      <w:hyperlink r:id="rId109" w:history="1">
        <w:r w:rsidRPr="00837FA1">
          <w:rPr>
            <w:rStyle w:val="Hypertextovodkaz"/>
          </w:rPr>
          <w:t>http://cerpadla.heureka.cz/poradna/jak-vybrat-cerpadlo/</w:t>
        </w:r>
      </w:hyperlink>
    </w:p>
    <w:p w:rsidR="000C61A5" w:rsidRDefault="000C61A5" w:rsidP="000C61A5"/>
    <w:p w:rsidR="000C61A5" w:rsidRDefault="000C61A5" w:rsidP="000C61A5">
      <w:pPr>
        <w:rPr>
          <w:sz w:val="24"/>
          <w:szCs w:val="24"/>
        </w:rPr>
      </w:pPr>
    </w:p>
    <w:p w:rsidR="00346F80" w:rsidRDefault="00346F80" w:rsidP="000C61A5">
      <w:pPr>
        <w:rPr>
          <w:sz w:val="24"/>
          <w:szCs w:val="24"/>
        </w:rPr>
      </w:pPr>
    </w:p>
    <w:p w:rsidR="00346F80" w:rsidRDefault="00346F80" w:rsidP="000C61A5">
      <w:pPr>
        <w:rPr>
          <w:sz w:val="24"/>
          <w:szCs w:val="24"/>
        </w:rPr>
      </w:pPr>
      <w:r>
        <w:rPr>
          <w:sz w:val="24"/>
          <w:szCs w:val="24"/>
        </w:rPr>
        <w:t>ZÁSOBOVÁNÍ VODOU – GRUNDFOS</w:t>
      </w:r>
    </w:p>
    <w:p w:rsidR="00346F80" w:rsidRPr="00346F80" w:rsidRDefault="006A3167" w:rsidP="000C61A5">
      <w:pPr>
        <w:rPr>
          <w:sz w:val="20"/>
          <w:szCs w:val="20"/>
        </w:rPr>
      </w:pPr>
      <w:hyperlink r:id="rId110" w:history="1">
        <w:r w:rsidR="00346F80" w:rsidRPr="00346F80">
          <w:rPr>
            <w:rStyle w:val="Hypertextovodkaz"/>
            <w:sz w:val="20"/>
            <w:szCs w:val="20"/>
          </w:rPr>
          <w:t>http://cz.grundfos.com/odvetvi_aplikace_cerpadel/applications/water-supply-family-houses.html</w:t>
        </w:r>
      </w:hyperlink>
    </w:p>
    <w:p w:rsidR="00346F80" w:rsidRDefault="00346F80" w:rsidP="000C61A5">
      <w:pPr>
        <w:rPr>
          <w:sz w:val="24"/>
          <w:szCs w:val="24"/>
        </w:rPr>
      </w:pPr>
    </w:p>
    <w:p w:rsidR="00346F80" w:rsidRDefault="00346F80" w:rsidP="000C61A5">
      <w:r>
        <w:rPr>
          <w:b/>
          <w:bCs/>
        </w:rPr>
        <w:t>Spolehlivá dodávka vody</w:t>
      </w:r>
      <w:r>
        <w:br/>
        <w:t xml:space="preserve">Konstantní přívod čerstvé vody z kohoutku a sprchovacích hlavic po celém domě je luxus, který mnoho lidí považuje za zaručený. Všichni lidé na světě nezískávají vodu takto snadno. Jsou zapotřebí inovativní technologie čerpání a udržitelná řešení, aby byl přístup k vodě zajištěn ve všech koutech světa. Ať již žijete v městském domě v New Yorku nebo Paříži, či ve venkovském domě v Pekingu nebo Nairobi, </w:t>
      </w:r>
      <w:proofErr w:type="spellStart"/>
      <w:r>
        <w:t>Grundfos</w:t>
      </w:r>
      <w:proofErr w:type="spellEnd"/>
      <w:r>
        <w:t xml:space="preserve"> dokáže přivádět vodu, kterou potřebujete - se správným tlakem a kdykoli.</w:t>
      </w:r>
    </w:p>
    <w:p w:rsidR="00346F80" w:rsidRDefault="00346F80" w:rsidP="000C61A5"/>
    <w:p w:rsidR="00346F80" w:rsidRPr="000C61A5" w:rsidRDefault="00346F80" w:rsidP="000C61A5">
      <w:pPr>
        <w:rPr>
          <w:sz w:val="24"/>
          <w:szCs w:val="24"/>
        </w:rPr>
      </w:pPr>
    </w:p>
    <w:p w:rsidR="000C61A5" w:rsidRDefault="000C61A5" w:rsidP="000C61A5">
      <w:pPr>
        <w:rPr>
          <w:sz w:val="28"/>
          <w:szCs w:val="28"/>
        </w:rPr>
      </w:pPr>
    </w:p>
    <w:p w:rsidR="000C61A5" w:rsidRDefault="000C61A5" w:rsidP="000F2020">
      <w:pPr>
        <w:ind w:left="4248" w:firstLine="708"/>
        <w:rPr>
          <w:sz w:val="28"/>
          <w:szCs w:val="28"/>
        </w:rPr>
      </w:pPr>
    </w:p>
    <w:p w:rsidR="00F02A32" w:rsidRDefault="00F02A32" w:rsidP="006C6197">
      <w:pPr>
        <w:rPr>
          <w:b/>
          <w:sz w:val="32"/>
          <w:szCs w:val="32"/>
          <w:u w:val="single"/>
        </w:rPr>
        <w:sectPr w:rsidR="00F02A32" w:rsidSect="00577ABA">
          <w:pgSz w:w="16838" w:h="11906" w:orient="landscape"/>
          <w:pgMar w:top="1418" w:right="1418" w:bottom="1418" w:left="1418" w:header="709" w:footer="709" w:gutter="0"/>
          <w:cols w:space="708"/>
          <w:docGrid w:linePitch="360"/>
        </w:sectPr>
      </w:pPr>
    </w:p>
    <w:p w:rsidR="006C6197" w:rsidRDefault="006C6197" w:rsidP="006C6197">
      <w:pPr>
        <w:rPr>
          <w:sz w:val="32"/>
          <w:szCs w:val="32"/>
        </w:rPr>
      </w:pPr>
      <w:r>
        <w:rPr>
          <w:b/>
          <w:sz w:val="32"/>
          <w:szCs w:val="32"/>
          <w:u w:val="single"/>
        </w:rPr>
        <w:lastRenderedPageBreak/>
        <w:t>5.4</w:t>
      </w:r>
      <w:r w:rsidRPr="00A06FE9">
        <w:rPr>
          <w:b/>
          <w:sz w:val="32"/>
          <w:szCs w:val="32"/>
          <w:u w:val="single"/>
        </w:rPr>
        <w:t xml:space="preserve"> </w:t>
      </w:r>
      <w:r>
        <w:rPr>
          <w:b/>
          <w:sz w:val="32"/>
          <w:szCs w:val="32"/>
          <w:u w:val="single"/>
        </w:rPr>
        <w:t>NÁVRH DOMÁCÍ VODÁRNY, TLAKOVÉ STANICE</w:t>
      </w:r>
      <w:r>
        <w:rPr>
          <w:sz w:val="32"/>
          <w:szCs w:val="32"/>
        </w:rPr>
        <w:t xml:space="preserve"> </w:t>
      </w:r>
    </w:p>
    <w:p w:rsidR="00F02A32" w:rsidRPr="00F02A32" w:rsidRDefault="00F02A32" w:rsidP="00F02A32">
      <w:pPr>
        <w:rPr>
          <w:sz w:val="24"/>
          <w:szCs w:val="24"/>
        </w:rPr>
      </w:pPr>
      <w:r w:rsidRPr="00F02A32">
        <w:rPr>
          <w:sz w:val="24"/>
          <w:szCs w:val="24"/>
        </w:rPr>
        <w:t>A) Domácí vodárna s čerpadlem v</w:t>
      </w:r>
      <w:r>
        <w:rPr>
          <w:sz w:val="24"/>
          <w:szCs w:val="24"/>
        </w:rPr>
        <w:t> </w:t>
      </w:r>
      <w:r w:rsidRPr="00F02A32">
        <w:rPr>
          <w:sz w:val="24"/>
          <w:szCs w:val="24"/>
        </w:rPr>
        <w:t>objektu</w:t>
      </w:r>
      <w:r>
        <w:rPr>
          <w:sz w:val="24"/>
          <w:szCs w:val="24"/>
        </w:rPr>
        <w:tab/>
      </w:r>
      <w:r>
        <w:rPr>
          <w:sz w:val="24"/>
          <w:szCs w:val="24"/>
        </w:rPr>
        <w:tab/>
      </w:r>
      <w:r>
        <w:rPr>
          <w:sz w:val="24"/>
          <w:szCs w:val="24"/>
        </w:rPr>
        <w:tab/>
      </w:r>
      <w:r>
        <w:rPr>
          <w:sz w:val="24"/>
          <w:szCs w:val="24"/>
        </w:rPr>
        <w:tab/>
      </w:r>
      <w:r>
        <w:rPr>
          <w:sz w:val="24"/>
          <w:szCs w:val="24"/>
        </w:rPr>
        <w:tab/>
        <w:t>B</w:t>
      </w:r>
      <w:r w:rsidRPr="00F02A32">
        <w:rPr>
          <w:sz w:val="24"/>
          <w:szCs w:val="24"/>
        </w:rPr>
        <w:t>) Domácí vodárna s čerpadlem v</w:t>
      </w:r>
      <w:r>
        <w:rPr>
          <w:sz w:val="24"/>
          <w:szCs w:val="24"/>
        </w:rPr>
        <w:t>e studni</w:t>
      </w:r>
      <w:r>
        <w:rPr>
          <w:sz w:val="24"/>
          <w:szCs w:val="24"/>
        </w:rPr>
        <w:tab/>
      </w:r>
    </w:p>
    <w:p w:rsidR="00F02A32" w:rsidRPr="00F02A32" w:rsidRDefault="00F02A32" w:rsidP="006C6197">
      <w:pPr>
        <w:rPr>
          <w:sz w:val="24"/>
          <w:szCs w:val="24"/>
        </w:rPr>
      </w:pPr>
      <w:r w:rsidRPr="00F02A32">
        <w:rPr>
          <w:sz w:val="24"/>
          <w:szCs w:val="24"/>
        </w:rPr>
        <w:t>Výškový rozdíl na sání doporučeno 6,5 m – 7,5 m</w:t>
      </w:r>
      <w:r>
        <w:rPr>
          <w:sz w:val="24"/>
          <w:szCs w:val="24"/>
        </w:rPr>
        <w:tab/>
      </w:r>
      <w:r>
        <w:rPr>
          <w:sz w:val="24"/>
          <w:szCs w:val="24"/>
        </w:rPr>
        <w:tab/>
      </w:r>
      <w:r>
        <w:rPr>
          <w:sz w:val="24"/>
          <w:szCs w:val="24"/>
        </w:rPr>
        <w:tab/>
      </w:r>
      <w:r>
        <w:rPr>
          <w:sz w:val="24"/>
          <w:szCs w:val="24"/>
        </w:rPr>
        <w:tab/>
        <w:t>tzv. ponorné čerpadlo</w:t>
      </w:r>
      <w:r>
        <w:rPr>
          <w:sz w:val="24"/>
          <w:szCs w:val="24"/>
        </w:rPr>
        <w:tab/>
      </w:r>
      <w:r>
        <w:rPr>
          <w:sz w:val="24"/>
          <w:szCs w:val="24"/>
        </w:rPr>
        <w:tab/>
      </w:r>
      <w:r>
        <w:rPr>
          <w:sz w:val="24"/>
          <w:szCs w:val="24"/>
        </w:rPr>
        <w:tab/>
      </w:r>
    </w:p>
    <w:p w:rsidR="00F02A32" w:rsidRDefault="00F02A32" w:rsidP="006C6197">
      <w:pPr>
        <w:rPr>
          <w:sz w:val="32"/>
          <w:szCs w:val="32"/>
        </w:rPr>
      </w:pPr>
    </w:p>
    <w:p w:rsidR="00F02A32" w:rsidRDefault="00F02A32" w:rsidP="006C6197">
      <w:pPr>
        <w:rPr>
          <w:sz w:val="32"/>
          <w:szCs w:val="32"/>
        </w:rPr>
      </w:pPr>
      <w:r>
        <w:rPr>
          <w:noProof/>
          <w:lang w:eastAsia="cs-CZ"/>
        </w:rPr>
        <w:drawing>
          <wp:inline distT="0" distB="0" distL="0" distR="0" wp14:anchorId="40264DE0" wp14:editId="188673CD">
            <wp:extent cx="7477125" cy="4695825"/>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4948" t="18821" r="25444" b="32830"/>
                    <a:stretch/>
                  </pic:blipFill>
                  <pic:spPr bwMode="auto">
                    <a:xfrm>
                      <a:off x="0" y="0"/>
                      <a:ext cx="7477125" cy="4695825"/>
                    </a:xfrm>
                    <a:prstGeom prst="rect">
                      <a:avLst/>
                    </a:prstGeom>
                    <a:ln>
                      <a:noFill/>
                    </a:ln>
                    <a:extLst>
                      <a:ext uri="{53640926-AAD7-44D8-BBD7-CCE9431645EC}">
                        <a14:shadowObscured xmlns:a14="http://schemas.microsoft.com/office/drawing/2010/main"/>
                      </a:ext>
                    </a:extLst>
                  </pic:spPr>
                </pic:pic>
              </a:graphicData>
            </a:graphic>
          </wp:inline>
        </w:drawing>
      </w:r>
    </w:p>
    <w:p w:rsidR="00F02A32" w:rsidRPr="003D1DF8" w:rsidRDefault="00F02A32" w:rsidP="00F02A32">
      <w:pPr>
        <w:rPr>
          <w:sz w:val="36"/>
          <w:szCs w:val="36"/>
        </w:rPr>
      </w:pPr>
      <w:proofErr w:type="spellStart"/>
      <w:r w:rsidRPr="003D1DF8">
        <w:rPr>
          <w:sz w:val="36"/>
          <w:szCs w:val="36"/>
        </w:rPr>
        <w:lastRenderedPageBreak/>
        <w:t>Návrhuje</w:t>
      </w:r>
      <w:proofErr w:type="spellEnd"/>
      <w:r w:rsidRPr="003D1DF8">
        <w:rPr>
          <w:sz w:val="36"/>
          <w:szCs w:val="36"/>
        </w:rPr>
        <w:t xml:space="preserve"> se na dva parametry:</w:t>
      </w:r>
    </w:p>
    <w:p w:rsidR="00F02A32" w:rsidRDefault="00F02A32" w:rsidP="00F02A32">
      <w:pPr>
        <w:rPr>
          <w:sz w:val="32"/>
          <w:szCs w:val="32"/>
        </w:rPr>
      </w:pPr>
    </w:p>
    <w:p w:rsidR="00F02A32" w:rsidRDefault="00F02A32" w:rsidP="00F02A32">
      <w:pPr>
        <w:rPr>
          <w:sz w:val="32"/>
          <w:szCs w:val="32"/>
        </w:rPr>
      </w:pPr>
      <w:r w:rsidRPr="00902545">
        <w:rPr>
          <w:b/>
          <w:sz w:val="32"/>
          <w:szCs w:val="32"/>
        </w:rPr>
        <w:t>1) Průtok</w:t>
      </w:r>
      <w:r>
        <w:rPr>
          <w:sz w:val="32"/>
          <w:szCs w:val="32"/>
        </w:rPr>
        <w:t xml:space="preserve"> – Stanoví se dle ČSN 73 6655. Výpočet KOC, také viz vnitřní vodovod – dimenzování (2.1)</w:t>
      </w:r>
    </w:p>
    <w:p w:rsidR="00D44507" w:rsidRDefault="00D44507" w:rsidP="00F02A32">
      <w:pPr>
        <w:rPr>
          <w:sz w:val="32"/>
          <w:szCs w:val="32"/>
        </w:rPr>
      </w:pPr>
      <w:r>
        <w:t xml:space="preserve">Pro standartní domácnost </w:t>
      </w:r>
      <w:proofErr w:type="gramStart"/>
      <w:r>
        <w:t>postačí aby</w:t>
      </w:r>
      <w:proofErr w:type="gramEnd"/>
      <w:r>
        <w:t xml:space="preserve"> čerpadlo mělo průtok 2 až 4 m³/hod. Pro zahrádku cca 1,5 m³/hod.</w:t>
      </w:r>
    </w:p>
    <w:p w:rsidR="00F02A32" w:rsidRDefault="00F02A32" w:rsidP="00F02A32">
      <w:pPr>
        <w:rPr>
          <w:sz w:val="32"/>
          <w:szCs w:val="32"/>
        </w:rPr>
      </w:pPr>
    </w:p>
    <w:p w:rsidR="00F02A32" w:rsidRPr="00902545" w:rsidRDefault="00F02A32" w:rsidP="00F02A32">
      <w:pPr>
        <w:rPr>
          <w:b/>
          <w:sz w:val="32"/>
          <w:szCs w:val="32"/>
        </w:rPr>
      </w:pPr>
      <w:r w:rsidRPr="00902545">
        <w:rPr>
          <w:b/>
          <w:sz w:val="32"/>
          <w:szCs w:val="32"/>
        </w:rPr>
        <w:t>2) Dopravní výška čerpadla</w:t>
      </w:r>
    </w:p>
    <w:p w:rsidR="00902545" w:rsidRDefault="00902545" w:rsidP="00F02A32">
      <w:pPr>
        <w:rPr>
          <w:sz w:val="24"/>
          <w:szCs w:val="24"/>
        </w:rPr>
      </w:pPr>
    </w:p>
    <w:p w:rsidR="00F02A32" w:rsidRPr="00902545" w:rsidRDefault="00F02A32" w:rsidP="00F02A32">
      <w:pPr>
        <w:rPr>
          <w:sz w:val="28"/>
          <w:szCs w:val="28"/>
          <w:u w:val="single"/>
        </w:rPr>
      </w:pPr>
      <w:r w:rsidRPr="00902545">
        <w:rPr>
          <w:sz w:val="28"/>
          <w:szCs w:val="28"/>
          <w:u w:val="single"/>
        </w:rPr>
        <w:t>A) Domácí vodárna s čerpadlem v objektu</w:t>
      </w:r>
    </w:p>
    <w:p w:rsidR="00F02A32" w:rsidRPr="00902545" w:rsidRDefault="00F02A32" w:rsidP="006C6197">
      <w:pPr>
        <w:rPr>
          <w:sz w:val="28"/>
          <w:szCs w:val="28"/>
        </w:rPr>
      </w:pPr>
      <w:r w:rsidRPr="00902545">
        <w:rPr>
          <w:sz w:val="28"/>
          <w:szCs w:val="28"/>
        </w:rPr>
        <w:t>Výškový rozdíl na sání doporučeno 6,5 m – 7,5 m</w:t>
      </w:r>
    </w:p>
    <w:p w:rsidR="00F02A32" w:rsidRDefault="00F02A32" w:rsidP="006C6197">
      <w:pPr>
        <w:rPr>
          <w:sz w:val="24"/>
          <w:szCs w:val="24"/>
        </w:rPr>
      </w:pPr>
    </w:p>
    <w:p w:rsidR="00D06DBF" w:rsidRDefault="001676C0" w:rsidP="006C6197">
      <w:pPr>
        <w:rPr>
          <w:sz w:val="32"/>
          <w:szCs w:val="32"/>
        </w:rPr>
      </w:pPr>
      <w:r>
        <w:rPr>
          <w:noProof/>
          <w:sz w:val="32"/>
          <w:szCs w:val="32"/>
          <w:lang w:eastAsia="cs-CZ"/>
        </w:rPr>
        <mc:AlternateContent>
          <mc:Choice Requires="wps">
            <w:drawing>
              <wp:anchor distT="0" distB="0" distL="114300" distR="114300" simplePos="0" relativeHeight="251686912" behindDoc="0" locked="0" layoutInCell="1" allowOverlap="1">
                <wp:simplePos x="0" y="0"/>
                <wp:positionH relativeFrom="column">
                  <wp:posOffset>-62230</wp:posOffset>
                </wp:positionH>
                <wp:positionV relativeFrom="paragraph">
                  <wp:posOffset>2063115</wp:posOffset>
                </wp:positionV>
                <wp:extent cx="3924300" cy="771525"/>
                <wp:effectExtent l="19050" t="20320" r="28575" b="27305"/>
                <wp:wrapNone/>
                <wp:docPr id="8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771525"/>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DFCC7" id="Rectangle 10" o:spid="_x0000_s1026" style="position:absolute;margin-left:-4.9pt;margin-top:162.45pt;width:309pt;height:60.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" filled="f" strokecolor="#c00000" strokeweight="3pt"/>
            </w:pict>
          </mc:Fallback>
        </mc:AlternateContent>
      </w:r>
      <w:r>
        <w:rPr>
          <w:noProof/>
          <w:sz w:val="32"/>
          <w:szCs w:val="32"/>
          <w:lang w:eastAsia="cs-CZ"/>
        </w:rPr>
        <mc:AlternateContent>
          <mc:Choice Requires="wps">
            <w:drawing>
              <wp:anchor distT="0" distB="0" distL="114300" distR="114300" simplePos="0" relativeHeight="251685888" behindDoc="0" locked="0" layoutInCell="1" allowOverlap="1">
                <wp:simplePos x="0" y="0"/>
                <wp:positionH relativeFrom="column">
                  <wp:posOffset>-14605</wp:posOffset>
                </wp:positionH>
                <wp:positionV relativeFrom="paragraph">
                  <wp:posOffset>62865</wp:posOffset>
                </wp:positionV>
                <wp:extent cx="3924300" cy="771525"/>
                <wp:effectExtent l="19050" t="20320" r="28575" b="27305"/>
                <wp:wrapNone/>
                <wp:docPr id="8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771525"/>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5498A3" id="Rectangle 9" o:spid="_x0000_s1026" style="position:absolute;margin-left:-1.15pt;margin-top:4.95pt;width:309pt;height:6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" filled="f" strokecolor="#c00000" strokeweight="3pt"/>
            </w:pict>
          </mc:Fallback>
        </mc:AlternateContent>
      </w:r>
    </w:p>
    <w:p w:rsidR="00D06DBF" w:rsidRDefault="00F77263" w:rsidP="006C6197">
      <w:pPr>
        <w:rPr>
          <w:sz w:val="32"/>
          <w:szCs w:val="32"/>
        </w:rPr>
      </w:pPr>
      <m:oMath>
        <m:r>
          <w:rPr>
            <w:rFonts w:ascii="Cambria Math" w:hAnsi="Cambria Math"/>
            <w:sz w:val="32"/>
            <w:szCs w:val="32"/>
          </w:rPr>
          <m:t xml:space="preserve">   H=</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sání</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výtlak</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zs</m:t>
                </m:r>
              </m:sub>
            </m:sSub>
          </m:num>
          <m:den>
            <m:r>
              <w:rPr>
                <w:rFonts w:ascii="Cambria Math" w:hAnsi="Cambria Math"/>
                <w:sz w:val="32"/>
                <w:szCs w:val="32"/>
              </w:rPr>
              <m:t>ρ.g</m:t>
            </m:r>
          </m:den>
        </m:f>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zv</m:t>
                </m:r>
              </m:sub>
            </m:sSub>
          </m:num>
          <m:den>
            <m:r>
              <w:rPr>
                <w:rFonts w:ascii="Cambria Math" w:hAnsi="Cambria Math"/>
                <w:sz w:val="32"/>
                <w:szCs w:val="32"/>
              </w:rPr>
              <m:t>ρ.g</m:t>
            </m:r>
          </m:den>
        </m:f>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pož</m:t>
                </m:r>
              </m:sub>
            </m:sSub>
          </m:num>
          <m:den>
            <m:r>
              <w:rPr>
                <w:rFonts w:ascii="Cambria Math" w:hAnsi="Cambria Math"/>
                <w:sz w:val="32"/>
                <w:szCs w:val="32"/>
              </w:rPr>
              <m:t>ρ.g</m:t>
            </m:r>
          </m:den>
        </m:f>
      </m:oMath>
      <w:r w:rsidR="00D06DBF">
        <w:rPr>
          <w:sz w:val="32"/>
          <w:szCs w:val="32"/>
        </w:rPr>
        <w:t xml:space="preserve"> </w:t>
      </w:r>
      <w:r w:rsidR="00902545">
        <w:rPr>
          <w:sz w:val="32"/>
          <w:szCs w:val="32"/>
        </w:rPr>
        <w:t xml:space="preserve"> (m)</w:t>
      </w:r>
    </w:p>
    <w:p w:rsidR="00D06DBF" w:rsidRDefault="00D06DBF" w:rsidP="006C6197">
      <w:pPr>
        <w:rPr>
          <w:sz w:val="32"/>
          <w:szCs w:val="32"/>
        </w:rPr>
      </w:pPr>
    </w:p>
    <w:p w:rsidR="00902545" w:rsidRDefault="00902545" w:rsidP="006C6197">
      <w:pPr>
        <w:rPr>
          <w:sz w:val="32"/>
          <w:szCs w:val="32"/>
        </w:rPr>
      </w:pPr>
      <w:r>
        <w:rPr>
          <w:sz w:val="32"/>
          <w:szCs w:val="32"/>
        </w:rPr>
        <w:t>Převod jednotek 1m = 10000 Pa</w:t>
      </w:r>
    </w:p>
    <w:p w:rsidR="00D06DBF" w:rsidRPr="00F02A32" w:rsidRDefault="00D06DBF" w:rsidP="006C6197">
      <w:pPr>
        <w:rPr>
          <w:sz w:val="32"/>
          <w:szCs w:val="32"/>
        </w:rPr>
      </w:pPr>
    </w:p>
    <w:p w:rsidR="00902545" w:rsidRPr="00F77263" w:rsidRDefault="00902545" w:rsidP="00902545">
      <w:pPr>
        <w:rPr>
          <w:sz w:val="28"/>
          <w:szCs w:val="28"/>
          <w:u w:val="single"/>
        </w:rPr>
      </w:pPr>
      <w:r w:rsidRPr="00F77263">
        <w:rPr>
          <w:sz w:val="28"/>
          <w:szCs w:val="28"/>
          <w:u w:val="single"/>
        </w:rPr>
        <w:t>B) Domácí vodárna s čerpadlem v</w:t>
      </w:r>
      <w:r w:rsidR="001073D4">
        <w:rPr>
          <w:sz w:val="28"/>
          <w:szCs w:val="28"/>
          <w:u w:val="single"/>
        </w:rPr>
        <w:t>e studni</w:t>
      </w:r>
    </w:p>
    <w:p w:rsidR="00902545" w:rsidRDefault="00902545" w:rsidP="00902545">
      <w:pPr>
        <w:rPr>
          <w:sz w:val="24"/>
          <w:szCs w:val="24"/>
        </w:rPr>
      </w:pPr>
    </w:p>
    <w:p w:rsidR="001073D4" w:rsidRDefault="001073D4" w:rsidP="00902545">
      <w:pPr>
        <w:rPr>
          <w:sz w:val="24"/>
          <w:szCs w:val="24"/>
        </w:rPr>
      </w:pPr>
    </w:p>
    <w:p w:rsidR="00902545" w:rsidRDefault="00902545" w:rsidP="00902545">
      <w:pPr>
        <w:rPr>
          <w:sz w:val="32"/>
          <w:szCs w:val="32"/>
        </w:rPr>
      </w:pPr>
    </w:p>
    <w:p w:rsidR="00902545" w:rsidRDefault="00F77263" w:rsidP="00902545">
      <w:pPr>
        <w:rPr>
          <w:sz w:val="32"/>
          <w:szCs w:val="32"/>
        </w:rPr>
      </w:pPr>
      <m:oMath>
        <m:r>
          <w:rPr>
            <w:rFonts w:ascii="Cambria Math" w:hAnsi="Cambria Math"/>
            <w:sz w:val="32"/>
            <w:szCs w:val="32"/>
          </w:rPr>
          <m:t xml:space="preserve">   H=</m:t>
        </m:r>
        <m:sSub>
          <m:sSubPr>
            <m:ctrlPr>
              <w:rPr>
                <w:rFonts w:ascii="Cambria Math" w:hAnsi="Cambria Math"/>
                <w:i/>
                <w:sz w:val="32"/>
                <w:szCs w:val="32"/>
              </w:rPr>
            </m:ctrlPr>
          </m:sSubPr>
          <m:e>
            <m:r>
              <w:rPr>
                <w:rFonts w:ascii="Cambria Math" w:hAnsi="Cambria Math"/>
                <w:sz w:val="32"/>
                <w:szCs w:val="32"/>
              </w:rPr>
              <m:t>H</m:t>
            </m:r>
          </m:e>
          <m:sub>
            <m:r>
              <w:rPr>
                <w:rFonts w:ascii="Cambria Math" w:hAnsi="Cambria Math"/>
                <w:sz w:val="32"/>
                <w:szCs w:val="32"/>
              </w:rPr>
              <m:t>výtlak</m:t>
            </m:r>
          </m:sub>
        </m:sSub>
        <m:r>
          <w:rPr>
            <w:rFonts w:ascii="Cambria Math" w:hAnsi="Cambria Math"/>
            <w:sz w:val="32"/>
            <w:szCs w:val="32"/>
          </w:rPr>
          <m:t>+</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zv</m:t>
                </m:r>
              </m:sub>
            </m:sSub>
          </m:num>
          <m:den>
            <m:r>
              <w:rPr>
                <w:rFonts w:ascii="Cambria Math" w:hAnsi="Cambria Math"/>
                <w:sz w:val="32"/>
                <w:szCs w:val="32"/>
              </w:rPr>
              <m:t>ρ.g</m:t>
            </m:r>
          </m:den>
        </m:f>
        <m:r>
          <w:rPr>
            <w:rFonts w:ascii="Cambria Math" w:hAnsi="Cambria Math"/>
            <w:sz w:val="32"/>
            <w:szCs w:val="32"/>
          </w:rPr>
          <m:t xml:space="preserve">+ </m:t>
        </m:r>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pož</m:t>
                </m:r>
              </m:sub>
            </m:sSub>
          </m:num>
          <m:den>
            <m:r>
              <w:rPr>
                <w:rFonts w:ascii="Cambria Math" w:hAnsi="Cambria Math"/>
                <w:sz w:val="32"/>
                <w:szCs w:val="32"/>
              </w:rPr>
              <m:t>ρ.g</m:t>
            </m:r>
          </m:den>
        </m:f>
      </m:oMath>
      <w:r w:rsidR="00902545">
        <w:rPr>
          <w:sz w:val="32"/>
          <w:szCs w:val="32"/>
        </w:rPr>
        <w:t xml:space="preserve">  (m)</w:t>
      </w:r>
    </w:p>
    <w:p w:rsidR="00F02A32" w:rsidRDefault="00F02A32" w:rsidP="006C6197">
      <w:pPr>
        <w:rPr>
          <w:sz w:val="32"/>
          <w:szCs w:val="32"/>
        </w:rPr>
      </w:pPr>
    </w:p>
    <w:p w:rsidR="00F02A32" w:rsidRDefault="00F02A32" w:rsidP="006C6197">
      <w:pPr>
        <w:rPr>
          <w:sz w:val="32"/>
          <w:szCs w:val="32"/>
        </w:rPr>
      </w:pPr>
    </w:p>
    <w:p w:rsidR="00F02A32" w:rsidRDefault="00F02A32" w:rsidP="006C6197">
      <w:pPr>
        <w:rPr>
          <w:sz w:val="32"/>
          <w:szCs w:val="32"/>
        </w:rPr>
      </w:pPr>
    </w:p>
    <w:p w:rsidR="00F02A32" w:rsidRDefault="00D44507" w:rsidP="006C6197">
      <w:pPr>
        <w:rPr>
          <w:sz w:val="32"/>
          <w:szCs w:val="32"/>
        </w:rPr>
      </w:pPr>
      <w:r>
        <w:rPr>
          <w:sz w:val="32"/>
          <w:szCs w:val="32"/>
        </w:rPr>
        <w:lastRenderedPageBreak/>
        <w:t xml:space="preserve">TIP: </w:t>
      </w:r>
      <w:hyperlink r:id="rId112" w:history="1">
        <w:r w:rsidRPr="00837FA1">
          <w:rPr>
            <w:rStyle w:val="Hypertextovodkaz"/>
            <w:sz w:val="32"/>
            <w:szCs w:val="32"/>
          </w:rPr>
          <w:t>http://www.kars-brno.cz/rady-a-tipy/cerpadla-kdyz-si-nevite-rady/</w:t>
        </w:r>
      </w:hyperlink>
    </w:p>
    <w:p w:rsidR="00D44507" w:rsidRDefault="00D44507" w:rsidP="006C6197">
      <w:pPr>
        <w:rPr>
          <w:sz w:val="32"/>
          <w:szCs w:val="32"/>
        </w:rPr>
      </w:pPr>
      <w:r>
        <w:rPr>
          <w:sz w:val="32"/>
          <w:szCs w:val="32"/>
        </w:rPr>
        <w:t xml:space="preserve">TIP: </w:t>
      </w:r>
      <w:hyperlink r:id="rId113" w:history="1">
        <w:r w:rsidRPr="00837FA1">
          <w:rPr>
            <w:rStyle w:val="Hypertextovodkaz"/>
            <w:sz w:val="32"/>
            <w:szCs w:val="32"/>
          </w:rPr>
          <w:t>http://dumastavba.cz/zakladni-kriteria-pro-vyber-cerpadla/</w:t>
        </w:r>
      </w:hyperlink>
    </w:p>
    <w:p w:rsidR="00D44507" w:rsidRDefault="00D44507" w:rsidP="006C6197">
      <w:pPr>
        <w:rPr>
          <w:sz w:val="32"/>
          <w:szCs w:val="32"/>
        </w:rPr>
      </w:pPr>
      <w:r>
        <w:rPr>
          <w:sz w:val="32"/>
          <w:szCs w:val="32"/>
        </w:rPr>
        <w:t xml:space="preserve">TIP: </w:t>
      </w:r>
      <w:hyperlink r:id="rId114" w:history="1">
        <w:r w:rsidRPr="00837FA1">
          <w:rPr>
            <w:rStyle w:val="Hypertextovodkaz"/>
            <w:sz w:val="32"/>
            <w:szCs w:val="32"/>
          </w:rPr>
          <w:t>http://www.studny-info.cz/cerpadlo-do-studny/</w:t>
        </w:r>
      </w:hyperlink>
    </w:p>
    <w:p w:rsidR="00D44507" w:rsidRDefault="00D44507" w:rsidP="006C6197">
      <w:pPr>
        <w:rPr>
          <w:sz w:val="32"/>
          <w:szCs w:val="32"/>
        </w:rPr>
      </w:pPr>
    </w:p>
    <w:p w:rsidR="00D44507" w:rsidRDefault="00D44507" w:rsidP="006C6197">
      <w:pPr>
        <w:rPr>
          <w:sz w:val="32"/>
          <w:szCs w:val="32"/>
        </w:rPr>
      </w:pPr>
    </w:p>
    <w:p w:rsidR="00F02A32" w:rsidRDefault="00F02A32" w:rsidP="006C6197">
      <w:pPr>
        <w:rPr>
          <w:sz w:val="32"/>
          <w:szCs w:val="32"/>
        </w:rPr>
      </w:pPr>
    </w:p>
    <w:p w:rsidR="006C6197" w:rsidRDefault="006C6197" w:rsidP="000F2020">
      <w:pPr>
        <w:ind w:left="4248" w:firstLine="708"/>
        <w:rPr>
          <w:sz w:val="28"/>
          <w:szCs w:val="28"/>
        </w:rPr>
      </w:pPr>
    </w:p>
    <w:p w:rsidR="000C61A5" w:rsidRDefault="000C61A5" w:rsidP="000C61A5">
      <w:pPr>
        <w:ind w:left="4956" w:firstLine="708"/>
        <w:rPr>
          <w:sz w:val="28"/>
          <w:szCs w:val="28"/>
        </w:rPr>
      </w:pPr>
      <w:r>
        <w:rPr>
          <w:sz w:val="28"/>
          <w:szCs w:val="28"/>
        </w:rPr>
        <w:t xml:space="preserve">        </w:t>
      </w:r>
      <w:r w:rsidR="003D1DF8">
        <w:rPr>
          <w:sz w:val="28"/>
          <w:szCs w:val="28"/>
        </w:rPr>
        <w:tab/>
      </w:r>
      <w:r w:rsidR="003D1DF8">
        <w:rPr>
          <w:sz w:val="28"/>
          <w:szCs w:val="28"/>
        </w:rPr>
        <w:tab/>
      </w:r>
      <w:r w:rsidR="003D1DF8">
        <w:rPr>
          <w:sz w:val="28"/>
          <w:szCs w:val="28"/>
        </w:rPr>
        <w:tab/>
      </w:r>
      <w:r w:rsidR="003D1DF8">
        <w:rPr>
          <w:sz w:val="28"/>
          <w:szCs w:val="28"/>
        </w:rPr>
        <w:tab/>
      </w:r>
      <w:r w:rsidR="003D1DF8">
        <w:rPr>
          <w:sz w:val="28"/>
          <w:szCs w:val="28"/>
        </w:rPr>
        <w:tab/>
      </w:r>
      <w:r w:rsidR="003D1DF8">
        <w:rPr>
          <w:sz w:val="28"/>
          <w:szCs w:val="28"/>
        </w:rPr>
        <w:tab/>
      </w:r>
      <w:r w:rsidR="008D4F72">
        <w:rPr>
          <w:sz w:val="28"/>
          <w:szCs w:val="28"/>
        </w:rPr>
        <w:t>březen 2</w:t>
      </w:r>
      <w:r w:rsidRPr="0049734D">
        <w:rPr>
          <w:sz w:val="28"/>
          <w:szCs w:val="28"/>
        </w:rPr>
        <w:t>01</w:t>
      </w:r>
      <w:r w:rsidR="008D4F72">
        <w:rPr>
          <w:sz w:val="28"/>
          <w:szCs w:val="28"/>
        </w:rPr>
        <w:t>6</w:t>
      </w:r>
    </w:p>
    <w:p w:rsidR="00200FE7" w:rsidRDefault="00200FE7" w:rsidP="00200FE7">
      <w:pPr>
        <w:ind w:firstLine="6"/>
        <w:rPr>
          <w:sz w:val="28"/>
          <w:szCs w:val="28"/>
        </w:rPr>
      </w:pPr>
    </w:p>
    <w:p w:rsidR="00200FE7" w:rsidRPr="00704BED" w:rsidRDefault="00200FE7" w:rsidP="00200FE7">
      <w:pPr>
        <w:rPr>
          <w:b/>
          <w:sz w:val="48"/>
          <w:szCs w:val="48"/>
          <w:u w:val="single"/>
        </w:rPr>
      </w:pPr>
      <w:r>
        <w:rPr>
          <w:b/>
          <w:sz w:val="48"/>
          <w:szCs w:val="48"/>
          <w:u w:val="single"/>
        </w:rPr>
        <w:t>6</w:t>
      </w:r>
      <w:r w:rsidRPr="00704BED">
        <w:rPr>
          <w:b/>
          <w:sz w:val="48"/>
          <w:szCs w:val="48"/>
          <w:u w:val="single"/>
        </w:rPr>
        <w:t xml:space="preserve">. </w:t>
      </w:r>
      <w:r>
        <w:rPr>
          <w:b/>
          <w:sz w:val="48"/>
          <w:szCs w:val="48"/>
          <w:u w:val="single"/>
        </w:rPr>
        <w:t>PŘÍPRAVA A ROZVODY</w:t>
      </w:r>
      <w:r w:rsidR="00284484">
        <w:rPr>
          <w:b/>
          <w:sz w:val="48"/>
          <w:szCs w:val="48"/>
          <w:u w:val="single"/>
        </w:rPr>
        <w:t xml:space="preserve"> </w:t>
      </w:r>
      <w:r>
        <w:rPr>
          <w:b/>
          <w:sz w:val="48"/>
          <w:szCs w:val="48"/>
          <w:u w:val="single"/>
        </w:rPr>
        <w:t>TEPLÉ VODY</w:t>
      </w:r>
    </w:p>
    <w:p w:rsidR="00200FE7" w:rsidRDefault="00200FE7" w:rsidP="00200FE7">
      <w:pPr>
        <w:rPr>
          <w:rFonts w:ascii="Arial" w:hAnsi="Arial" w:cs="Arial"/>
          <w:i/>
          <w:sz w:val="24"/>
          <w:szCs w:val="24"/>
        </w:rPr>
      </w:pPr>
      <w:r w:rsidRPr="00787653">
        <w:rPr>
          <w:rFonts w:ascii="Arial" w:hAnsi="Arial" w:cs="Arial"/>
          <w:i/>
          <w:sz w:val="24"/>
          <w:szCs w:val="24"/>
          <w:highlight w:val="yellow"/>
        </w:rPr>
        <w:t xml:space="preserve">Maturita: </w:t>
      </w:r>
      <w:r>
        <w:rPr>
          <w:rFonts w:ascii="Arial" w:hAnsi="Arial" w:cs="Arial"/>
          <w:i/>
          <w:sz w:val="24"/>
          <w:szCs w:val="24"/>
          <w:highlight w:val="yellow"/>
        </w:rPr>
        <w:t xml:space="preserve">Příprava a rozvody teplé </w:t>
      </w:r>
      <w:proofErr w:type="gramStart"/>
      <w:r>
        <w:rPr>
          <w:rFonts w:ascii="Arial" w:hAnsi="Arial" w:cs="Arial"/>
          <w:i/>
          <w:sz w:val="24"/>
          <w:szCs w:val="24"/>
          <w:highlight w:val="yellow"/>
        </w:rPr>
        <w:t>vody</w:t>
      </w:r>
      <w:r w:rsidR="00154194">
        <w:rPr>
          <w:rFonts w:ascii="Arial" w:hAnsi="Arial" w:cs="Arial"/>
          <w:i/>
          <w:sz w:val="24"/>
          <w:szCs w:val="24"/>
        </w:rPr>
        <w:t xml:space="preserve">    strana</w:t>
      </w:r>
      <w:proofErr w:type="gramEnd"/>
      <w:r w:rsidR="00154194">
        <w:rPr>
          <w:rFonts w:ascii="Arial" w:hAnsi="Arial" w:cs="Arial"/>
          <w:i/>
          <w:sz w:val="24"/>
          <w:szCs w:val="24"/>
        </w:rPr>
        <w:t xml:space="preserve"> 129</w:t>
      </w:r>
    </w:p>
    <w:p w:rsidR="00200FE7" w:rsidRDefault="00200FE7" w:rsidP="00200FE7">
      <w:pPr>
        <w:ind w:firstLine="6"/>
        <w:rPr>
          <w:sz w:val="28"/>
          <w:szCs w:val="28"/>
        </w:rPr>
      </w:pPr>
    </w:p>
    <w:p w:rsidR="00200FE7" w:rsidRDefault="00A06941" w:rsidP="00200FE7">
      <w:pPr>
        <w:ind w:firstLine="6"/>
        <w:rPr>
          <w:sz w:val="28"/>
          <w:szCs w:val="28"/>
        </w:rPr>
      </w:pPr>
      <w:r>
        <w:rPr>
          <w:sz w:val="28"/>
          <w:szCs w:val="28"/>
        </w:rPr>
        <w:t>Teplá voda je …… vaření</w:t>
      </w:r>
    </w:p>
    <w:p w:rsidR="00A06941" w:rsidRDefault="00A06941" w:rsidP="00200FE7">
      <w:pPr>
        <w:ind w:firstLine="6"/>
        <w:rPr>
          <w:sz w:val="28"/>
          <w:szCs w:val="28"/>
        </w:rPr>
      </w:pPr>
    </w:p>
    <w:p w:rsidR="00A06941" w:rsidRDefault="00A06941" w:rsidP="00A06941">
      <w:pPr>
        <w:rPr>
          <w:sz w:val="32"/>
          <w:szCs w:val="32"/>
        </w:rPr>
      </w:pPr>
      <w:r>
        <w:rPr>
          <w:b/>
          <w:sz w:val="32"/>
          <w:szCs w:val="32"/>
          <w:u w:val="single"/>
        </w:rPr>
        <w:t>6.1</w:t>
      </w:r>
      <w:r w:rsidRPr="00A06FE9">
        <w:rPr>
          <w:b/>
          <w:sz w:val="32"/>
          <w:szCs w:val="32"/>
          <w:u w:val="single"/>
        </w:rPr>
        <w:t xml:space="preserve"> </w:t>
      </w:r>
      <w:r>
        <w:rPr>
          <w:b/>
          <w:sz w:val="32"/>
          <w:szCs w:val="32"/>
          <w:u w:val="single"/>
        </w:rPr>
        <w:t>ČLENĚNÍ OHŘEVU TEPLÉ VODY</w:t>
      </w:r>
      <w:r>
        <w:rPr>
          <w:sz w:val="32"/>
          <w:szCs w:val="32"/>
        </w:rPr>
        <w:t xml:space="preserve"> </w:t>
      </w:r>
    </w:p>
    <w:p w:rsidR="00A06941" w:rsidRDefault="00A06941" w:rsidP="00200FE7">
      <w:pPr>
        <w:ind w:firstLine="6"/>
        <w:rPr>
          <w:sz w:val="28"/>
          <w:szCs w:val="28"/>
        </w:rPr>
      </w:pPr>
    </w:p>
    <w:p w:rsidR="000F2020" w:rsidRDefault="00A06941" w:rsidP="000F2020">
      <w:pPr>
        <w:rPr>
          <w:sz w:val="32"/>
          <w:szCs w:val="32"/>
        </w:rPr>
      </w:pPr>
      <w:r>
        <w:rPr>
          <w:sz w:val="32"/>
          <w:szCs w:val="32"/>
        </w:rPr>
        <w:t>Podle způsobu:</w:t>
      </w:r>
      <w:r w:rsidR="00154194">
        <w:rPr>
          <w:sz w:val="32"/>
          <w:szCs w:val="32"/>
        </w:rPr>
        <w:t xml:space="preserve"> </w:t>
      </w:r>
    </w:p>
    <w:p w:rsidR="00A06941" w:rsidRDefault="00A06941" w:rsidP="000F2020">
      <w:pPr>
        <w:rPr>
          <w:sz w:val="32"/>
          <w:szCs w:val="32"/>
        </w:rPr>
      </w:pPr>
      <w:r>
        <w:rPr>
          <w:sz w:val="32"/>
          <w:szCs w:val="32"/>
        </w:rPr>
        <w:t>a) ………</w:t>
      </w:r>
      <w:proofErr w:type="gramStart"/>
      <w:r>
        <w:rPr>
          <w:sz w:val="32"/>
          <w:szCs w:val="32"/>
        </w:rPr>
        <w:t>…..</w:t>
      </w:r>
      <w:proofErr w:type="gramEnd"/>
    </w:p>
    <w:p w:rsidR="00A06941" w:rsidRDefault="00A06941" w:rsidP="000F2020">
      <w:pPr>
        <w:rPr>
          <w:sz w:val="32"/>
          <w:szCs w:val="32"/>
        </w:rPr>
      </w:pPr>
      <w:r>
        <w:rPr>
          <w:sz w:val="32"/>
          <w:szCs w:val="32"/>
        </w:rPr>
        <w:t>b) ………….</w:t>
      </w:r>
    </w:p>
    <w:p w:rsidR="00A06941" w:rsidRDefault="00A06941" w:rsidP="000F2020">
      <w:pPr>
        <w:rPr>
          <w:sz w:val="32"/>
          <w:szCs w:val="32"/>
        </w:rPr>
      </w:pPr>
    </w:p>
    <w:p w:rsidR="00A06941" w:rsidRDefault="00A06941" w:rsidP="000F2020">
      <w:pPr>
        <w:rPr>
          <w:sz w:val="32"/>
          <w:szCs w:val="32"/>
        </w:rPr>
      </w:pPr>
    </w:p>
    <w:p w:rsidR="00A06941" w:rsidRDefault="00A06941" w:rsidP="000F2020">
      <w:pPr>
        <w:rPr>
          <w:sz w:val="32"/>
          <w:szCs w:val="32"/>
        </w:rPr>
      </w:pPr>
    </w:p>
    <w:p w:rsidR="00A06941" w:rsidRDefault="00A06941" w:rsidP="000F2020">
      <w:pPr>
        <w:rPr>
          <w:sz w:val="32"/>
          <w:szCs w:val="32"/>
        </w:rPr>
      </w:pPr>
    </w:p>
    <w:p w:rsidR="00A06941" w:rsidRDefault="00A06941" w:rsidP="00A06941">
      <w:pPr>
        <w:rPr>
          <w:sz w:val="32"/>
          <w:szCs w:val="32"/>
        </w:rPr>
      </w:pPr>
      <w:r>
        <w:rPr>
          <w:sz w:val="32"/>
          <w:szCs w:val="32"/>
        </w:rPr>
        <w:lastRenderedPageBreak/>
        <w:t>Podle místa ohřevu:</w:t>
      </w:r>
    </w:p>
    <w:p w:rsidR="00A06941" w:rsidRDefault="00A06941" w:rsidP="00A06941">
      <w:pPr>
        <w:rPr>
          <w:sz w:val="32"/>
          <w:szCs w:val="32"/>
        </w:rPr>
      </w:pPr>
      <w:r>
        <w:rPr>
          <w:sz w:val="32"/>
          <w:szCs w:val="32"/>
        </w:rPr>
        <w:t>a) ………</w:t>
      </w:r>
      <w:proofErr w:type="gramStart"/>
      <w:r>
        <w:rPr>
          <w:sz w:val="32"/>
          <w:szCs w:val="32"/>
        </w:rPr>
        <w:t>…..</w:t>
      </w:r>
      <w:proofErr w:type="gramEnd"/>
    </w:p>
    <w:p w:rsidR="00A06941" w:rsidRDefault="00A06941" w:rsidP="00A06941">
      <w:pPr>
        <w:rPr>
          <w:sz w:val="32"/>
          <w:szCs w:val="32"/>
        </w:rPr>
      </w:pPr>
      <w:r>
        <w:rPr>
          <w:sz w:val="32"/>
          <w:szCs w:val="32"/>
        </w:rPr>
        <w:t>b) ………….</w:t>
      </w:r>
    </w:p>
    <w:p w:rsidR="00A06941" w:rsidRDefault="00A06941" w:rsidP="000F2020">
      <w:pPr>
        <w:rPr>
          <w:sz w:val="32"/>
          <w:szCs w:val="32"/>
        </w:rPr>
      </w:pPr>
    </w:p>
    <w:p w:rsidR="00A06941" w:rsidRDefault="00A06941" w:rsidP="00A06941">
      <w:pPr>
        <w:rPr>
          <w:sz w:val="32"/>
          <w:szCs w:val="32"/>
        </w:rPr>
      </w:pPr>
      <w:r>
        <w:rPr>
          <w:sz w:val="32"/>
          <w:szCs w:val="32"/>
        </w:rPr>
        <w:t>Podle konstrukce zařízení:</w:t>
      </w:r>
    </w:p>
    <w:p w:rsidR="00A06941" w:rsidRDefault="00A06941" w:rsidP="00A06941">
      <w:pPr>
        <w:rPr>
          <w:sz w:val="32"/>
          <w:szCs w:val="32"/>
        </w:rPr>
      </w:pPr>
      <w:r>
        <w:rPr>
          <w:sz w:val="32"/>
          <w:szCs w:val="32"/>
        </w:rPr>
        <w:t>a) ………</w:t>
      </w:r>
      <w:proofErr w:type="gramStart"/>
      <w:r>
        <w:rPr>
          <w:sz w:val="32"/>
          <w:szCs w:val="32"/>
        </w:rPr>
        <w:t>…..</w:t>
      </w:r>
      <w:proofErr w:type="gramEnd"/>
    </w:p>
    <w:p w:rsidR="00A06941" w:rsidRDefault="00A06941" w:rsidP="00A06941">
      <w:pPr>
        <w:rPr>
          <w:sz w:val="32"/>
          <w:szCs w:val="32"/>
        </w:rPr>
      </w:pPr>
      <w:r>
        <w:rPr>
          <w:sz w:val="32"/>
          <w:szCs w:val="32"/>
        </w:rPr>
        <w:t>b) ………….</w:t>
      </w:r>
    </w:p>
    <w:p w:rsidR="00A06941" w:rsidRDefault="00A06941" w:rsidP="00A06941">
      <w:pPr>
        <w:rPr>
          <w:sz w:val="32"/>
          <w:szCs w:val="32"/>
        </w:rPr>
      </w:pPr>
      <w:r>
        <w:rPr>
          <w:sz w:val="32"/>
          <w:szCs w:val="32"/>
        </w:rPr>
        <w:t>c) ………….</w:t>
      </w:r>
    </w:p>
    <w:p w:rsidR="000F2020" w:rsidRDefault="000F2020" w:rsidP="001E38F2">
      <w:pPr>
        <w:rPr>
          <w:sz w:val="32"/>
          <w:szCs w:val="32"/>
        </w:rPr>
      </w:pPr>
    </w:p>
    <w:p w:rsidR="00A06941" w:rsidRDefault="00A06941" w:rsidP="00A06941">
      <w:pPr>
        <w:rPr>
          <w:sz w:val="32"/>
          <w:szCs w:val="32"/>
        </w:rPr>
      </w:pPr>
      <w:r>
        <w:rPr>
          <w:sz w:val="32"/>
          <w:szCs w:val="32"/>
        </w:rPr>
        <w:t>Podle ohřívacích energií:</w:t>
      </w:r>
    </w:p>
    <w:p w:rsidR="00A06941" w:rsidRDefault="00A06941" w:rsidP="00A06941">
      <w:pPr>
        <w:rPr>
          <w:sz w:val="32"/>
          <w:szCs w:val="32"/>
        </w:rPr>
      </w:pPr>
      <w:r>
        <w:rPr>
          <w:sz w:val="32"/>
          <w:szCs w:val="32"/>
        </w:rPr>
        <w:t>a) ………</w:t>
      </w:r>
      <w:proofErr w:type="gramStart"/>
      <w:r>
        <w:rPr>
          <w:sz w:val="32"/>
          <w:szCs w:val="32"/>
        </w:rPr>
        <w:t>…..</w:t>
      </w:r>
      <w:proofErr w:type="gramEnd"/>
    </w:p>
    <w:p w:rsidR="00A06941" w:rsidRDefault="00A06941" w:rsidP="00A06941">
      <w:pPr>
        <w:rPr>
          <w:sz w:val="32"/>
          <w:szCs w:val="32"/>
        </w:rPr>
      </w:pPr>
      <w:r>
        <w:rPr>
          <w:sz w:val="32"/>
          <w:szCs w:val="32"/>
        </w:rPr>
        <w:t>b) ………….</w:t>
      </w:r>
    </w:p>
    <w:p w:rsidR="00B65A8A" w:rsidRDefault="00B65A8A" w:rsidP="001E38F2">
      <w:pPr>
        <w:rPr>
          <w:sz w:val="32"/>
          <w:szCs w:val="32"/>
        </w:rPr>
      </w:pPr>
    </w:p>
    <w:p w:rsidR="00A06941" w:rsidRDefault="00A06941" w:rsidP="00A06941">
      <w:pPr>
        <w:rPr>
          <w:sz w:val="32"/>
          <w:szCs w:val="32"/>
        </w:rPr>
      </w:pPr>
      <w:r>
        <w:rPr>
          <w:sz w:val="32"/>
          <w:szCs w:val="32"/>
        </w:rPr>
        <w:t>Podle provozního přetlaku:</w:t>
      </w:r>
    </w:p>
    <w:p w:rsidR="00A06941" w:rsidRDefault="00A06941" w:rsidP="00A06941">
      <w:pPr>
        <w:rPr>
          <w:sz w:val="32"/>
          <w:szCs w:val="32"/>
        </w:rPr>
      </w:pPr>
      <w:r>
        <w:rPr>
          <w:sz w:val="32"/>
          <w:szCs w:val="32"/>
        </w:rPr>
        <w:t>a) ………</w:t>
      </w:r>
      <w:proofErr w:type="gramStart"/>
      <w:r>
        <w:rPr>
          <w:sz w:val="32"/>
          <w:szCs w:val="32"/>
        </w:rPr>
        <w:t>…..</w:t>
      </w:r>
      <w:proofErr w:type="gramEnd"/>
    </w:p>
    <w:p w:rsidR="00A06941" w:rsidRDefault="00A06941" w:rsidP="00A06941">
      <w:pPr>
        <w:rPr>
          <w:sz w:val="32"/>
          <w:szCs w:val="32"/>
        </w:rPr>
      </w:pPr>
      <w:r>
        <w:rPr>
          <w:sz w:val="32"/>
          <w:szCs w:val="32"/>
        </w:rPr>
        <w:t>b) ………….</w:t>
      </w:r>
    </w:p>
    <w:p w:rsidR="00B65A8A" w:rsidRPr="00704BED" w:rsidRDefault="00B65A8A" w:rsidP="001E38F2">
      <w:pPr>
        <w:rPr>
          <w:sz w:val="32"/>
          <w:szCs w:val="32"/>
        </w:rPr>
      </w:pPr>
    </w:p>
    <w:p w:rsidR="00A06941" w:rsidRDefault="00A06941" w:rsidP="00A06941">
      <w:pPr>
        <w:rPr>
          <w:sz w:val="32"/>
          <w:szCs w:val="32"/>
        </w:rPr>
      </w:pPr>
      <w:r>
        <w:rPr>
          <w:sz w:val="32"/>
          <w:szCs w:val="32"/>
        </w:rPr>
        <w:t>Podle způsobu předání tepla:</w:t>
      </w:r>
    </w:p>
    <w:p w:rsidR="00A06941" w:rsidRDefault="00A06941" w:rsidP="00A06941">
      <w:pPr>
        <w:rPr>
          <w:sz w:val="32"/>
          <w:szCs w:val="32"/>
        </w:rPr>
      </w:pPr>
      <w:r>
        <w:rPr>
          <w:sz w:val="32"/>
          <w:szCs w:val="32"/>
        </w:rPr>
        <w:t>a) ………</w:t>
      </w:r>
      <w:proofErr w:type="gramStart"/>
      <w:r>
        <w:rPr>
          <w:sz w:val="32"/>
          <w:szCs w:val="32"/>
        </w:rPr>
        <w:t>…..</w:t>
      </w:r>
      <w:proofErr w:type="gramEnd"/>
    </w:p>
    <w:p w:rsidR="00A06941" w:rsidRDefault="00A06941" w:rsidP="00A06941">
      <w:pPr>
        <w:rPr>
          <w:sz w:val="32"/>
          <w:szCs w:val="32"/>
        </w:rPr>
      </w:pPr>
      <w:r>
        <w:rPr>
          <w:sz w:val="32"/>
          <w:szCs w:val="32"/>
        </w:rPr>
        <w:t>b) ………….</w:t>
      </w:r>
    </w:p>
    <w:p w:rsidR="00A06941" w:rsidRPr="00704BED" w:rsidRDefault="00A06941" w:rsidP="00A06941">
      <w:pPr>
        <w:rPr>
          <w:sz w:val="32"/>
          <w:szCs w:val="32"/>
        </w:rPr>
      </w:pPr>
    </w:p>
    <w:p w:rsidR="001E38F2" w:rsidRDefault="001E38F2" w:rsidP="001E38F2">
      <w:pPr>
        <w:rPr>
          <w:sz w:val="28"/>
          <w:szCs w:val="28"/>
        </w:rPr>
      </w:pPr>
    </w:p>
    <w:p w:rsidR="001E38F2" w:rsidRDefault="001E38F2" w:rsidP="001E38F2">
      <w:pPr>
        <w:ind w:left="4248" w:firstLine="708"/>
        <w:rPr>
          <w:sz w:val="28"/>
          <w:szCs w:val="28"/>
        </w:rPr>
      </w:pPr>
    </w:p>
    <w:p w:rsidR="00A06941" w:rsidRDefault="00A06941" w:rsidP="00A06941">
      <w:pPr>
        <w:rPr>
          <w:sz w:val="32"/>
          <w:szCs w:val="32"/>
        </w:rPr>
      </w:pPr>
      <w:r>
        <w:rPr>
          <w:b/>
          <w:sz w:val="32"/>
          <w:szCs w:val="32"/>
          <w:u w:val="single"/>
        </w:rPr>
        <w:lastRenderedPageBreak/>
        <w:t>6.2</w:t>
      </w:r>
      <w:r w:rsidRPr="00A06FE9">
        <w:rPr>
          <w:b/>
          <w:sz w:val="32"/>
          <w:szCs w:val="32"/>
          <w:u w:val="single"/>
        </w:rPr>
        <w:t xml:space="preserve"> </w:t>
      </w:r>
      <w:r>
        <w:rPr>
          <w:b/>
          <w:sz w:val="32"/>
          <w:szCs w:val="32"/>
          <w:u w:val="single"/>
        </w:rPr>
        <w:t>TEPLOTA TEPLÉ VODY</w:t>
      </w:r>
      <w:r>
        <w:rPr>
          <w:sz w:val="32"/>
          <w:szCs w:val="32"/>
        </w:rPr>
        <w:t xml:space="preserve"> </w:t>
      </w:r>
    </w:p>
    <w:p w:rsidR="00A06941" w:rsidRDefault="00A06941" w:rsidP="00A06941">
      <w:pPr>
        <w:ind w:firstLine="6"/>
        <w:rPr>
          <w:sz w:val="28"/>
          <w:szCs w:val="28"/>
        </w:rPr>
      </w:pPr>
    </w:p>
    <w:p w:rsidR="00A06941" w:rsidRDefault="00A06941" w:rsidP="00A06941">
      <w:pPr>
        <w:rPr>
          <w:sz w:val="32"/>
          <w:szCs w:val="32"/>
        </w:rPr>
      </w:pPr>
      <w:r>
        <w:rPr>
          <w:sz w:val="32"/>
          <w:szCs w:val="32"/>
        </w:rPr>
        <w:t>a) V místě odběru</w:t>
      </w:r>
    </w:p>
    <w:p w:rsidR="00A06941" w:rsidRDefault="00A06941" w:rsidP="00A06941">
      <w:pPr>
        <w:rPr>
          <w:sz w:val="32"/>
          <w:szCs w:val="32"/>
        </w:rPr>
      </w:pPr>
      <w:r>
        <w:rPr>
          <w:sz w:val="32"/>
          <w:szCs w:val="32"/>
        </w:rPr>
        <w:t>…………………..</w:t>
      </w:r>
    </w:p>
    <w:p w:rsidR="00A06941" w:rsidRDefault="00A06941" w:rsidP="00A06941">
      <w:pPr>
        <w:rPr>
          <w:sz w:val="32"/>
          <w:szCs w:val="32"/>
        </w:rPr>
      </w:pPr>
    </w:p>
    <w:p w:rsidR="00A06941" w:rsidRDefault="00A06941" w:rsidP="00A06941">
      <w:pPr>
        <w:rPr>
          <w:sz w:val="32"/>
          <w:szCs w:val="32"/>
        </w:rPr>
      </w:pPr>
      <w:r>
        <w:rPr>
          <w:sz w:val="32"/>
          <w:szCs w:val="32"/>
        </w:rPr>
        <w:t>b) V zásobnících</w:t>
      </w:r>
    </w:p>
    <w:p w:rsidR="00A06941" w:rsidRDefault="00A06941" w:rsidP="00A06941">
      <w:pPr>
        <w:rPr>
          <w:sz w:val="32"/>
          <w:szCs w:val="32"/>
        </w:rPr>
      </w:pPr>
      <w:r>
        <w:rPr>
          <w:sz w:val="32"/>
          <w:szCs w:val="32"/>
        </w:rPr>
        <w:t>…………………..</w:t>
      </w:r>
    </w:p>
    <w:p w:rsidR="00A06941" w:rsidRDefault="00A06941" w:rsidP="00A06941">
      <w:pPr>
        <w:rPr>
          <w:sz w:val="32"/>
          <w:szCs w:val="32"/>
        </w:rPr>
      </w:pPr>
    </w:p>
    <w:p w:rsidR="00A06941" w:rsidRDefault="00A06941" w:rsidP="00A06941">
      <w:pPr>
        <w:rPr>
          <w:sz w:val="32"/>
          <w:szCs w:val="32"/>
        </w:rPr>
      </w:pPr>
      <w:r>
        <w:rPr>
          <w:sz w:val="32"/>
          <w:szCs w:val="32"/>
        </w:rPr>
        <w:t>c) Pro konkrétní použití</w:t>
      </w:r>
    </w:p>
    <w:p w:rsidR="00A06941" w:rsidRDefault="00A06941" w:rsidP="00A06941">
      <w:pPr>
        <w:rPr>
          <w:sz w:val="32"/>
          <w:szCs w:val="32"/>
        </w:rPr>
      </w:pPr>
      <w:r>
        <w:rPr>
          <w:sz w:val="32"/>
          <w:szCs w:val="32"/>
        </w:rPr>
        <w:t>………………</w:t>
      </w:r>
      <w:proofErr w:type="gramStart"/>
      <w:r>
        <w:rPr>
          <w:sz w:val="32"/>
          <w:szCs w:val="32"/>
        </w:rPr>
        <w:t>…..</w:t>
      </w:r>
      <w:r w:rsidR="002815B0">
        <w:rPr>
          <w:sz w:val="32"/>
          <w:szCs w:val="32"/>
        </w:rPr>
        <w:t xml:space="preserve"> získáme</w:t>
      </w:r>
      <w:proofErr w:type="gramEnd"/>
      <w:r w:rsidR="002815B0">
        <w:rPr>
          <w:sz w:val="32"/>
          <w:szCs w:val="32"/>
        </w:rPr>
        <w:t xml:space="preserve"> směšováním vody studené a teplé vody.</w:t>
      </w:r>
    </w:p>
    <w:p w:rsidR="00A06941" w:rsidRDefault="00A06941" w:rsidP="00A06941">
      <w:pPr>
        <w:rPr>
          <w:sz w:val="32"/>
          <w:szCs w:val="32"/>
        </w:rPr>
      </w:pPr>
    </w:p>
    <w:p w:rsidR="0049734D" w:rsidRPr="002F69B8" w:rsidRDefault="00154194" w:rsidP="00A81539">
      <w:pPr>
        <w:ind w:left="9204" w:firstLine="708"/>
      </w:pPr>
      <w:r>
        <w:rPr>
          <w:sz w:val="28"/>
          <w:szCs w:val="28"/>
        </w:rPr>
        <w:t xml:space="preserve">únor - </w:t>
      </w:r>
      <w:r w:rsidR="008D4F72">
        <w:rPr>
          <w:sz w:val="28"/>
          <w:szCs w:val="28"/>
        </w:rPr>
        <w:t xml:space="preserve">březen </w:t>
      </w:r>
      <w:r w:rsidR="00A81539" w:rsidRPr="0049734D">
        <w:rPr>
          <w:sz w:val="28"/>
          <w:szCs w:val="28"/>
        </w:rPr>
        <w:t>201</w:t>
      </w:r>
      <w:r w:rsidR="008D4F72">
        <w:rPr>
          <w:sz w:val="28"/>
          <w:szCs w:val="28"/>
        </w:rPr>
        <w:t>6</w:t>
      </w:r>
    </w:p>
    <w:p w:rsidR="00EA6926" w:rsidRDefault="00EA6926" w:rsidP="004C2806">
      <w:pPr>
        <w:rPr>
          <w:sz w:val="32"/>
          <w:szCs w:val="32"/>
        </w:rPr>
      </w:pPr>
    </w:p>
    <w:p w:rsidR="00A06941" w:rsidRDefault="00A06941" w:rsidP="00A06941">
      <w:pPr>
        <w:rPr>
          <w:sz w:val="32"/>
          <w:szCs w:val="32"/>
        </w:rPr>
      </w:pPr>
      <w:r>
        <w:rPr>
          <w:b/>
          <w:sz w:val="32"/>
          <w:szCs w:val="32"/>
          <w:u w:val="single"/>
        </w:rPr>
        <w:t>6.3 SMĚŠOVÁNÍ TEPLÉ VODY</w:t>
      </w:r>
      <w:r>
        <w:rPr>
          <w:sz w:val="32"/>
          <w:szCs w:val="32"/>
        </w:rPr>
        <w:t xml:space="preserve"> </w:t>
      </w:r>
    </w:p>
    <w:p w:rsidR="00A06941" w:rsidRDefault="00A06941" w:rsidP="00A06941">
      <w:pPr>
        <w:ind w:firstLine="6"/>
        <w:rPr>
          <w:sz w:val="28"/>
          <w:szCs w:val="28"/>
        </w:rPr>
      </w:pPr>
    </w:p>
    <w:p w:rsidR="00A06941" w:rsidRDefault="00A06941" w:rsidP="00A06941">
      <w:pPr>
        <w:rPr>
          <w:sz w:val="32"/>
          <w:szCs w:val="32"/>
        </w:rPr>
      </w:pPr>
      <w:r>
        <w:rPr>
          <w:sz w:val="32"/>
          <w:szCs w:val="32"/>
        </w:rPr>
        <w:t xml:space="preserve">a) </w:t>
      </w:r>
      <w:r w:rsidR="0082363C">
        <w:rPr>
          <w:sz w:val="32"/>
          <w:szCs w:val="32"/>
        </w:rPr>
        <w:t>V zařizovacím předmětu</w:t>
      </w:r>
    </w:p>
    <w:p w:rsidR="00A06941" w:rsidRDefault="0082363C" w:rsidP="00A06941">
      <w:pPr>
        <w:rPr>
          <w:sz w:val="32"/>
          <w:szCs w:val="32"/>
        </w:rPr>
      </w:pPr>
      <w:r w:rsidRPr="00452BCE">
        <w:rPr>
          <w:sz w:val="32"/>
          <w:szCs w:val="32"/>
          <w:highlight w:val="yellow"/>
        </w:rPr>
        <w:t>obr. IV.18a</w:t>
      </w:r>
    </w:p>
    <w:p w:rsidR="0082363C" w:rsidRDefault="0082363C" w:rsidP="00A06941">
      <w:pPr>
        <w:rPr>
          <w:sz w:val="32"/>
          <w:szCs w:val="32"/>
        </w:rPr>
      </w:pPr>
    </w:p>
    <w:p w:rsidR="0082363C" w:rsidRDefault="0082363C" w:rsidP="0082363C">
      <w:pPr>
        <w:rPr>
          <w:sz w:val="32"/>
          <w:szCs w:val="32"/>
        </w:rPr>
      </w:pPr>
      <w:r>
        <w:rPr>
          <w:sz w:val="32"/>
          <w:szCs w:val="32"/>
        </w:rPr>
        <w:t>b) Ve směšovací baterii</w:t>
      </w:r>
    </w:p>
    <w:p w:rsidR="0082363C" w:rsidRDefault="0082363C" w:rsidP="0082363C">
      <w:pPr>
        <w:rPr>
          <w:sz w:val="32"/>
          <w:szCs w:val="32"/>
        </w:rPr>
      </w:pPr>
      <w:r w:rsidRPr="00452BCE">
        <w:rPr>
          <w:sz w:val="32"/>
          <w:szCs w:val="32"/>
          <w:highlight w:val="yellow"/>
        </w:rPr>
        <w:t>obr. IV.18b</w:t>
      </w:r>
    </w:p>
    <w:p w:rsidR="0082363C" w:rsidRDefault="0082363C" w:rsidP="0082363C">
      <w:pPr>
        <w:rPr>
          <w:sz w:val="32"/>
          <w:szCs w:val="32"/>
        </w:rPr>
      </w:pPr>
    </w:p>
    <w:p w:rsidR="0082363C" w:rsidRDefault="0082363C" w:rsidP="0082363C">
      <w:pPr>
        <w:rPr>
          <w:sz w:val="32"/>
          <w:szCs w:val="32"/>
        </w:rPr>
      </w:pPr>
      <w:r>
        <w:rPr>
          <w:sz w:val="32"/>
          <w:szCs w:val="32"/>
        </w:rPr>
        <w:t>c) Ve směšovací armatuře</w:t>
      </w:r>
    </w:p>
    <w:p w:rsidR="0082363C" w:rsidRDefault="0082363C" w:rsidP="0082363C">
      <w:pPr>
        <w:rPr>
          <w:sz w:val="32"/>
          <w:szCs w:val="32"/>
        </w:rPr>
      </w:pPr>
      <w:r w:rsidRPr="00452BCE">
        <w:rPr>
          <w:sz w:val="32"/>
          <w:szCs w:val="32"/>
          <w:highlight w:val="yellow"/>
        </w:rPr>
        <w:t>obr. IV.18c</w:t>
      </w:r>
    </w:p>
    <w:p w:rsidR="00E72E97" w:rsidRDefault="00E72E97" w:rsidP="0082363C">
      <w:pPr>
        <w:rPr>
          <w:sz w:val="32"/>
          <w:szCs w:val="32"/>
        </w:rPr>
      </w:pPr>
    </w:p>
    <w:p w:rsidR="00E72E97" w:rsidRPr="00E72E97" w:rsidRDefault="00E72E97" w:rsidP="0082363C">
      <w:pPr>
        <w:rPr>
          <w:b/>
          <w:sz w:val="72"/>
          <w:szCs w:val="72"/>
        </w:rPr>
      </w:pPr>
      <w:r w:rsidRPr="00E72E97">
        <w:rPr>
          <w:b/>
          <w:sz w:val="72"/>
          <w:szCs w:val="72"/>
        </w:rPr>
        <w:t>Opakování:</w:t>
      </w:r>
    </w:p>
    <w:p w:rsidR="00E72E97" w:rsidRPr="00E72E97" w:rsidRDefault="00E72E97" w:rsidP="00E72E97">
      <w:pPr>
        <w:rPr>
          <w:b/>
          <w:sz w:val="72"/>
          <w:szCs w:val="72"/>
        </w:rPr>
      </w:pPr>
      <w:r w:rsidRPr="00E72E97">
        <w:rPr>
          <w:b/>
          <w:sz w:val="72"/>
          <w:szCs w:val="72"/>
        </w:rPr>
        <w:t xml:space="preserve">1. Nákres domácí vodárny vč. armatur a legendy </w:t>
      </w:r>
    </w:p>
    <w:p w:rsidR="00E72E97" w:rsidRPr="00E72E97" w:rsidRDefault="00E72E97" w:rsidP="00E72E97">
      <w:pPr>
        <w:rPr>
          <w:b/>
          <w:sz w:val="72"/>
          <w:szCs w:val="72"/>
        </w:rPr>
      </w:pPr>
      <w:r w:rsidRPr="00E72E97">
        <w:rPr>
          <w:b/>
          <w:sz w:val="72"/>
          <w:szCs w:val="72"/>
        </w:rPr>
        <w:t xml:space="preserve">2. Návrh domácí vodárny (2 x </w:t>
      </w:r>
      <w:proofErr w:type="gramStart"/>
      <w:r w:rsidRPr="00E72E97">
        <w:rPr>
          <w:b/>
          <w:sz w:val="72"/>
          <w:szCs w:val="72"/>
        </w:rPr>
        <w:t>obr.  + legenda</w:t>
      </w:r>
      <w:proofErr w:type="gramEnd"/>
      <w:r w:rsidRPr="00E72E97">
        <w:rPr>
          <w:b/>
          <w:sz w:val="72"/>
          <w:szCs w:val="72"/>
        </w:rPr>
        <w:t>)</w:t>
      </w:r>
    </w:p>
    <w:p w:rsidR="00E72E97" w:rsidRDefault="00E72E97" w:rsidP="00E72E97">
      <w:pPr>
        <w:rPr>
          <w:sz w:val="32"/>
          <w:szCs w:val="32"/>
        </w:rPr>
      </w:pPr>
    </w:p>
    <w:p w:rsidR="00E72E97" w:rsidRDefault="00E72E97"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852D69" w:rsidRDefault="00852D69" w:rsidP="0082363C">
      <w:pPr>
        <w:rPr>
          <w:sz w:val="32"/>
          <w:szCs w:val="32"/>
        </w:rPr>
      </w:pPr>
    </w:p>
    <w:p w:rsidR="00A81539" w:rsidRDefault="00A81539" w:rsidP="00A81539">
      <w:pPr>
        <w:rPr>
          <w:sz w:val="32"/>
          <w:szCs w:val="32"/>
        </w:rPr>
      </w:pPr>
      <w:r>
        <w:rPr>
          <w:b/>
          <w:sz w:val="32"/>
          <w:szCs w:val="32"/>
          <w:u w:val="single"/>
        </w:rPr>
        <w:lastRenderedPageBreak/>
        <w:t>6.4 OHŘÍVAČE PRO OHŘEV TV</w:t>
      </w:r>
      <w:r>
        <w:rPr>
          <w:sz w:val="32"/>
          <w:szCs w:val="32"/>
        </w:rPr>
        <w:t xml:space="preserve"> </w:t>
      </w:r>
    </w:p>
    <w:p w:rsidR="00A81539" w:rsidRDefault="00A81539" w:rsidP="00A81539">
      <w:pPr>
        <w:ind w:firstLine="6"/>
        <w:rPr>
          <w:sz w:val="28"/>
          <w:szCs w:val="28"/>
        </w:rPr>
      </w:pPr>
    </w:p>
    <w:p w:rsidR="00A81539" w:rsidRPr="00A81539" w:rsidRDefault="000D4C55" w:rsidP="00A81539">
      <w:pPr>
        <w:rPr>
          <w:b/>
          <w:sz w:val="32"/>
          <w:szCs w:val="32"/>
        </w:rPr>
      </w:pPr>
      <w:r>
        <w:rPr>
          <w:b/>
          <w:sz w:val="32"/>
          <w:szCs w:val="32"/>
        </w:rPr>
        <w:t xml:space="preserve">6.4.1 </w:t>
      </w:r>
      <w:r w:rsidR="00A81539" w:rsidRPr="00A81539">
        <w:rPr>
          <w:b/>
          <w:sz w:val="32"/>
          <w:szCs w:val="32"/>
        </w:rPr>
        <w:t>Elektrické</w:t>
      </w:r>
    </w:p>
    <w:p w:rsidR="00A81539" w:rsidRDefault="00A81539" w:rsidP="00A81539">
      <w:pPr>
        <w:rPr>
          <w:sz w:val="32"/>
          <w:szCs w:val="32"/>
        </w:rPr>
      </w:pPr>
      <w:r>
        <w:rPr>
          <w:sz w:val="32"/>
          <w:szCs w:val="32"/>
        </w:rPr>
        <w:t>a) ……</w:t>
      </w:r>
    </w:p>
    <w:p w:rsidR="00A81539" w:rsidRDefault="00A81539" w:rsidP="00A81539">
      <w:pPr>
        <w:rPr>
          <w:sz w:val="32"/>
          <w:szCs w:val="32"/>
        </w:rPr>
      </w:pPr>
      <w:r>
        <w:rPr>
          <w:sz w:val="32"/>
          <w:szCs w:val="32"/>
        </w:rPr>
        <w:t>b) ……</w:t>
      </w:r>
    </w:p>
    <w:p w:rsidR="00A81539" w:rsidRDefault="00A81539" w:rsidP="00A81539">
      <w:pPr>
        <w:rPr>
          <w:sz w:val="32"/>
          <w:szCs w:val="32"/>
        </w:rPr>
      </w:pPr>
      <w:r>
        <w:rPr>
          <w:sz w:val="32"/>
          <w:szCs w:val="32"/>
        </w:rPr>
        <w:t>-</w:t>
      </w:r>
    </w:p>
    <w:p w:rsidR="00A81539" w:rsidRDefault="00A81539" w:rsidP="00A81539">
      <w:pPr>
        <w:rPr>
          <w:sz w:val="32"/>
          <w:szCs w:val="32"/>
        </w:rPr>
      </w:pPr>
      <w:r>
        <w:rPr>
          <w:sz w:val="32"/>
          <w:szCs w:val="32"/>
        </w:rPr>
        <w:t>-</w:t>
      </w:r>
    </w:p>
    <w:p w:rsidR="00A81539" w:rsidRDefault="00A81539" w:rsidP="00A81539">
      <w:pPr>
        <w:rPr>
          <w:sz w:val="32"/>
          <w:szCs w:val="32"/>
        </w:rPr>
      </w:pPr>
      <w:r>
        <w:rPr>
          <w:sz w:val="32"/>
          <w:szCs w:val="32"/>
        </w:rPr>
        <w:t>-</w:t>
      </w:r>
    </w:p>
    <w:p w:rsidR="00A81539" w:rsidRDefault="00A81539" w:rsidP="00A81539">
      <w:pPr>
        <w:rPr>
          <w:sz w:val="32"/>
          <w:szCs w:val="32"/>
        </w:rPr>
      </w:pPr>
    </w:p>
    <w:p w:rsidR="00A81539" w:rsidRDefault="00A81539" w:rsidP="00A81539">
      <w:pPr>
        <w:rPr>
          <w:sz w:val="32"/>
          <w:szCs w:val="32"/>
        </w:rPr>
      </w:pPr>
    </w:p>
    <w:p w:rsidR="00A81539" w:rsidRPr="00A81539" w:rsidRDefault="000D4C55" w:rsidP="00A81539">
      <w:pPr>
        <w:rPr>
          <w:b/>
          <w:sz w:val="32"/>
          <w:szCs w:val="32"/>
        </w:rPr>
      </w:pPr>
      <w:r>
        <w:rPr>
          <w:b/>
          <w:sz w:val="32"/>
          <w:szCs w:val="32"/>
        </w:rPr>
        <w:t xml:space="preserve">6.4.2 </w:t>
      </w:r>
      <w:r w:rsidR="00A81539">
        <w:rPr>
          <w:b/>
          <w:sz w:val="32"/>
          <w:szCs w:val="32"/>
        </w:rPr>
        <w:t>Plynové</w:t>
      </w:r>
    </w:p>
    <w:p w:rsidR="00A81539" w:rsidRDefault="00A81539" w:rsidP="00A81539">
      <w:pPr>
        <w:rPr>
          <w:sz w:val="32"/>
          <w:szCs w:val="32"/>
        </w:rPr>
      </w:pPr>
      <w:r>
        <w:rPr>
          <w:sz w:val="32"/>
          <w:szCs w:val="32"/>
        </w:rPr>
        <w:t>a) ……</w:t>
      </w:r>
    </w:p>
    <w:p w:rsidR="00A81539" w:rsidRDefault="00A81539" w:rsidP="00A81539">
      <w:pPr>
        <w:rPr>
          <w:sz w:val="32"/>
          <w:szCs w:val="32"/>
        </w:rPr>
      </w:pPr>
      <w:r>
        <w:rPr>
          <w:sz w:val="32"/>
          <w:szCs w:val="32"/>
        </w:rPr>
        <w:t>b) ……</w:t>
      </w:r>
    </w:p>
    <w:p w:rsidR="00A81539" w:rsidRDefault="00A81539" w:rsidP="00A81539">
      <w:pPr>
        <w:rPr>
          <w:sz w:val="32"/>
          <w:szCs w:val="32"/>
        </w:rPr>
      </w:pPr>
    </w:p>
    <w:p w:rsidR="005E747D" w:rsidRDefault="005E747D" w:rsidP="00A81539">
      <w:pPr>
        <w:rPr>
          <w:b/>
          <w:sz w:val="32"/>
          <w:szCs w:val="32"/>
        </w:rPr>
      </w:pPr>
    </w:p>
    <w:p w:rsidR="00A81539" w:rsidRPr="00A81539" w:rsidRDefault="000D4C55" w:rsidP="00A81539">
      <w:pPr>
        <w:rPr>
          <w:b/>
          <w:sz w:val="32"/>
          <w:szCs w:val="32"/>
        </w:rPr>
      </w:pPr>
      <w:r>
        <w:rPr>
          <w:b/>
          <w:sz w:val="32"/>
          <w:szCs w:val="32"/>
        </w:rPr>
        <w:t xml:space="preserve">6.4.3 </w:t>
      </w:r>
      <w:r w:rsidR="00A81539">
        <w:rPr>
          <w:b/>
          <w:sz w:val="32"/>
          <w:szCs w:val="32"/>
        </w:rPr>
        <w:t>Nepřímý ohřev</w:t>
      </w:r>
    </w:p>
    <w:p w:rsidR="00A81539" w:rsidRDefault="00A81539" w:rsidP="00A81539">
      <w:pPr>
        <w:rPr>
          <w:sz w:val="32"/>
          <w:szCs w:val="32"/>
        </w:rPr>
      </w:pPr>
      <w:r>
        <w:rPr>
          <w:sz w:val="32"/>
          <w:szCs w:val="32"/>
        </w:rPr>
        <w:t xml:space="preserve">Může být </w:t>
      </w:r>
      <w:proofErr w:type="gramStart"/>
      <w:r>
        <w:rPr>
          <w:sz w:val="32"/>
          <w:szCs w:val="32"/>
        </w:rPr>
        <w:t>…..   přes</w:t>
      </w:r>
      <w:proofErr w:type="gramEnd"/>
      <w:r>
        <w:rPr>
          <w:sz w:val="32"/>
          <w:szCs w:val="32"/>
        </w:rPr>
        <w:t xml:space="preserve"> deskový výměník.</w:t>
      </w:r>
    </w:p>
    <w:p w:rsidR="00A81539" w:rsidRDefault="00A81539" w:rsidP="00A81539">
      <w:pPr>
        <w:rPr>
          <w:sz w:val="32"/>
          <w:szCs w:val="32"/>
        </w:rPr>
      </w:pPr>
    </w:p>
    <w:p w:rsidR="005E747D" w:rsidRDefault="005E747D" w:rsidP="00A81539">
      <w:pPr>
        <w:rPr>
          <w:sz w:val="32"/>
          <w:szCs w:val="32"/>
        </w:rPr>
      </w:pPr>
      <w:r w:rsidRPr="005E747D">
        <w:rPr>
          <w:sz w:val="32"/>
          <w:szCs w:val="32"/>
          <w:highlight w:val="yellow"/>
        </w:rPr>
        <w:t>Poznámka:</w:t>
      </w:r>
      <w:r>
        <w:rPr>
          <w:sz w:val="32"/>
          <w:szCs w:val="32"/>
        </w:rPr>
        <w:t xml:space="preserve"> Průřezové témata z předmětu vytápění a mechaniky:</w:t>
      </w:r>
    </w:p>
    <w:p w:rsidR="005E747D" w:rsidRDefault="005E747D" w:rsidP="00A81539">
      <w:pPr>
        <w:rPr>
          <w:sz w:val="32"/>
          <w:szCs w:val="32"/>
        </w:rPr>
      </w:pPr>
      <w:r>
        <w:rPr>
          <w:sz w:val="32"/>
          <w:szCs w:val="32"/>
        </w:rPr>
        <w:t>- protiproudé zapojení (zakreslení v diagramu str. 63)</w:t>
      </w:r>
    </w:p>
    <w:p w:rsidR="005E747D" w:rsidRDefault="005E747D" w:rsidP="00A81539">
      <w:pPr>
        <w:rPr>
          <w:sz w:val="32"/>
          <w:szCs w:val="32"/>
        </w:rPr>
      </w:pPr>
      <w:r>
        <w:rPr>
          <w:sz w:val="32"/>
          <w:szCs w:val="32"/>
        </w:rPr>
        <w:t>- souproudé (zakreslení v diagramu str. 63)</w:t>
      </w:r>
    </w:p>
    <w:p w:rsidR="005E747D" w:rsidRDefault="005E747D" w:rsidP="00A81539">
      <w:pPr>
        <w:rPr>
          <w:sz w:val="32"/>
          <w:szCs w:val="32"/>
        </w:rPr>
      </w:pPr>
      <w:r>
        <w:rPr>
          <w:sz w:val="32"/>
          <w:szCs w:val="32"/>
        </w:rPr>
        <w:t xml:space="preserve">- </w:t>
      </w:r>
      <w:proofErr w:type="gramStart"/>
      <w:r>
        <w:rPr>
          <w:sz w:val="32"/>
          <w:szCs w:val="32"/>
        </w:rPr>
        <w:t xml:space="preserve">vzorec Q = </w:t>
      </w:r>
      <w:proofErr w:type="spellStart"/>
      <w:r>
        <w:rPr>
          <w:sz w:val="32"/>
          <w:szCs w:val="32"/>
        </w:rPr>
        <w:t>U.S.</w:t>
      </w:r>
      <w:proofErr w:type="gramEnd"/>
      <w:r>
        <w:rPr>
          <w:rFonts w:cstheme="minorHAnsi"/>
          <w:sz w:val="32"/>
          <w:szCs w:val="32"/>
        </w:rPr>
        <w:t>∆</w:t>
      </w:r>
      <w:r>
        <w:rPr>
          <w:sz w:val="32"/>
          <w:szCs w:val="32"/>
        </w:rPr>
        <w:t>t</w:t>
      </w:r>
      <w:proofErr w:type="spellEnd"/>
      <w:r>
        <w:rPr>
          <w:sz w:val="32"/>
          <w:szCs w:val="32"/>
        </w:rPr>
        <w:t xml:space="preserve">, legenda, jednotky, stanovení </w:t>
      </w:r>
      <w:r>
        <w:rPr>
          <w:rFonts w:cstheme="minorHAnsi"/>
          <w:sz w:val="32"/>
          <w:szCs w:val="32"/>
        </w:rPr>
        <w:t>∆</w:t>
      </w:r>
      <w:r>
        <w:rPr>
          <w:sz w:val="32"/>
          <w:szCs w:val="32"/>
        </w:rPr>
        <w:t>t</w:t>
      </w:r>
    </w:p>
    <w:p w:rsidR="005E747D" w:rsidRDefault="005E747D" w:rsidP="00A81539">
      <w:pPr>
        <w:rPr>
          <w:sz w:val="32"/>
          <w:szCs w:val="32"/>
        </w:rPr>
      </w:pPr>
    </w:p>
    <w:p w:rsidR="005E747D" w:rsidRDefault="005E747D" w:rsidP="005E747D">
      <w:pPr>
        <w:rPr>
          <w:sz w:val="32"/>
          <w:szCs w:val="32"/>
        </w:rPr>
      </w:pPr>
      <w:r>
        <w:rPr>
          <w:b/>
          <w:sz w:val="32"/>
          <w:szCs w:val="32"/>
          <w:u w:val="single"/>
        </w:rPr>
        <w:lastRenderedPageBreak/>
        <w:t>6.</w:t>
      </w:r>
      <w:r w:rsidR="000D4C55">
        <w:rPr>
          <w:b/>
          <w:sz w:val="32"/>
          <w:szCs w:val="32"/>
          <w:u w:val="single"/>
        </w:rPr>
        <w:t>5</w:t>
      </w:r>
      <w:r>
        <w:rPr>
          <w:b/>
          <w:sz w:val="32"/>
          <w:szCs w:val="32"/>
          <w:u w:val="single"/>
        </w:rPr>
        <w:t xml:space="preserve"> ZABEZPEČOVACÍ ZAŘÍZENÍ</w:t>
      </w:r>
      <w:r>
        <w:rPr>
          <w:sz w:val="32"/>
          <w:szCs w:val="32"/>
        </w:rPr>
        <w:t xml:space="preserve"> </w:t>
      </w:r>
    </w:p>
    <w:p w:rsidR="005E747D" w:rsidRDefault="005E747D" w:rsidP="00A81539">
      <w:pPr>
        <w:rPr>
          <w:sz w:val="32"/>
          <w:szCs w:val="32"/>
        </w:rPr>
      </w:pPr>
    </w:p>
    <w:p w:rsidR="005E747D" w:rsidRDefault="005E747D" w:rsidP="00A81539">
      <w:pPr>
        <w:rPr>
          <w:sz w:val="32"/>
          <w:szCs w:val="32"/>
        </w:rPr>
      </w:pPr>
      <w:r>
        <w:rPr>
          <w:sz w:val="32"/>
          <w:szCs w:val="32"/>
        </w:rPr>
        <w:t xml:space="preserve">Každý samostatně </w:t>
      </w:r>
      <w:proofErr w:type="gramStart"/>
      <w:r>
        <w:rPr>
          <w:sz w:val="32"/>
          <w:szCs w:val="32"/>
        </w:rPr>
        <w:t>…..  a tlakoměrem</w:t>
      </w:r>
      <w:proofErr w:type="gramEnd"/>
      <w:r>
        <w:rPr>
          <w:sz w:val="32"/>
          <w:szCs w:val="32"/>
        </w:rPr>
        <w:t xml:space="preserve"> (M)</w:t>
      </w:r>
      <w:r w:rsidR="005B55DD">
        <w:rPr>
          <w:sz w:val="32"/>
          <w:szCs w:val="32"/>
        </w:rPr>
        <w:t xml:space="preserve">  (136)</w:t>
      </w:r>
    </w:p>
    <w:p w:rsidR="005E747D" w:rsidRPr="00702E3B" w:rsidRDefault="005E747D" w:rsidP="00A81539">
      <w:pPr>
        <w:rPr>
          <w:sz w:val="32"/>
          <w:szCs w:val="32"/>
          <w:highlight w:val="yellow"/>
        </w:rPr>
      </w:pPr>
      <w:r w:rsidRPr="00702E3B">
        <w:rPr>
          <w:sz w:val="32"/>
          <w:szCs w:val="32"/>
          <w:highlight w:val="yellow"/>
        </w:rPr>
        <w:t xml:space="preserve">Obr. </w:t>
      </w:r>
      <w:proofErr w:type="gramStart"/>
      <w:r w:rsidRPr="00702E3B">
        <w:rPr>
          <w:sz w:val="32"/>
          <w:szCs w:val="32"/>
          <w:highlight w:val="yellow"/>
        </w:rPr>
        <w:t>IV.23</w:t>
      </w:r>
      <w:proofErr w:type="gramEnd"/>
    </w:p>
    <w:p w:rsidR="005E747D" w:rsidRDefault="005E747D" w:rsidP="00A81539">
      <w:pPr>
        <w:rPr>
          <w:sz w:val="32"/>
          <w:szCs w:val="32"/>
        </w:rPr>
      </w:pPr>
      <w:r w:rsidRPr="00702E3B">
        <w:rPr>
          <w:sz w:val="32"/>
          <w:szCs w:val="32"/>
          <w:highlight w:val="yellow"/>
        </w:rPr>
        <w:t xml:space="preserve">Obr. </w:t>
      </w:r>
      <w:proofErr w:type="gramStart"/>
      <w:r w:rsidRPr="00702E3B">
        <w:rPr>
          <w:sz w:val="32"/>
          <w:szCs w:val="32"/>
          <w:highlight w:val="yellow"/>
        </w:rPr>
        <w:t>IV.25</w:t>
      </w:r>
      <w:proofErr w:type="gramEnd"/>
      <w:r w:rsidRPr="00702E3B">
        <w:rPr>
          <w:sz w:val="32"/>
          <w:szCs w:val="32"/>
          <w:highlight w:val="yellow"/>
        </w:rPr>
        <w:t xml:space="preserve"> </w:t>
      </w:r>
      <w:proofErr w:type="spellStart"/>
      <w:r w:rsidRPr="00702E3B">
        <w:rPr>
          <w:sz w:val="32"/>
          <w:szCs w:val="32"/>
          <w:highlight w:val="yellow"/>
        </w:rPr>
        <w:t>a,b</w:t>
      </w:r>
      <w:proofErr w:type="spellEnd"/>
    </w:p>
    <w:p w:rsidR="005B55DD" w:rsidRDefault="005B55DD" w:rsidP="00A81539">
      <w:pPr>
        <w:rPr>
          <w:sz w:val="32"/>
          <w:szCs w:val="32"/>
        </w:rPr>
      </w:pPr>
    </w:p>
    <w:p w:rsidR="005B55DD" w:rsidRDefault="005B55DD" w:rsidP="005B55DD">
      <w:pPr>
        <w:rPr>
          <w:sz w:val="32"/>
          <w:szCs w:val="32"/>
        </w:rPr>
      </w:pPr>
      <w:r>
        <w:rPr>
          <w:b/>
          <w:sz w:val="32"/>
          <w:szCs w:val="32"/>
          <w:u w:val="single"/>
        </w:rPr>
        <w:t>6.5.1 ZABEZPEČOVACÍ ZAŘÍZENÍ</w:t>
      </w:r>
      <w:r w:rsidRPr="005B55DD">
        <w:rPr>
          <w:b/>
          <w:sz w:val="32"/>
          <w:szCs w:val="32"/>
          <w:u w:val="single"/>
        </w:rPr>
        <w:t xml:space="preserve"> U OHŘÍVAČŮ MALÝCH VÝKONŮ</w:t>
      </w:r>
    </w:p>
    <w:p w:rsidR="005B55DD" w:rsidRDefault="005B55DD" w:rsidP="00A81539">
      <w:pPr>
        <w:rPr>
          <w:sz w:val="32"/>
          <w:szCs w:val="32"/>
        </w:rPr>
      </w:pPr>
    </w:p>
    <w:p w:rsidR="005B55DD" w:rsidRDefault="005B55DD" w:rsidP="00A81539">
      <w:pPr>
        <w:rPr>
          <w:sz w:val="32"/>
          <w:szCs w:val="32"/>
        </w:rPr>
      </w:pPr>
      <w:r>
        <w:rPr>
          <w:sz w:val="32"/>
          <w:szCs w:val="32"/>
        </w:rPr>
        <w:t xml:space="preserve">U průtokových …. </w:t>
      </w:r>
      <w:proofErr w:type="gramStart"/>
      <w:r>
        <w:rPr>
          <w:sz w:val="32"/>
          <w:szCs w:val="32"/>
        </w:rPr>
        <w:t>sestávající</w:t>
      </w:r>
      <w:proofErr w:type="gramEnd"/>
      <w:r>
        <w:rPr>
          <w:sz w:val="32"/>
          <w:szCs w:val="32"/>
        </w:rPr>
        <w:t xml:space="preserve"> se z pojistného a zpětného ventilu. (viz chodba TZB </w:t>
      </w:r>
      <w:proofErr w:type="spellStart"/>
      <w:r>
        <w:rPr>
          <w:sz w:val="32"/>
          <w:szCs w:val="32"/>
        </w:rPr>
        <w:t>Solárko</w:t>
      </w:r>
      <w:proofErr w:type="spellEnd"/>
      <w:r>
        <w:rPr>
          <w:sz w:val="32"/>
          <w:szCs w:val="32"/>
        </w:rPr>
        <w:t>)</w:t>
      </w:r>
    </w:p>
    <w:p w:rsidR="005B55DD" w:rsidRDefault="005B55DD" w:rsidP="00A81539">
      <w:pPr>
        <w:rPr>
          <w:sz w:val="32"/>
          <w:szCs w:val="32"/>
        </w:rPr>
      </w:pPr>
    </w:p>
    <w:p w:rsidR="005E747D" w:rsidRDefault="00B728CF" w:rsidP="00A81539">
      <w:pPr>
        <w:rPr>
          <w:sz w:val="32"/>
          <w:szCs w:val="32"/>
        </w:rPr>
      </w:pPr>
      <w:r>
        <w:rPr>
          <w:noProof/>
          <w:lang w:eastAsia="cs-CZ"/>
        </w:rPr>
        <w:drawing>
          <wp:anchor distT="0" distB="0" distL="114300" distR="114300" simplePos="0" relativeHeight="251707392" behindDoc="0" locked="0" layoutInCell="1" allowOverlap="1" wp14:anchorId="791548C0" wp14:editId="4094E051">
            <wp:simplePos x="0" y="0"/>
            <wp:positionH relativeFrom="column">
              <wp:posOffset>6976745</wp:posOffset>
            </wp:positionH>
            <wp:positionV relativeFrom="paragraph">
              <wp:posOffset>107315</wp:posOffset>
            </wp:positionV>
            <wp:extent cx="1865630" cy="3019425"/>
            <wp:effectExtent l="0" t="0" r="0" b="0"/>
            <wp:wrapSquare wrapText="bothSides"/>
            <wp:docPr id="56" name="Obrázek 56" descr="Refix DD a flowj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fix DD a flowje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65630"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747D" w:rsidRDefault="000D4C55" w:rsidP="005E747D">
      <w:pPr>
        <w:rPr>
          <w:sz w:val="32"/>
          <w:szCs w:val="32"/>
        </w:rPr>
      </w:pPr>
      <w:r>
        <w:rPr>
          <w:b/>
          <w:sz w:val="32"/>
          <w:szCs w:val="32"/>
          <w:u w:val="single"/>
        </w:rPr>
        <w:t>6.6</w:t>
      </w:r>
      <w:r w:rsidR="005E747D">
        <w:rPr>
          <w:b/>
          <w:sz w:val="32"/>
          <w:szCs w:val="32"/>
          <w:u w:val="single"/>
        </w:rPr>
        <w:t xml:space="preserve"> POUŽITÍ MEMBRÁNOVÝCH EXPANZNÍCH NÁDOB</w:t>
      </w:r>
      <w:r w:rsidR="005E747D">
        <w:rPr>
          <w:sz w:val="32"/>
          <w:szCs w:val="32"/>
        </w:rPr>
        <w:t xml:space="preserve"> </w:t>
      </w:r>
    </w:p>
    <w:p w:rsidR="00A81539" w:rsidRDefault="00A81539" w:rsidP="00A81539">
      <w:pPr>
        <w:rPr>
          <w:sz w:val="32"/>
          <w:szCs w:val="32"/>
        </w:rPr>
      </w:pPr>
    </w:p>
    <w:p w:rsidR="00A81539" w:rsidRDefault="00B728CF" w:rsidP="00A81539">
      <w:pPr>
        <w:rPr>
          <w:sz w:val="32"/>
          <w:szCs w:val="32"/>
        </w:rPr>
      </w:pPr>
      <w:r>
        <w:rPr>
          <w:sz w:val="32"/>
          <w:szCs w:val="32"/>
        </w:rPr>
        <w:t xml:space="preserve">Zdroj: </w:t>
      </w:r>
      <w:hyperlink r:id="rId116" w:history="1">
        <w:r w:rsidRPr="008D201C">
          <w:rPr>
            <w:rStyle w:val="Hypertextovodkaz"/>
            <w:sz w:val="32"/>
            <w:szCs w:val="32"/>
          </w:rPr>
          <w:t>http://www.reflexcz.cz/cz/expanzni-nadoby-refix-dd-flowjet</w:t>
        </w:r>
      </w:hyperlink>
    </w:p>
    <w:p w:rsidR="00B728CF" w:rsidRDefault="00B728CF" w:rsidP="00A81539">
      <w:pPr>
        <w:rPr>
          <w:sz w:val="32"/>
          <w:szCs w:val="32"/>
        </w:rPr>
      </w:pPr>
    </w:p>
    <w:p w:rsidR="00B728CF" w:rsidRPr="00B728CF" w:rsidRDefault="00B728CF" w:rsidP="00B728CF">
      <w:pPr>
        <w:numPr>
          <w:ilvl w:val="0"/>
          <w:numId w:val="14"/>
        </w:numPr>
        <w:spacing w:before="100" w:beforeAutospacing="1" w:after="100" w:afterAutospacing="1"/>
        <w:rPr>
          <w:rFonts w:ascii="Times New Roman" w:eastAsia="Times New Roman" w:hAnsi="Times New Roman" w:cs="Times New Roman"/>
          <w:sz w:val="24"/>
          <w:szCs w:val="24"/>
          <w:lang w:eastAsia="cs-CZ"/>
        </w:rPr>
      </w:pPr>
      <w:r w:rsidRPr="00B728CF">
        <w:rPr>
          <w:rFonts w:ascii="Times New Roman" w:eastAsia="Times New Roman" w:hAnsi="Times New Roman" w:cs="Times New Roman"/>
          <w:b/>
          <w:bCs/>
          <w:sz w:val="24"/>
          <w:szCs w:val="24"/>
          <w:lang w:eastAsia="cs-CZ"/>
        </w:rPr>
        <w:t>Spoří vodu</w:t>
      </w:r>
      <w:r w:rsidRPr="00B728CF">
        <w:rPr>
          <w:rFonts w:ascii="Times New Roman" w:eastAsia="Times New Roman" w:hAnsi="Times New Roman" w:cs="Times New Roman"/>
          <w:sz w:val="24"/>
          <w:szCs w:val="24"/>
          <w:lang w:eastAsia="cs-CZ"/>
        </w:rPr>
        <w:t>, protože už nikdy nebude odkapávat pojistný ventil u zásobníkového ohřívače.</w:t>
      </w:r>
    </w:p>
    <w:p w:rsidR="00B728CF" w:rsidRPr="00B728CF" w:rsidRDefault="00B728CF" w:rsidP="00B728CF">
      <w:pPr>
        <w:numPr>
          <w:ilvl w:val="0"/>
          <w:numId w:val="14"/>
        </w:numPr>
        <w:spacing w:before="100" w:beforeAutospacing="1" w:after="100" w:afterAutospacing="1"/>
        <w:rPr>
          <w:rFonts w:ascii="Times New Roman" w:eastAsia="Times New Roman" w:hAnsi="Times New Roman" w:cs="Times New Roman"/>
          <w:sz w:val="24"/>
          <w:szCs w:val="24"/>
          <w:lang w:eastAsia="cs-CZ"/>
        </w:rPr>
      </w:pPr>
      <w:r w:rsidRPr="00B728CF">
        <w:rPr>
          <w:rFonts w:ascii="Times New Roman" w:eastAsia="Times New Roman" w:hAnsi="Times New Roman" w:cs="Times New Roman"/>
          <w:b/>
          <w:bCs/>
          <w:sz w:val="24"/>
          <w:szCs w:val="24"/>
          <w:lang w:eastAsia="cs-CZ"/>
        </w:rPr>
        <w:t>Zvýší bezpečnost</w:t>
      </w:r>
      <w:r w:rsidRPr="00B728CF">
        <w:rPr>
          <w:rFonts w:ascii="Times New Roman" w:eastAsia="Times New Roman" w:hAnsi="Times New Roman" w:cs="Times New Roman"/>
          <w:sz w:val="24"/>
          <w:szCs w:val="24"/>
          <w:lang w:eastAsia="cs-CZ"/>
        </w:rPr>
        <w:t xml:space="preserve"> vaší vodovodní sítě, protože potlačí tlakové špičky</w:t>
      </w:r>
    </w:p>
    <w:p w:rsidR="00B728CF" w:rsidRPr="00B728CF" w:rsidRDefault="00B728CF" w:rsidP="00B728CF">
      <w:pPr>
        <w:numPr>
          <w:ilvl w:val="0"/>
          <w:numId w:val="14"/>
        </w:numPr>
        <w:spacing w:before="100" w:beforeAutospacing="1" w:after="100" w:afterAutospacing="1"/>
        <w:rPr>
          <w:rFonts w:ascii="Times New Roman" w:eastAsia="Times New Roman" w:hAnsi="Times New Roman" w:cs="Times New Roman"/>
          <w:sz w:val="24"/>
          <w:szCs w:val="24"/>
          <w:lang w:eastAsia="cs-CZ"/>
        </w:rPr>
      </w:pPr>
      <w:r w:rsidRPr="00B728CF">
        <w:rPr>
          <w:rFonts w:ascii="Times New Roman" w:eastAsia="Times New Roman" w:hAnsi="Times New Roman" w:cs="Times New Roman"/>
          <w:b/>
          <w:bCs/>
          <w:sz w:val="24"/>
          <w:szCs w:val="24"/>
          <w:lang w:eastAsia="cs-CZ"/>
        </w:rPr>
        <w:t>Je velmi flexibilní</w:t>
      </w:r>
      <w:r w:rsidRPr="00B728CF">
        <w:rPr>
          <w:rFonts w:ascii="Times New Roman" w:eastAsia="Times New Roman" w:hAnsi="Times New Roman" w:cs="Times New Roman"/>
          <w:sz w:val="24"/>
          <w:szCs w:val="24"/>
          <w:lang w:eastAsia="cs-CZ"/>
        </w:rPr>
        <w:t>, '</w:t>
      </w:r>
      <w:proofErr w:type="spellStart"/>
      <w:r w:rsidRPr="00B728CF">
        <w:rPr>
          <w:rFonts w:ascii="Times New Roman" w:eastAsia="Times New Roman" w:hAnsi="Times New Roman" w:cs="Times New Roman"/>
          <w:sz w:val="24"/>
          <w:szCs w:val="24"/>
          <w:lang w:eastAsia="cs-CZ"/>
        </w:rPr>
        <w:t>flowjet</w:t>
      </w:r>
      <w:proofErr w:type="spellEnd"/>
      <w:r w:rsidRPr="00B728CF">
        <w:rPr>
          <w:rFonts w:ascii="Times New Roman" w:eastAsia="Times New Roman" w:hAnsi="Times New Roman" w:cs="Times New Roman"/>
          <w:sz w:val="24"/>
          <w:szCs w:val="24"/>
          <w:lang w:eastAsia="cs-CZ"/>
        </w:rPr>
        <w:t>' zajistí, že část vody je odebírána z hlavního proudu a prochází nádobou a tím splní základní podmínku pro použití v soustavách pitné vody, současně je to uzavírací armatura s vypouštěním, umožní bezproblémovou montáž a údržbu.</w:t>
      </w:r>
    </w:p>
    <w:p w:rsidR="00A81539" w:rsidRDefault="00A81539" w:rsidP="00A81539">
      <w:pPr>
        <w:rPr>
          <w:sz w:val="32"/>
          <w:szCs w:val="32"/>
        </w:rPr>
      </w:pPr>
    </w:p>
    <w:p w:rsidR="00B728CF" w:rsidRDefault="00B728CF" w:rsidP="0082363C">
      <w:pPr>
        <w:rPr>
          <w:sz w:val="32"/>
          <w:szCs w:val="32"/>
        </w:rPr>
      </w:pPr>
    </w:p>
    <w:p w:rsidR="00B728CF" w:rsidRDefault="00B728CF" w:rsidP="0082363C">
      <w:pPr>
        <w:rPr>
          <w:sz w:val="32"/>
          <w:szCs w:val="32"/>
        </w:rPr>
      </w:pPr>
      <w:r w:rsidRPr="00B728CF">
        <w:rPr>
          <w:sz w:val="32"/>
          <w:szCs w:val="32"/>
          <w:highlight w:val="yellow"/>
        </w:rPr>
        <w:t xml:space="preserve">DÚ obr. </w:t>
      </w:r>
      <w:proofErr w:type="gramStart"/>
      <w:r w:rsidRPr="00B728CF">
        <w:rPr>
          <w:sz w:val="32"/>
          <w:szCs w:val="32"/>
          <w:highlight w:val="yellow"/>
        </w:rPr>
        <w:t>IV.26</w:t>
      </w:r>
      <w:proofErr w:type="gramEnd"/>
    </w:p>
    <w:p w:rsidR="00B728CF" w:rsidRDefault="00B728CF" w:rsidP="0082363C">
      <w:pPr>
        <w:rPr>
          <w:sz w:val="32"/>
          <w:szCs w:val="32"/>
        </w:rPr>
      </w:pPr>
    </w:p>
    <w:p w:rsidR="00B728CF" w:rsidRDefault="00B728CF" w:rsidP="0082363C">
      <w:pPr>
        <w:rPr>
          <w:sz w:val="32"/>
          <w:szCs w:val="32"/>
        </w:rPr>
      </w:pPr>
    </w:p>
    <w:p w:rsidR="00B728CF" w:rsidRDefault="00B728CF" w:rsidP="0082363C">
      <w:pPr>
        <w:rPr>
          <w:sz w:val="32"/>
          <w:szCs w:val="32"/>
        </w:rPr>
      </w:pPr>
      <w:r>
        <w:rPr>
          <w:noProof/>
          <w:sz w:val="32"/>
          <w:szCs w:val="32"/>
          <w:lang w:eastAsia="cs-CZ"/>
        </w:rPr>
        <w:drawing>
          <wp:inline distT="0" distB="0" distL="0" distR="0" wp14:anchorId="2A6E52ED" wp14:editId="65701D38">
            <wp:extent cx="5457825" cy="5169582"/>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57825" cy="5169582"/>
                    </a:xfrm>
                    <a:prstGeom prst="rect">
                      <a:avLst/>
                    </a:prstGeom>
                    <a:noFill/>
                    <a:ln>
                      <a:noFill/>
                    </a:ln>
                  </pic:spPr>
                </pic:pic>
              </a:graphicData>
            </a:graphic>
          </wp:inline>
        </w:drawing>
      </w:r>
    </w:p>
    <w:p w:rsidR="00B728CF" w:rsidRDefault="00B728CF" w:rsidP="0082363C">
      <w:pPr>
        <w:rPr>
          <w:sz w:val="32"/>
          <w:szCs w:val="32"/>
        </w:rPr>
      </w:pPr>
      <w:r>
        <w:rPr>
          <w:noProof/>
          <w:sz w:val="32"/>
          <w:szCs w:val="32"/>
          <w:lang w:eastAsia="cs-CZ"/>
        </w:rPr>
        <w:lastRenderedPageBreak/>
        <w:drawing>
          <wp:inline distT="0" distB="0" distL="0" distR="0" wp14:anchorId="191DE65B" wp14:editId="2B1AF1F3">
            <wp:extent cx="6972300" cy="5741894"/>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8">
                      <a:extLst>
                        <a:ext uri="{28A0092B-C50C-407E-A947-70E740481C1C}">
                          <a14:useLocalDpi xmlns:a14="http://schemas.microsoft.com/office/drawing/2010/main" val="0"/>
                        </a:ext>
                      </a:extLst>
                    </a:blip>
                    <a:srcRect b="2913"/>
                    <a:stretch/>
                  </pic:blipFill>
                  <pic:spPr bwMode="auto">
                    <a:xfrm>
                      <a:off x="0" y="0"/>
                      <a:ext cx="6975788" cy="5744766"/>
                    </a:xfrm>
                    <a:prstGeom prst="rect">
                      <a:avLst/>
                    </a:prstGeom>
                    <a:noFill/>
                    <a:ln>
                      <a:noFill/>
                    </a:ln>
                    <a:extLst>
                      <a:ext uri="{53640926-AAD7-44D8-BBD7-CCE9431645EC}">
                        <a14:shadowObscured xmlns:a14="http://schemas.microsoft.com/office/drawing/2010/main"/>
                      </a:ext>
                    </a:extLst>
                  </pic:spPr>
                </pic:pic>
              </a:graphicData>
            </a:graphic>
          </wp:inline>
        </w:drawing>
      </w:r>
    </w:p>
    <w:p w:rsidR="00833FBA" w:rsidRPr="002F69B8" w:rsidRDefault="008D4F72" w:rsidP="00833FBA">
      <w:pPr>
        <w:ind w:left="9204" w:firstLine="708"/>
      </w:pPr>
      <w:proofErr w:type="gramStart"/>
      <w:r>
        <w:rPr>
          <w:sz w:val="28"/>
          <w:szCs w:val="28"/>
        </w:rPr>
        <w:lastRenderedPageBreak/>
        <w:t xml:space="preserve">březen  </w:t>
      </w:r>
      <w:r w:rsidR="00833FBA" w:rsidRPr="0049734D">
        <w:rPr>
          <w:sz w:val="28"/>
          <w:szCs w:val="28"/>
        </w:rPr>
        <w:t>201</w:t>
      </w:r>
      <w:r>
        <w:rPr>
          <w:sz w:val="28"/>
          <w:szCs w:val="28"/>
        </w:rPr>
        <w:t>6</w:t>
      </w:r>
      <w:proofErr w:type="gramEnd"/>
    </w:p>
    <w:p w:rsidR="00833FBA" w:rsidRDefault="00833FBA" w:rsidP="00B728CF">
      <w:pPr>
        <w:rPr>
          <w:b/>
          <w:sz w:val="32"/>
          <w:szCs w:val="32"/>
          <w:u w:val="single"/>
        </w:rPr>
      </w:pPr>
    </w:p>
    <w:p w:rsidR="00B728CF" w:rsidRDefault="00B728CF" w:rsidP="00B728CF">
      <w:pPr>
        <w:rPr>
          <w:sz w:val="32"/>
          <w:szCs w:val="32"/>
        </w:rPr>
      </w:pPr>
      <w:r>
        <w:rPr>
          <w:b/>
          <w:sz w:val="32"/>
          <w:szCs w:val="32"/>
          <w:u w:val="single"/>
        </w:rPr>
        <w:t>6.7 SYSTÉMY ROZVODU TV</w:t>
      </w:r>
      <w:r>
        <w:rPr>
          <w:sz w:val="32"/>
          <w:szCs w:val="32"/>
        </w:rPr>
        <w:t xml:space="preserve"> </w:t>
      </w:r>
      <w:r w:rsidR="00833FBA">
        <w:rPr>
          <w:sz w:val="32"/>
          <w:szCs w:val="32"/>
        </w:rPr>
        <w:tab/>
      </w:r>
      <w:r w:rsidR="00833FBA">
        <w:rPr>
          <w:sz w:val="32"/>
          <w:szCs w:val="32"/>
        </w:rPr>
        <w:tab/>
      </w:r>
      <w:r w:rsidR="00833FBA">
        <w:rPr>
          <w:sz w:val="32"/>
          <w:szCs w:val="32"/>
        </w:rPr>
        <w:tab/>
      </w:r>
      <w:r w:rsidR="00833FBA">
        <w:rPr>
          <w:sz w:val="32"/>
          <w:szCs w:val="32"/>
        </w:rPr>
        <w:tab/>
      </w:r>
    </w:p>
    <w:p w:rsidR="0082363C" w:rsidRDefault="0082363C" w:rsidP="00A06941">
      <w:pPr>
        <w:rPr>
          <w:sz w:val="32"/>
          <w:szCs w:val="32"/>
        </w:rPr>
      </w:pPr>
    </w:p>
    <w:p w:rsidR="00EA6926" w:rsidRDefault="00EA6926" w:rsidP="004C2806">
      <w:pPr>
        <w:rPr>
          <w:sz w:val="32"/>
          <w:szCs w:val="32"/>
        </w:rPr>
      </w:pPr>
    </w:p>
    <w:p w:rsidR="00B728CF" w:rsidRPr="00A45A7D" w:rsidRDefault="00B728CF" w:rsidP="00B728CF">
      <w:pPr>
        <w:rPr>
          <w:b/>
          <w:sz w:val="32"/>
          <w:szCs w:val="32"/>
        </w:rPr>
      </w:pPr>
      <w:r w:rsidRPr="00A45A7D">
        <w:rPr>
          <w:b/>
          <w:sz w:val="32"/>
          <w:szCs w:val="32"/>
        </w:rPr>
        <w:t>a) Bez cirkulace</w:t>
      </w:r>
    </w:p>
    <w:p w:rsidR="00B728CF" w:rsidRDefault="00A45A7D" w:rsidP="00B728CF">
      <w:pPr>
        <w:rPr>
          <w:sz w:val="32"/>
          <w:szCs w:val="32"/>
        </w:rPr>
      </w:pPr>
      <w:r>
        <w:rPr>
          <w:sz w:val="32"/>
          <w:szCs w:val="32"/>
        </w:rPr>
        <w:t xml:space="preserve">Navrhuje se </w:t>
      </w:r>
      <w:proofErr w:type="gramStart"/>
      <w:r>
        <w:rPr>
          <w:sz w:val="32"/>
          <w:szCs w:val="32"/>
        </w:rPr>
        <w:t>…    a výtokovými</w:t>
      </w:r>
      <w:proofErr w:type="gramEnd"/>
      <w:r>
        <w:rPr>
          <w:sz w:val="32"/>
          <w:szCs w:val="32"/>
        </w:rPr>
        <w:t xml:space="preserve"> armaturami.</w:t>
      </w:r>
    </w:p>
    <w:p w:rsidR="00A45A7D" w:rsidRDefault="00A45A7D" w:rsidP="00B728CF">
      <w:pPr>
        <w:rPr>
          <w:sz w:val="32"/>
          <w:szCs w:val="32"/>
        </w:rPr>
      </w:pPr>
    </w:p>
    <w:p w:rsidR="00A45A7D" w:rsidRDefault="00150CF1" w:rsidP="00B728CF">
      <w:pPr>
        <w:rPr>
          <w:sz w:val="32"/>
          <w:szCs w:val="32"/>
        </w:rPr>
      </w:pPr>
      <w:r>
        <w:rPr>
          <w:sz w:val="32"/>
          <w:szCs w:val="32"/>
          <w:highlight w:val="yellow"/>
        </w:rPr>
        <w:t xml:space="preserve">DÚ </w:t>
      </w:r>
      <w:r w:rsidR="00A45A7D" w:rsidRPr="00A45A7D">
        <w:rPr>
          <w:sz w:val="32"/>
          <w:szCs w:val="32"/>
          <w:highlight w:val="yellow"/>
        </w:rPr>
        <w:t xml:space="preserve">Obr. </w:t>
      </w:r>
      <w:proofErr w:type="gramStart"/>
      <w:r w:rsidR="00A45A7D" w:rsidRPr="00A45A7D">
        <w:rPr>
          <w:sz w:val="32"/>
          <w:szCs w:val="32"/>
          <w:highlight w:val="yellow"/>
        </w:rPr>
        <w:t>IV.26</w:t>
      </w:r>
      <w:proofErr w:type="gramEnd"/>
      <w:r w:rsidR="00A45A7D" w:rsidRPr="00A45A7D">
        <w:rPr>
          <w:sz w:val="32"/>
          <w:szCs w:val="32"/>
          <w:highlight w:val="yellow"/>
        </w:rPr>
        <w:t xml:space="preserve"> a</w:t>
      </w:r>
    </w:p>
    <w:p w:rsidR="005B55DD" w:rsidRDefault="005B55DD" w:rsidP="00B728CF">
      <w:pPr>
        <w:rPr>
          <w:sz w:val="32"/>
          <w:szCs w:val="32"/>
        </w:rPr>
      </w:pPr>
    </w:p>
    <w:p w:rsidR="00A45A7D" w:rsidRDefault="00A45A7D" w:rsidP="00B728CF">
      <w:pPr>
        <w:rPr>
          <w:sz w:val="32"/>
          <w:szCs w:val="32"/>
        </w:rPr>
      </w:pPr>
    </w:p>
    <w:p w:rsidR="00B728CF" w:rsidRPr="005B55DD" w:rsidRDefault="00B728CF" w:rsidP="00B728CF">
      <w:pPr>
        <w:rPr>
          <w:b/>
          <w:sz w:val="32"/>
          <w:szCs w:val="32"/>
        </w:rPr>
      </w:pPr>
      <w:r w:rsidRPr="005B55DD">
        <w:rPr>
          <w:b/>
          <w:sz w:val="32"/>
          <w:szCs w:val="32"/>
        </w:rPr>
        <w:t xml:space="preserve">b) </w:t>
      </w:r>
      <w:r w:rsidR="00A45A7D" w:rsidRPr="005B55DD">
        <w:rPr>
          <w:b/>
          <w:sz w:val="32"/>
          <w:szCs w:val="32"/>
        </w:rPr>
        <w:t>S cirkulací</w:t>
      </w:r>
    </w:p>
    <w:p w:rsidR="00B728CF" w:rsidRDefault="00A45A7D" w:rsidP="00B728CF">
      <w:pPr>
        <w:rPr>
          <w:sz w:val="32"/>
          <w:szCs w:val="32"/>
        </w:rPr>
      </w:pPr>
      <w:r>
        <w:rPr>
          <w:sz w:val="32"/>
          <w:szCs w:val="32"/>
        </w:rPr>
        <w:t xml:space="preserve">Navrhuje se </w:t>
      </w:r>
      <w:proofErr w:type="gramStart"/>
      <w:r>
        <w:rPr>
          <w:sz w:val="32"/>
          <w:szCs w:val="32"/>
        </w:rPr>
        <w:t>….  (přihříváním</w:t>
      </w:r>
      <w:proofErr w:type="gramEnd"/>
      <w:r>
        <w:rPr>
          <w:sz w:val="32"/>
          <w:szCs w:val="32"/>
        </w:rPr>
        <w:t>)</w:t>
      </w:r>
    </w:p>
    <w:p w:rsidR="00A45A7D" w:rsidRDefault="00A45A7D" w:rsidP="00B728CF">
      <w:pPr>
        <w:rPr>
          <w:sz w:val="32"/>
          <w:szCs w:val="32"/>
        </w:rPr>
      </w:pPr>
    </w:p>
    <w:p w:rsidR="00B728CF" w:rsidRPr="005B55DD" w:rsidRDefault="00A45A7D" w:rsidP="00B728CF">
      <w:pPr>
        <w:rPr>
          <w:b/>
          <w:sz w:val="32"/>
          <w:szCs w:val="32"/>
        </w:rPr>
      </w:pPr>
      <w:r w:rsidRPr="005B55DD">
        <w:rPr>
          <w:b/>
          <w:sz w:val="32"/>
          <w:szCs w:val="32"/>
        </w:rPr>
        <w:t>c) Způsoby řešení cirkulace</w:t>
      </w:r>
    </w:p>
    <w:p w:rsidR="00B728CF" w:rsidRDefault="00B728CF" w:rsidP="00B728CF">
      <w:pPr>
        <w:rPr>
          <w:sz w:val="32"/>
          <w:szCs w:val="32"/>
        </w:rPr>
      </w:pPr>
      <w:r>
        <w:rPr>
          <w:sz w:val="32"/>
          <w:szCs w:val="32"/>
        </w:rPr>
        <w:t>-</w:t>
      </w:r>
      <w:r w:rsidR="00A45A7D">
        <w:rPr>
          <w:sz w:val="32"/>
          <w:szCs w:val="32"/>
        </w:rPr>
        <w:t xml:space="preserve"> cirkulace přirozená</w:t>
      </w:r>
    </w:p>
    <w:p w:rsidR="00A45A7D" w:rsidRDefault="00A45A7D" w:rsidP="00B728CF">
      <w:pPr>
        <w:rPr>
          <w:sz w:val="32"/>
          <w:szCs w:val="32"/>
        </w:rPr>
      </w:pPr>
      <w:r>
        <w:rPr>
          <w:sz w:val="32"/>
          <w:szCs w:val="32"/>
        </w:rPr>
        <w:t>- cirkulace nucená</w:t>
      </w:r>
    </w:p>
    <w:p w:rsidR="00A45A7D" w:rsidRDefault="00A45A7D" w:rsidP="00B728CF">
      <w:pPr>
        <w:rPr>
          <w:sz w:val="32"/>
          <w:szCs w:val="32"/>
        </w:rPr>
      </w:pPr>
    </w:p>
    <w:p w:rsidR="00A45A7D" w:rsidRPr="00A45A7D" w:rsidRDefault="00150CF1" w:rsidP="00B728CF">
      <w:pPr>
        <w:rPr>
          <w:sz w:val="32"/>
          <w:szCs w:val="32"/>
          <w:highlight w:val="yellow"/>
        </w:rPr>
      </w:pPr>
      <w:r>
        <w:rPr>
          <w:sz w:val="32"/>
          <w:szCs w:val="32"/>
          <w:highlight w:val="yellow"/>
        </w:rPr>
        <w:t xml:space="preserve">DÚ </w:t>
      </w:r>
      <w:r w:rsidR="00A45A7D" w:rsidRPr="00A45A7D">
        <w:rPr>
          <w:sz w:val="32"/>
          <w:szCs w:val="32"/>
          <w:highlight w:val="yellow"/>
        </w:rPr>
        <w:t xml:space="preserve">Obr. IV. 27 </w:t>
      </w:r>
    </w:p>
    <w:p w:rsidR="00051D7F" w:rsidRDefault="00051D7F" w:rsidP="004C2806">
      <w:pPr>
        <w:rPr>
          <w:sz w:val="32"/>
          <w:szCs w:val="32"/>
          <w:highlight w:val="yellow"/>
        </w:rPr>
      </w:pPr>
    </w:p>
    <w:p w:rsidR="004D7947" w:rsidRDefault="004D7947" w:rsidP="004C2806">
      <w:pPr>
        <w:rPr>
          <w:sz w:val="32"/>
          <w:szCs w:val="32"/>
          <w:highlight w:val="yellow"/>
        </w:rPr>
      </w:pPr>
    </w:p>
    <w:p w:rsidR="004D7947" w:rsidRDefault="004D7947" w:rsidP="004C2806">
      <w:pPr>
        <w:rPr>
          <w:sz w:val="32"/>
          <w:szCs w:val="32"/>
          <w:highlight w:val="yellow"/>
        </w:rPr>
      </w:pPr>
    </w:p>
    <w:p w:rsidR="004D7947" w:rsidRDefault="004D7947" w:rsidP="004C2806">
      <w:pPr>
        <w:rPr>
          <w:sz w:val="32"/>
          <w:szCs w:val="32"/>
          <w:highlight w:val="yellow"/>
        </w:rPr>
      </w:pPr>
    </w:p>
    <w:p w:rsidR="004D7947" w:rsidRDefault="004D7947" w:rsidP="004C2806">
      <w:pPr>
        <w:rPr>
          <w:sz w:val="32"/>
          <w:szCs w:val="32"/>
          <w:highlight w:val="yellow"/>
        </w:rPr>
      </w:pPr>
    </w:p>
    <w:p w:rsidR="001274B3" w:rsidRDefault="00150CF1" w:rsidP="004C2806">
      <w:pPr>
        <w:rPr>
          <w:sz w:val="32"/>
          <w:szCs w:val="32"/>
          <w:highlight w:val="yellow"/>
        </w:rPr>
      </w:pPr>
      <w:r>
        <w:rPr>
          <w:sz w:val="32"/>
          <w:szCs w:val="32"/>
          <w:highlight w:val="yellow"/>
        </w:rPr>
        <w:t xml:space="preserve">DÚ </w:t>
      </w:r>
      <w:r w:rsidR="001274B3">
        <w:rPr>
          <w:sz w:val="32"/>
          <w:szCs w:val="32"/>
          <w:highlight w:val="yellow"/>
        </w:rPr>
        <w:t xml:space="preserve">Obr – zapojení podesta </w:t>
      </w:r>
    </w:p>
    <w:p w:rsidR="00261B99" w:rsidRDefault="00261B99" w:rsidP="004C2806">
      <w:pPr>
        <w:rPr>
          <w:sz w:val="32"/>
          <w:szCs w:val="32"/>
          <w:highlight w:val="yellow"/>
        </w:rPr>
      </w:pPr>
      <w:r>
        <w:rPr>
          <w:sz w:val="32"/>
          <w:szCs w:val="32"/>
          <w:highlight w:val="yellow"/>
        </w:rPr>
        <w:t xml:space="preserve">Kotel – radiátory – ohřev TV – </w:t>
      </w:r>
      <w:proofErr w:type="gramStart"/>
      <w:r>
        <w:rPr>
          <w:sz w:val="32"/>
          <w:szCs w:val="32"/>
          <w:highlight w:val="yellow"/>
        </w:rPr>
        <w:t>SV</w:t>
      </w:r>
      <w:proofErr w:type="gramEnd"/>
      <w:r>
        <w:rPr>
          <w:sz w:val="32"/>
          <w:szCs w:val="32"/>
          <w:highlight w:val="yellow"/>
        </w:rPr>
        <w:t>,</w:t>
      </w:r>
      <w:proofErr w:type="gramStart"/>
      <w:r>
        <w:rPr>
          <w:sz w:val="32"/>
          <w:szCs w:val="32"/>
          <w:highlight w:val="yellow"/>
        </w:rPr>
        <w:t>TV</w:t>
      </w:r>
      <w:proofErr w:type="gramEnd"/>
      <w:r>
        <w:rPr>
          <w:sz w:val="32"/>
          <w:szCs w:val="32"/>
          <w:highlight w:val="yellow"/>
        </w:rPr>
        <w:t xml:space="preserve">,C – armatury </w:t>
      </w:r>
    </w:p>
    <w:p w:rsidR="00261B99" w:rsidRPr="00150CF1" w:rsidRDefault="00150CF1" w:rsidP="004C2806">
      <w:pPr>
        <w:rPr>
          <w:sz w:val="32"/>
          <w:szCs w:val="32"/>
        </w:rPr>
      </w:pPr>
      <w:r w:rsidRPr="00852D69">
        <w:rPr>
          <w:sz w:val="32"/>
          <w:szCs w:val="32"/>
          <w:highlight w:val="yellow"/>
        </w:rPr>
        <w:t xml:space="preserve">Jako podklad lze použít schéma </w:t>
      </w:r>
      <w:proofErr w:type="spellStart"/>
      <w:r w:rsidRPr="00852D69">
        <w:rPr>
          <w:sz w:val="32"/>
          <w:szCs w:val="32"/>
          <w:highlight w:val="yellow"/>
        </w:rPr>
        <w:t>Buderus</w:t>
      </w:r>
      <w:proofErr w:type="spellEnd"/>
      <w:r w:rsidR="00852D69">
        <w:rPr>
          <w:sz w:val="32"/>
          <w:szCs w:val="32"/>
        </w:rPr>
        <w:t xml:space="preserve"> !!!!!!!!</w:t>
      </w:r>
    </w:p>
    <w:p w:rsidR="004D7947" w:rsidRDefault="00150CF1" w:rsidP="004C2806">
      <w:pPr>
        <w:rPr>
          <w:sz w:val="32"/>
          <w:szCs w:val="32"/>
          <w:highlight w:val="yellow"/>
        </w:rPr>
      </w:pPr>
      <w:r>
        <w:rPr>
          <w:noProof/>
          <w:lang w:eastAsia="cs-CZ"/>
        </w:rPr>
        <w:drawing>
          <wp:inline distT="0" distB="0" distL="0" distR="0" wp14:anchorId="43C0B64B" wp14:editId="531E2BDE">
            <wp:extent cx="6743700" cy="4761301"/>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33971" t="28508" r="5264" b="17865"/>
                    <a:stretch/>
                  </pic:blipFill>
                  <pic:spPr bwMode="auto">
                    <a:xfrm>
                      <a:off x="0" y="0"/>
                      <a:ext cx="6744419" cy="4761808"/>
                    </a:xfrm>
                    <a:prstGeom prst="rect">
                      <a:avLst/>
                    </a:prstGeom>
                    <a:ln>
                      <a:noFill/>
                    </a:ln>
                    <a:extLst>
                      <a:ext uri="{53640926-AAD7-44D8-BBD7-CCE9431645EC}">
                        <a14:shadowObscured xmlns:a14="http://schemas.microsoft.com/office/drawing/2010/main"/>
                      </a:ext>
                    </a:extLst>
                  </pic:spPr>
                </pic:pic>
              </a:graphicData>
            </a:graphic>
          </wp:inline>
        </w:drawing>
      </w:r>
    </w:p>
    <w:p w:rsidR="000F426A" w:rsidRPr="002F69B8" w:rsidRDefault="008D4F72" w:rsidP="000F426A">
      <w:pPr>
        <w:ind w:left="9204" w:firstLine="708"/>
      </w:pPr>
      <w:proofErr w:type="gramStart"/>
      <w:r>
        <w:rPr>
          <w:sz w:val="28"/>
          <w:szCs w:val="28"/>
        </w:rPr>
        <w:lastRenderedPageBreak/>
        <w:t xml:space="preserve">březen  </w:t>
      </w:r>
      <w:r w:rsidR="000F426A" w:rsidRPr="0049734D">
        <w:rPr>
          <w:sz w:val="28"/>
          <w:szCs w:val="28"/>
        </w:rPr>
        <w:t>201</w:t>
      </w:r>
      <w:r>
        <w:rPr>
          <w:sz w:val="28"/>
          <w:szCs w:val="28"/>
        </w:rPr>
        <w:t>6</w:t>
      </w:r>
      <w:proofErr w:type="gramEnd"/>
    </w:p>
    <w:p w:rsidR="000F426A" w:rsidRDefault="000F426A" w:rsidP="004C2806">
      <w:pPr>
        <w:rPr>
          <w:sz w:val="32"/>
          <w:szCs w:val="32"/>
          <w:highlight w:val="yellow"/>
        </w:rPr>
      </w:pPr>
    </w:p>
    <w:p w:rsidR="004D7947" w:rsidRDefault="00150CF1" w:rsidP="004C2806">
      <w:pPr>
        <w:rPr>
          <w:b/>
          <w:sz w:val="32"/>
          <w:szCs w:val="32"/>
          <w:u w:val="single"/>
        </w:rPr>
      </w:pPr>
      <w:r>
        <w:rPr>
          <w:b/>
          <w:sz w:val="32"/>
          <w:szCs w:val="32"/>
          <w:u w:val="single"/>
        </w:rPr>
        <w:t>6.8 S</w:t>
      </w:r>
      <w:r w:rsidR="009671CE">
        <w:rPr>
          <w:b/>
          <w:sz w:val="32"/>
          <w:szCs w:val="32"/>
          <w:u w:val="single"/>
        </w:rPr>
        <w:t>C</w:t>
      </w:r>
      <w:r>
        <w:rPr>
          <w:b/>
          <w:sz w:val="32"/>
          <w:szCs w:val="32"/>
          <w:u w:val="single"/>
        </w:rPr>
        <w:t>HÉMATA ZAPOJENÍ</w:t>
      </w:r>
      <w:r w:rsidR="00E42D29">
        <w:rPr>
          <w:b/>
          <w:sz w:val="32"/>
          <w:szCs w:val="32"/>
          <w:u w:val="single"/>
        </w:rPr>
        <w:t xml:space="preserve"> PRO OHŘEV TV</w:t>
      </w:r>
    </w:p>
    <w:p w:rsidR="00150CF1" w:rsidRDefault="00150CF1" w:rsidP="004C2806">
      <w:pPr>
        <w:rPr>
          <w:b/>
          <w:sz w:val="32"/>
          <w:szCs w:val="32"/>
          <w:u w:val="single"/>
        </w:rPr>
      </w:pPr>
    </w:p>
    <w:p w:rsidR="00150CF1" w:rsidRDefault="00150CF1" w:rsidP="004C2806">
      <w:pPr>
        <w:rPr>
          <w:b/>
          <w:sz w:val="32"/>
          <w:szCs w:val="32"/>
          <w:u w:val="single"/>
        </w:rPr>
      </w:pPr>
      <w:r>
        <w:rPr>
          <w:b/>
          <w:sz w:val="32"/>
          <w:szCs w:val="32"/>
          <w:u w:val="single"/>
        </w:rPr>
        <w:t>a) Kotel + bojler (viz 6.7)</w:t>
      </w:r>
    </w:p>
    <w:p w:rsidR="00FB401E" w:rsidRDefault="00FB401E" w:rsidP="004C2806">
      <w:pPr>
        <w:rPr>
          <w:b/>
          <w:sz w:val="32"/>
          <w:szCs w:val="32"/>
          <w:u w:val="single"/>
        </w:rPr>
      </w:pPr>
      <w:r>
        <w:rPr>
          <w:b/>
          <w:sz w:val="32"/>
          <w:szCs w:val="32"/>
          <w:u w:val="single"/>
        </w:rPr>
        <w:t xml:space="preserve">b) </w:t>
      </w:r>
      <w:proofErr w:type="spellStart"/>
      <w:r>
        <w:rPr>
          <w:b/>
          <w:sz w:val="32"/>
          <w:szCs w:val="32"/>
          <w:u w:val="single"/>
        </w:rPr>
        <w:t>Solár</w:t>
      </w:r>
      <w:proofErr w:type="spellEnd"/>
      <w:r>
        <w:rPr>
          <w:b/>
          <w:sz w:val="32"/>
          <w:szCs w:val="32"/>
          <w:u w:val="single"/>
        </w:rPr>
        <w:t xml:space="preserve"> + bojler (viz PRAXE 3. ročník</w:t>
      </w:r>
      <w:r w:rsidR="00E42D29">
        <w:rPr>
          <w:b/>
          <w:sz w:val="32"/>
          <w:szCs w:val="32"/>
          <w:u w:val="single"/>
        </w:rPr>
        <w:t xml:space="preserve"> - chodba</w:t>
      </w:r>
      <w:r>
        <w:rPr>
          <w:b/>
          <w:sz w:val="32"/>
          <w:szCs w:val="32"/>
          <w:u w:val="single"/>
        </w:rPr>
        <w:t>)</w:t>
      </w:r>
    </w:p>
    <w:p w:rsidR="00150CF1" w:rsidRDefault="00FB401E" w:rsidP="004C2806">
      <w:pPr>
        <w:rPr>
          <w:b/>
          <w:sz w:val="32"/>
          <w:szCs w:val="32"/>
          <w:u w:val="single"/>
        </w:rPr>
      </w:pPr>
      <w:r>
        <w:rPr>
          <w:b/>
          <w:sz w:val="32"/>
          <w:szCs w:val="32"/>
          <w:u w:val="single"/>
        </w:rPr>
        <w:t>c</w:t>
      </w:r>
      <w:r w:rsidR="00150CF1">
        <w:rPr>
          <w:b/>
          <w:sz w:val="32"/>
          <w:szCs w:val="32"/>
          <w:u w:val="single"/>
        </w:rPr>
        <w:t xml:space="preserve">) Kotel + bojler + </w:t>
      </w:r>
      <w:proofErr w:type="spellStart"/>
      <w:r w:rsidR="00150CF1">
        <w:rPr>
          <w:b/>
          <w:sz w:val="32"/>
          <w:szCs w:val="32"/>
          <w:u w:val="single"/>
        </w:rPr>
        <w:t>solár</w:t>
      </w:r>
      <w:proofErr w:type="spellEnd"/>
      <w:r w:rsidR="00150CF1">
        <w:rPr>
          <w:b/>
          <w:sz w:val="32"/>
          <w:szCs w:val="32"/>
          <w:u w:val="single"/>
        </w:rPr>
        <w:t xml:space="preserve"> (viz </w:t>
      </w:r>
      <w:proofErr w:type="gramStart"/>
      <w:r w:rsidR="00150CF1">
        <w:rPr>
          <w:b/>
          <w:sz w:val="32"/>
          <w:szCs w:val="32"/>
          <w:u w:val="single"/>
        </w:rPr>
        <w:t>PRAXE 3.ročník</w:t>
      </w:r>
      <w:proofErr w:type="gramEnd"/>
      <w:r w:rsidR="00150CF1">
        <w:rPr>
          <w:b/>
          <w:sz w:val="32"/>
          <w:szCs w:val="32"/>
          <w:u w:val="single"/>
        </w:rPr>
        <w:t>)</w:t>
      </w:r>
    </w:p>
    <w:p w:rsidR="00150CF1" w:rsidRDefault="00150CF1" w:rsidP="004C2806">
      <w:pPr>
        <w:rPr>
          <w:sz w:val="32"/>
          <w:szCs w:val="32"/>
        </w:rPr>
      </w:pPr>
      <w:proofErr w:type="spellStart"/>
      <w:r w:rsidRPr="00150CF1">
        <w:rPr>
          <w:sz w:val="32"/>
          <w:szCs w:val="32"/>
        </w:rPr>
        <w:t>Buderus</w:t>
      </w:r>
      <w:proofErr w:type="spellEnd"/>
      <w:r w:rsidRPr="00150CF1">
        <w:rPr>
          <w:sz w:val="32"/>
          <w:szCs w:val="32"/>
        </w:rPr>
        <w:t xml:space="preserve">, </w:t>
      </w:r>
      <w:proofErr w:type="spellStart"/>
      <w:r w:rsidRPr="00150CF1">
        <w:rPr>
          <w:sz w:val="32"/>
          <w:szCs w:val="32"/>
        </w:rPr>
        <w:t>Thermona</w:t>
      </w:r>
      <w:proofErr w:type="spellEnd"/>
    </w:p>
    <w:p w:rsidR="00FB401E" w:rsidRDefault="00FB401E" w:rsidP="004C2806">
      <w:pPr>
        <w:rPr>
          <w:sz w:val="32"/>
          <w:szCs w:val="32"/>
        </w:rPr>
      </w:pPr>
      <w:r>
        <w:rPr>
          <w:noProof/>
          <w:lang w:eastAsia="cs-CZ"/>
        </w:rPr>
        <w:drawing>
          <wp:inline distT="0" distB="0" distL="0" distR="0" wp14:anchorId="4785CE92" wp14:editId="73529898">
            <wp:extent cx="3695870" cy="2438400"/>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37322" t="25319" r="8771" b="30225"/>
                    <a:stretch/>
                  </pic:blipFill>
                  <pic:spPr bwMode="auto">
                    <a:xfrm>
                      <a:off x="0" y="0"/>
                      <a:ext cx="3696263" cy="243865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42B4EC17" wp14:editId="31D20559">
            <wp:extent cx="3429000" cy="2272104"/>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37321" t="25518" r="10207" b="31023"/>
                    <a:stretch/>
                  </pic:blipFill>
                  <pic:spPr bwMode="auto">
                    <a:xfrm>
                      <a:off x="0" y="0"/>
                      <a:ext cx="3429365" cy="2272346"/>
                    </a:xfrm>
                    <a:prstGeom prst="rect">
                      <a:avLst/>
                    </a:prstGeom>
                    <a:ln>
                      <a:noFill/>
                    </a:ln>
                    <a:extLst>
                      <a:ext uri="{53640926-AAD7-44D8-BBD7-CCE9431645EC}">
                        <a14:shadowObscured xmlns:a14="http://schemas.microsoft.com/office/drawing/2010/main"/>
                      </a:ext>
                    </a:extLst>
                  </pic:spPr>
                </pic:pic>
              </a:graphicData>
            </a:graphic>
          </wp:inline>
        </w:drawing>
      </w:r>
    </w:p>
    <w:p w:rsidR="00FB401E" w:rsidRDefault="00FB401E" w:rsidP="004C2806">
      <w:pPr>
        <w:rPr>
          <w:sz w:val="32"/>
          <w:szCs w:val="32"/>
        </w:rPr>
      </w:pPr>
      <w:r>
        <w:rPr>
          <w:sz w:val="32"/>
          <w:szCs w:val="32"/>
        </w:rPr>
        <w:t xml:space="preserve">Zdroj: </w:t>
      </w:r>
      <w:hyperlink r:id="rId122" w:history="1">
        <w:r w:rsidRPr="00F5607F">
          <w:rPr>
            <w:rStyle w:val="Hypertextovodkaz"/>
            <w:sz w:val="32"/>
            <w:szCs w:val="32"/>
          </w:rPr>
          <w:t>http://www.thermona.cz/solarni-sestavy-ohrev-teple-vody-tv</w:t>
        </w:r>
      </w:hyperlink>
    </w:p>
    <w:p w:rsidR="00FB401E" w:rsidRDefault="00FB401E" w:rsidP="004C2806">
      <w:pPr>
        <w:rPr>
          <w:sz w:val="32"/>
          <w:szCs w:val="32"/>
        </w:rPr>
      </w:pPr>
    </w:p>
    <w:p w:rsidR="00FB401E" w:rsidRDefault="00FB401E" w:rsidP="004C2806">
      <w:pPr>
        <w:rPr>
          <w:sz w:val="32"/>
          <w:szCs w:val="32"/>
        </w:rPr>
      </w:pPr>
    </w:p>
    <w:p w:rsidR="00FB401E" w:rsidRDefault="00FB401E" w:rsidP="004C2806">
      <w:pPr>
        <w:rPr>
          <w:sz w:val="32"/>
          <w:szCs w:val="32"/>
        </w:rPr>
      </w:pPr>
    </w:p>
    <w:p w:rsidR="00FB401E" w:rsidRDefault="00FB401E" w:rsidP="004C2806">
      <w:pPr>
        <w:rPr>
          <w:sz w:val="32"/>
          <w:szCs w:val="32"/>
        </w:rPr>
      </w:pPr>
    </w:p>
    <w:p w:rsidR="00FB401E" w:rsidRDefault="00FB401E" w:rsidP="004C2806">
      <w:pPr>
        <w:rPr>
          <w:sz w:val="32"/>
          <w:szCs w:val="32"/>
        </w:rPr>
      </w:pPr>
    </w:p>
    <w:p w:rsidR="00FB401E" w:rsidRDefault="00FB401E" w:rsidP="004C2806">
      <w:pPr>
        <w:rPr>
          <w:sz w:val="32"/>
          <w:szCs w:val="32"/>
        </w:rPr>
      </w:pPr>
      <w:r>
        <w:rPr>
          <w:noProof/>
          <w:lang w:eastAsia="cs-CZ"/>
        </w:rPr>
        <w:lastRenderedPageBreak/>
        <w:drawing>
          <wp:inline distT="0" distB="0" distL="0" distR="0" wp14:anchorId="6123FCC0" wp14:editId="3CA42E49">
            <wp:extent cx="8515350" cy="5873271"/>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20415" t="16945" r="3509" b="17467"/>
                    <a:stretch/>
                  </pic:blipFill>
                  <pic:spPr bwMode="auto">
                    <a:xfrm>
                      <a:off x="0" y="0"/>
                      <a:ext cx="8519555" cy="5876171"/>
                    </a:xfrm>
                    <a:prstGeom prst="rect">
                      <a:avLst/>
                    </a:prstGeom>
                    <a:ln>
                      <a:noFill/>
                    </a:ln>
                    <a:extLst>
                      <a:ext uri="{53640926-AAD7-44D8-BBD7-CCE9431645EC}">
                        <a14:shadowObscured xmlns:a14="http://schemas.microsoft.com/office/drawing/2010/main"/>
                      </a:ext>
                    </a:extLst>
                  </pic:spPr>
                </pic:pic>
              </a:graphicData>
            </a:graphic>
          </wp:inline>
        </w:drawing>
      </w:r>
    </w:p>
    <w:p w:rsidR="00FB401E" w:rsidRPr="00F6788C" w:rsidRDefault="00FB401E" w:rsidP="004C2806">
      <w:pPr>
        <w:rPr>
          <w:sz w:val="24"/>
          <w:szCs w:val="24"/>
        </w:rPr>
      </w:pPr>
      <w:r w:rsidRPr="00F6788C">
        <w:rPr>
          <w:sz w:val="24"/>
          <w:szCs w:val="24"/>
        </w:rPr>
        <w:lastRenderedPageBreak/>
        <w:t xml:space="preserve">Zdroj: </w:t>
      </w:r>
      <w:hyperlink r:id="rId124" w:history="1">
        <w:r w:rsidRPr="00F6788C">
          <w:rPr>
            <w:rStyle w:val="Hypertextovodkaz"/>
            <w:sz w:val="24"/>
            <w:szCs w:val="24"/>
          </w:rPr>
          <w:t>http://www.buderus.cz/files/201305201205360.10_000.pdf</w:t>
        </w:r>
      </w:hyperlink>
    </w:p>
    <w:p w:rsidR="00FB401E" w:rsidRPr="00150CF1" w:rsidRDefault="00FB401E" w:rsidP="004C2806">
      <w:pPr>
        <w:rPr>
          <w:sz w:val="32"/>
          <w:szCs w:val="32"/>
        </w:rPr>
      </w:pPr>
    </w:p>
    <w:p w:rsidR="00F6788C" w:rsidRDefault="00F6788C" w:rsidP="004C2806">
      <w:pPr>
        <w:rPr>
          <w:b/>
          <w:sz w:val="32"/>
          <w:szCs w:val="32"/>
          <w:u w:val="single"/>
        </w:rPr>
      </w:pPr>
    </w:p>
    <w:p w:rsidR="009671CE" w:rsidRDefault="009671CE" w:rsidP="004C2806">
      <w:pPr>
        <w:rPr>
          <w:b/>
          <w:sz w:val="32"/>
          <w:szCs w:val="32"/>
          <w:u w:val="single"/>
        </w:rPr>
      </w:pPr>
    </w:p>
    <w:p w:rsidR="009671CE" w:rsidRDefault="009671CE" w:rsidP="004C2806">
      <w:pPr>
        <w:rPr>
          <w:b/>
          <w:sz w:val="32"/>
          <w:szCs w:val="32"/>
          <w:u w:val="single"/>
        </w:rPr>
      </w:pPr>
      <w:r>
        <w:rPr>
          <w:noProof/>
          <w:sz w:val="32"/>
          <w:szCs w:val="32"/>
          <w:lang w:eastAsia="cs-CZ"/>
        </w:rPr>
        <w:lastRenderedPageBreak/>
        <w:drawing>
          <wp:inline distT="0" distB="0" distL="0" distR="0" wp14:anchorId="01908CE0" wp14:editId="21792580">
            <wp:extent cx="8791575" cy="5153025"/>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791575" cy="5153025"/>
                    </a:xfrm>
                    <a:prstGeom prst="rect">
                      <a:avLst/>
                    </a:prstGeom>
                    <a:noFill/>
                    <a:ln>
                      <a:noFill/>
                    </a:ln>
                  </pic:spPr>
                </pic:pic>
              </a:graphicData>
            </a:graphic>
          </wp:inline>
        </w:drawing>
      </w:r>
    </w:p>
    <w:p w:rsidR="009671CE" w:rsidRDefault="009671CE" w:rsidP="004C2806">
      <w:pPr>
        <w:rPr>
          <w:b/>
          <w:sz w:val="32"/>
          <w:szCs w:val="32"/>
          <w:u w:val="single"/>
        </w:rPr>
      </w:pPr>
    </w:p>
    <w:p w:rsidR="009671CE" w:rsidRDefault="009671CE" w:rsidP="009671CE">
      <w:pPr>
        <w:rPr>
          <w:sz w:val="24"/>
          <w:szCs w:val="24"/>
        </w:rPr>
      </w:pPr>
      <w:r w:rsidRPr="00F6788C">
        <w:rPr>
          <w:sz w:val="24"/>
          <w:szCs w:val="24"/>
        </w:rPr>
        <w:t xml:space="preserve">Zdroj: </w:t>
      </w:r>
      <w:hyperlink r:id="rId126" w:history="1">
        <w:r w:rsidRPr="00B01261">
          <w:rPr>
            <w:rStyle w:val="Hypertextovodkaz"/>
            <w:sz w:val="24"/>
            <w:szCs w:val="24"/>
          </w:rPr>
          <w:t>http://www.buderus.cz</w:t>
        </w:r>
      </w:hyperlink>
    </w:p>
    <w:p w:rsidR="009671CE" w:rsidRPr="00F6788C" w:rsidRDefault="009671CE" w:rsidP="009671CE">
      <w:pPr>
        <w:rPr>
          <w:sz w:val="24"/>
          <w:szCs w:val="24"/>
        </w:rPr>
      </w:pPr>
      <w:r>
        <w:rPr>
          <w:noProof/>
          <w:sz w:val="32"/>
          <w:szCs w:val="32"/>
          <w:lang w:eastAsia="cs-CZ"/>
        </w:rPr>
        <w:lastRenderedPageBreak/>
        <w:drawing>
          <wp:inline distT="0" distB="0" distL="0" distR="0" wp14:anchorId="3FA054DA" wp14:editId="04E3FAC4">
            <wp:extent cx="8524875" cy="4181475"/>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524875" cy="4181475"/>
                    </a:xfrm>
                    <a:prstGeom prst="rect">
                      <a:avLst/>
                    </a:prstGeom>
                    <a:noFill/>
                    <a:ln>
                      <a:noFill/>
                    </a:ln>
                  </pic:spPr>
                </pic:pic>
              </a:graphicData>
            </a:graphic>
          </wp:inline>
        </w:drawing>
      </w:r>
    </w:p>
    <w:p w:rsidR="009671CE" w:rsidRDefault="009671CE" w:rsidP="009671CE">
      <w:pPr>
        <w:rPr>
          <w:sz w:val="24"/>
          <w:szCs w:val="24"/>
        </w:rPr>
      </w:pPr>
      <w:r w:rsidRPr="00F6788C">
        <w:rPr>
          <w:sz w:val="24"/>
          <w:szCs w:val="24"/>
        </w:rPr>
        <w:t xml:space="preserve">Zdroj: </w:t>
      </w:r>
      <w:hyperlink r:id="rId128" w:history="1">
        <w:r w:rsidRPr="00B01261">
          <w:rPr>
            <w:rStyle w:val="Hypertextovodkaz"/>
            <w:sz w:val="24"/>
            <w:szCs w:val="24"/>
          </w:rPr>
          <w:t>http://www.buderus.cz</w:t>
        </w:r>
      </w:hyperlink>
    </w:p>
    <w:p w:rsidR="009671CE" w:rsidRDefault="009671CE" w:rsidP="009671CE">
      <w:pPr>
        <w:rPr>
          <w:sz w:val="32"/>
          <w:szCs w:val="32"/>
        </w:rPr>
      </w:pPr>
    </w:p>
    <w:p w:rsidR="009671CE" w:rsidRDefault="009671CE" w:rsidP="009671CE">
      <w:pPr>
        <w:rPr>
          <w:sz w:val="32"/>
          <w:szCs w:val="32"/>
        </w:rPr>
      </w:pPr>
    </w:p>
    <w:p w:rsidR="009671CE" w:rsidRPr="00150CF1" w:rsidRDefault="009671CE" w:rsidP="009671CE">
      <w:pPr>
        <w:rPr>
          <w:sz w:val="32"/>
          <w:szCs w:val="32"/>
        </w:rPr>
      </w:pPr>
    </w:p>
    <w:p w:rsidR="009671CE" w:rsidRDefault="009671CE" w:rsidP="004C2806">
      <w:pPr>
        <w:rPr>
          <w:b/>
          <w:sz w:val="32"/>
          <w:szCs w:val="32"/>
          <w:u w:val="single"/>
        </w:rPr>
      </w:pPr>
    </w:p>
    <w:p w:rsidR="009671CE" w:rsidRDefault="009671CE" w:rsidP="004C2806">
      <w:pPr>
        <w:rPr>
          <w:b/>
          <w:sz w:val="32"/>
          <w:szCs w:val="32"/>
          <w:u w:val="single"/>
        </w:rPr>
      </w:pPr>
    </w:p>
    <w:p w:rsidR="00150CF1" w:rsidRDefault="00FB401E" w:rsidP="004C2806">
      <w:pPr>
        <w:rPr>
          <w:b/>
          <w:sz w:val="32"/>
          <w:szCs w:val="32"/>
          <w:u w:val="single"/>
        </w:rPr>
      </w:pPr>
      <w:r>
        <w:rPr>
          <w:b/>
          <w:sz w:val="32"/>
          <w:szCs w:val="32"/>
          <w:u w:val="single"/>
        </w:rPr>
        <w:lastRenderedPageBreak/>
        <w:t>d</w:t>
      </w:r>
      <w:r w:rsidR="00150CF1">
        <w:rPr>
          <w:b/>
          <w:sz w:val="32"/>
          <w:szCs w:val="32"/>
          <w:u w:val="single"/>
        </w:rPr>
        <w:t>) Průtokový ohřev (viz PRAXE 3. ročník)</w:t>
      </w:r>
      <w:r>
        <w:rPr>
          <w:b/>
          <w:sz w:val="32"/>
          <w:szCs w:val="32"/>
          <w:u w:val="single"/>
        </w:rPr>
        <w:t xml:space="preserve"> – ukázka ve výuce</w:t>
      </w:r>
    </w:p>
    <w:p w:rsidR="009671CE" w:rsidRDefault="009671CE" w:rsidP="00150CF1">
      <w:pPr>
        <w:rPr>
          <w:b/>
          <w:sz w:val="32"/>
          <w:szCs w:val="32"/>
          <w:u w:val="single"/>
        </w:rPr>
      </w:pPr>
    </w:p>
    <w:p w:rsidR="009671CE" w:rsidRDefault="009671CE" w:rsidP="009671CE">
      <w:pPr>
        <w:rPr>
          <w:b/>
          <w:sz w:val="32"/>
          <w:szCs w:val="32"/>
        </w:rPr>
      </w:pPr>
      <w:r w:rsidRPr="00F62DFA">
        <w:rPr>
          <w:b/>
          <w:sz w:val="32"/>
          <w:szCs w:val="32"/>
        </w:rPr>
        <w:t>Provedení B</w:t>
      </w:r>
      <w:r>
        <w:rPr>
          <w:b/>
          <w:sz w:val="32"/>
          <w:szCs w:val="32"/>
        </w:rPr>
        <w:t xml:space="preserve"> – také viz plynové spotřebiče – předmět RVP</w:t>
      </w:r>
    </w:p>
    <w:p w:rsidR="009671CE" w:rsidRPr="00F62DFA" w:rsidRDefault="009671CE" w:rsidP="009671CE">
      <w:pPr>
        <w:rPr>
          <w:sz w:val="24"/>
          <w:szCs w:val="24"/>
        </w:rPr>
      </w:pPr>
      <w:r w:rsidRPr="00F62DFA">
        <w:rPr>
          <w:sz w:val="24"/>
          <w:szCs w:val="24"/>
        </w:rPr>
        <w:t xml:space="preserve">Zdroj: </w:t>
      </w:r>
      <w:hyperlink r:id="rId129" w:history="1">
        <w:r w:rsidRPr="00F62DFA">
          <w:rPr>
            <w:rStyle w:val="Hypertextovodkaz"/>
            <w:sz w:val="24"/>
            <w:szCs w:val="24"/>
          </w:rPr>
          <w:t>http://www.protherm.cz/produkty/zvsn-plynov-kotle/zvsn-kotle-kombinovan-s-prtokovm-ohevem-vody/kotel-panther-1/</w:t>
        </w:r>
      </w:hyperlink>
    </w:p>
    <w:p w:rsidR="009671CE" w:rsidRDefault="009671CE" w:rsidP="00150CF1">
      <w:pPr>
        <w:rPr>
          <w:b/>
          <w:sz w:val="32"/>
          <w:szCs w:val="32"/>
          <w:u w:val="single"/>
        </w:rPr>
      </w:pPr>
      <w:r>
        <w:rPr>
          <w:noProof/>
          <w:sz w:val="32"/>
          <w:szCs w:val="32"/>
          <w:lang w:eastAsia="cs-CZ"/>
        </w:rPr>
        <w:drawing>
          <wp:inline distT="0" distB="0" distL="0" distR="0" wp14:anchorId="3917D89E" wp14:editId="62DDEDB4">
            <wp:extent cx="6610350" cy="4538191"/>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625703" cy="4548732"/>
                    </a:xfrm>
                    <a:prstGeom prst="rect">
                      <a:avLst/>
                    </a:prstGeom>
                    <a:noFill/>
                    <a:ln>
                      <a:noFill/>
                    </a:ln>
                  </pic:spPr>
                </pic:pic>
              </a:graphicData>
            </a:graphic>
          </wp:inline>
        </w:drawing>
      </w:r>
    </w:p>
    <w:p w:rsidR="009671CE" w:rsidRDefault="009671CE" w:rsidP="00150CF1">
      <w:pPr>
        <w:rPr>
          <w:b/>
          <w:sz w:val="32"/>
          <w:szCs w:val="32"/>
          <w:u w:val="single"/>
        </w:rPr>
      </w:pPr>
    </w:p>
    <w:p w:rsidR="009671CE" w:rsidRDefault="009671CE" w:rsidP="00150CF1">
      <w:pPr>
        <w:rPr>
          <w:b/>
          <w:sz w:val="32"/>
          <w:szCs w:val="32"/>
          <w:u w:val="single"/>
        </w:rPr>
      </w:pPr>
      <w:r>
        <w:rPr>
          <w:noProof/>
          <w:sz w:val="32"/>
          <w:szCs w:val="32"/>
          <w:lang w:eastAsia="cs-CZ"/>
        </w:rPr>
        <w:lastRenderedPageBreak/>
        <w:drawing>
          <wp:inline distT="0" distB="0" distL="0" distR="0" wp14:anchorId="76F4F717" wp14:editId="2EB8325B">
            <wp:extent cx="7534275" cy="2857500"/>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534275" cy="2857500"/>
                    </a:xfrm>
                    <a:prstGeom prst="rect">
                      <a:avLst/>
                    </a:prstGeom>
                    <a:noFill/>
                    <a:ln>
                      <a:noFill/>
                    </a:ln>
                  </pic:spPr>
                </pic:pic>
              </a:graphicData>
            </a:graphic>
          </wp:inline>
        </w:drawing>
      </w: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Default="009671CE" w:rsidP="00150CF1">
      <w:pPr>
        <w:rPr>
          <w:b/>
          <w:sz w:val="32"/>
          <w:szCs w:val="32"/>
          <w:u w:val="single"/>
        </w:rPr>
      </w:pPr>
    </w:p>
    <w:p w:rsidR="009671CE" w:rsidRPr="00F62DFA" w:rsidRDefault="009671CE" w:rsidP="009671CE">
      <w:pPr>
        <w:rPr>
          <w:b/>
          <w:sz w:val="32"/>
          <w:szCs w:val="32"/>
        </w:rPr>
      </w:pPr>
      <w:r>
        <w:rPr>
          <w:b/>
          <w:sz w:val="32"/>
          <w:szCs w:val="32"/>
        </w:rPr>
        <w:t>Provedení C – také viz plynové spotřebiče – předmět RVP</w:t>
      </w:r>
    </w:p>
    <w:p w:rsidR="009671CE" w:rsidRPr="00F62DFA" w:rsidRDefault="009671CE" w:rsidP="009671CE">
      <w:pPr>
        <w:rPr>
          <w:b/>
          <w:sz w:val="32"/>
          <w:szCs w:val="32"/>
        </w:rPr>
      </w:pPr>
    </w:p>
    <w:p w:rsidR="009671CE" w:rsidRPr="00F62DFA" w:rsidRDefault="009671CE" w:rsidP="009671CE">
      <w:pPr>
        <w:rPr>
          <w:sz w:val="24"/>
          <w:szCs w:val="24"/>
        </w:rPr>
      </w:pPr>
      <w:r w:rsidRPr="00F62DFA">
        <w:rPr>
          <w:sz w:val="24"/>
          <w:szCs w:val="24"/>
        </w:rPr>
        <w:t xml:space="preserve">Zdroj: </w:t>
      </w:r>
      <w:hyperlink r:id="rId132" w:history="1">
        <w:r w:rsidRPr="00F62DFA">
          <w:rPr>
            <w:rStyle w:val="Hypertextovodkaz"/>
            <w:sz w:val="24"/>
            <w:szCs w:val="24"/>
          </w:rPr>
          <w:t>http://www.protherm.cz/produkty/zvsn-plynov-kotle/zvsn-kotle-kombinovan-s-prtokovm-ohevem-vody/kotel-panther-1/</w:t>
        </w:r>
      </w:hyperlink>
    </w:p>
    <w:p w:rsidR="009671CE" w:rsidRDefault="009671CE" w:rsidP="009671CE">
      <w:pPr>
        <w:rPr>
          <w:sz w:val="32"/>
          <w:szCs w:val="32"/>
          <w:highlight w:val="yellow"/>
        </w:rPr>
      </w:pPr>
    </w:p>
    <w:p w:rsidR="009671CE" w:rsidRDefault="009671CE" w:rsidP="00150CF1">
      <w:pPr>
        <w:rPr>
          <w:b/>
          <w:sz w:val="32"/>
          <w:szCs w:val="32"/>
          <w:u w:val="single"/>
        </w:rPr>
      </w:pPr>
      <w:r>
        <w:rPr>
          <w:noProof/>
          <w:sz w:val="32"/>
          <w:szCs w:val="32"/>
          <w:lang w:eastAsia="cs-CZ"/>
        </w:rPr>
        <w:drawing>
          <wp:inline distT="0" distB="0" distL="0" distR="0" wp14:anchorId="6B70906B" wp14:editId="58613E06">
            <wp:extent cx="5780374" cy="4343400"/>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94309" cy="4353871"/>
                    </a:xfrm>
                    <a:prstGeom prst="rect">
                      <a:avLst/>
                    </a:prstGeom>
                    <a:noFill/>
                    <a:ln>
                      <a:noFill/>
                    </a:ln>
                  </pic:spPr>
                </pic:pic>
              </a:graphicData>
            </a:graphic>
          </wp:inline>
        </w:drawing>
      </w:r>
    </w:p>
    <w:p w:rsidR="009671CE" w:rsidRDefault="009671CE" w:rsidP="00150CF1">
      <w:pPr>
        <w:rPr>
          <w:b/>
          <w:sz w:val="32"/>
          <w:szCs w:val="32"/>
          <w:u w:val="single"/>
        </w:rPr>
      </w:pPr>
    </w:p>
    <w:p w:rsidR="00150CF1" w:rsidRDefault="00150CF1" w:rsidP="00150CF1">
      <w:pPr>
        <w:rPr>
          <w:b/>
          <w:sz w:val="32"/>
          <w:szCs w:val="32"/>
          <w:u w:val="single"/>
        </w:rPr>
      </w:pPr>
      <w:r>
        <w:rPr>
          <w:b/>
          <w:sz w:val="32"/>
          <w:szCs w:val="32"/>
          <w:u w:val="single"/>
        </w:rPr>
        <w:t>6.9 IZOLACE POTRUBÍ TV</w:t>
      </w:r>
    </w:p>
    <w:p w:rsidR="00F6788C" w:rsidRDefault="00F6788C" w:rsidP="00150CF1">
      <w:pPr>
        <w:rPr>
          <w:sz w:val="32"/>
          <w:szCs w:val="32"/>
        </w:rPr>
      </w:pPr>
    </w:p>
    <w:p w:rsidR="005516DD" w:rsidRPr="005516DD" w:rsidRDefault="00F6788C" w:rsidP="00F6788C">
      <w:pPr>
        <w:rPr>
          <w:rFonts w:ascii="Times New Roman" w:eastAsia="Times New Roman" w:hAnsi="Times New Roman" w:cs="Times New Roman"/>
          <w:sz w:val="24"/>
          <w:szCs w:val="24"/>
          <w:lang w:eastAsia="cs-CZ"/>
        </w:rPr>
      </w:pPr>
      <w:r>
        <w:rPr>
          <w:sz w:val="32"/>
          <w:szCs w:val="32"/>
        </w:rPr>
        <w:t xml:space="preserve">Viz 2.5 včetně min. tlouštěk podle DN potrubí. </w:t>
      </w:r>
    </w:p>
    <w:p w:rsidR="00150CF1" w:rsidRDefault="00150CF1" w:rsidP="00150CF1">
      <w:pPr>
        <w:rPr>
          <w:b/>
          <w:sz w:val="32"/>
          <w:szCs w:val="32"/>
          <w:u w:val="single"/>
        </w:rPr>
      </w:pPr>
    </w:p>
    <w:p w:rsidR="00150CF1" w:rsidRDefault="00150CF1" w:rsidP="00150CF1">
      <w:pPr>
        <w:rPr>
          <w:b/>
          <w:sz w:val="32"/>
          <w:szCs w:val="32"/>
          <w:u w:val="single"/>
        </w:rPr>
      </w:pPr>
    </w:p>
    <w:p w:rsidR="00150CF1" w:rsidRDefault="00150CF1"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9E3F86" w:rsidRDefault="009E3F86"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8116B7" w:rsidRDefault="008116B7" w:rsidP="00150CF1">
      <w:pPr>
        <w:rPr>
          <w:b/>
          <w:sz w:val="32"/>
          <w:szCs w:val="32"/>
          <w:u w:val="single"/>
        </w:rPr>
      </w:pPr>
    </w:p>
    <w:p w:rsidR="001F67D6" w:rsidRPr="002F69B8" w:rsidRDefault="008D4F72" w:rsidP="001F67D6">
      <w:pPr>
        <w:ind w:left="9204" w:firstLine="708"/>
      </w:pPr>
      <w:proofErr w:type="gramStart"/>
      <w:r>
        <w:rPr>
          <w:sz w:val="28"/>
          <w:szCs w:val="28"/>
        </w:rPr>
        <w:lastRenderedPageBreak/>
        <w:t xml:space="preserve">březen  </w:t>
      </w:r>
      <w:r w:rsidR="001F67D6" w:rsidRPr="0049734D">
        <w:rPr>
          <w:sz w:val="28"/>
          <w:szCs w:val="28"/>
        </w:rPr>
        <w:t>201</w:t>
      </w:r>
      <w:r>
        <w:rPr>
          <w:sz w:val="28"/>
          <w:szCs w:val="28"/>
        </w:rPr>
        <w:t>6</w:t>
      </w:r>
      <w:proofErr w:type="gramEnd"/>
    </w:p>
    <w:p w:rsidR="001F67D6" w:rsidRDefault="001F67D6" w:rsidP="001F67D6">
      <w:pPr>
        <w:rPr>
          <w:sz w:val="32"/>
          <w:szCs w:val="32"/>
          <w:highlight w:val="yellow"/>
        </w:rPr>
      </w:pPr>
    </w:p>
    <w:p w:rsidR="001F67D6" w:rsidRDefault="001F67D6" w:rsidP="00150CF1">
      <w:pPr>
        <w:rPr>
          <w:b/>
          <w:sz w:val="32"/>
          <w:szCs w:val="32"/>
          <w:u w:val="single"/>
        </w:rPr>
      </w:pPr>
    </w:p>
    <w:p w:rsidR="00150CF1" w:rsidRDefault="00150CF1" w:rsidP="00150CF1">
      <w:pPr>
        <w:rPr>
          <w:b/>
          <w:sz w:val="32"/>
          <w:szCs w:val="32"/>
          <w:u w:val="single"/>
        </w:rPr>
      </w:pPr>
      <w:r>
        <w:rPr>
          <w:b/>
          <w:sz w:val="32"/>
          <w:szCs w:val="32"/>
          <w:u w:val="single"/>
        </w:rPr>
        <w:t>6.10 VÝPOČTY</w:t>
      </w:r>
    </w:p>
    <w:p w:rsidR="00150CF1" w:rsidRDefault="00150CF1" w:rsidP="00150CF1">
      <w:pPr>
        <w:rPr>
          <w:sz w:val="24"/>
          <w:szCs w:val="24"/>
        </w:rPr>
      </w:pPr>
    </w:p>
    <w:p w:rsidR="00150CF1" w:rsidRDefault="006A3167" w:rsidP="00150CF1">
      <w:pPr>
        <w:rPr>
          <w:sz w:val="24"/>
          <w:szCs w:val="24"/>
        </w:rPr>
      </w:pPr>
      <w:hyperlink r:id="rId134" w:history="1">
        <w:r w:rsidR="00150CF1" w:rsidRPr="00F5607F">
          <w:rPr>
            <w:rStyle w:val="Hypertextovodkaz"/>
            <w:sz w:val="24"/>
            <w:szCs w:val="24"/>
          </w:rPr>
          <w:t>http://www.energetickyporadce.cz/cs/kalkulacky-energie/ohrev-vody/</w:t>
        </w:r>
      </w:hyperlink>
    </w:p>
    <w:p w:rsidR="00150CF1" w:rsidRPr="00150CF1" w:rsidRDefault="00150CF1" w:rsidP="00150CF1">
      <w:pPr>
        <w:rPr>
          <w:sz w:val="24"/>
          <w:szCs w:val="24"/>
        </w:rPr>
      </w:pPr>
    </w:p>
    <w:p w:rsidR="00150CF1" w:rsidRDefault="000F426A" w:rsidP="00150CF1">
      <w:pPr>
        <w:rPr>
          <w:b/>
          <w:sz w:val="32"/>
          <w:szCs w:val="32"/>
          <w:u w:val="single"/>
        </w:rPr>
      </w:pPr>
      <w:r>
        <w:rPr>
          <w:b/>
          <w:sz w:val="32"/>
          <w:szCs w:val="32"/>
          <w:u w:val="single"/>
        </w:rPr>
        <w:t>Opakování termomechaniky – teplo a tepelný výkon</w:t>
      </w:r>
    </w:p>
    <w:p w:rsidR="000F426A" w:rsidRDefault="000F426A" w:rsidP="00150CF1">
      <w:pPr>
        <w:rPr>
          <w:b/>
          <w:sz w:val="32"/>
          <w:szCs w:val="32"/>
          <w:u w:val="single"/>
        </w:rPr>
      </w:pPr>
    </w:p>
    <w:p w:rsidR="00150CF1" w:rsidRDefault="00150CF1" w:rsidP="004C2806">
      <w:pPr>
        <w:rPr>
          <w:sz w:val="32"/>
          <w:szCs w:val="32"/>
          <w:highlight w:val="yellow"/>
        </w:rPr>
      </w:pPr>
      <w:r>
        <w:rPr>
          <w:noProof/>
          <w:lang w:eastAsia="cs-CZ"/>
        </w:rPr>
        <w:drawing>
          <wp:inline distT="0" distB="0" distL="0" distR="0" wp14:anchorId="25954E6A" wp14:editId="6BEDF100">
            <wp:extent cx="4219575" cy="1945056"/>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19140" t="62334" r="58257" b="24643"/>
                    <a:stretch/>
                  </pic:blipFill>
                  <pic:spPr bwMode="auto">
                    <a:xfrm>
                      <a:off x="0" y="0"/>
                      <a:ext cx="4220023" cy="1945263"/>
                    </a:xfrm>
                    <a:prstGeom prst="rect">
                      <a:avLst/>
                    </a:prstGeom>
                    <a:ln>
                      <a:noFill/>
                    </a:ln>
                    <a:extLst>
                      <a:ext uri="{53640926-AAD7-44D8-BBD7-CCE9431645EC}">
                        <a14:shadowObscured xmlns:a14="http://schemas.microsoft.com/office/drawing/2010/main"/>
                      </a:ext>
                    </a:extLst>
                  </pic:spPr>
                </pic:pic>
              </a:graphicData>
            </a:graphic>
          </wp:inline>
        </w:drawing>
      </w:r>
    </w:p>
    <w:p w:rsidR="009E3F86" w:rsidRDefault="009E3F86" w:rsidP="004C2806">
      <w:pPr>
        <w:rPr>
          <w:sz w:val="32"/>
          <w:szCs w:val="32"/>
          <w:highlight w:val="yellow"/>
        </w:rPr>
      </w:pPr>
    </w:p>
    <w:p w:rsidR="009E3F86" w:rsidRDefault="009E3F86" w:rsidP="004C2806">
      <w:pPr>
        <w:rPr>
          <w:sz w:val="32"/>
          <w:szCs w:val="32"/>
          <w:highlight w:val="yellow"/>
        </w:rPr>
      </w:pPr>
    </w:p>
    <w:p w:rsidR="009E3F86" w:rsidRDefault="009E3F86" w:rsidP="004C2806">
      <w:pPr>
        <w:rPr>
          <w:sz w:val="32"/>
          <w:szCs w:val="32"/>
          <w:highlight w:val="yellow"/>
        </w:rPr>
      </w:pPr>
    </w:p>
    <w:p w:rsidR="009E3F86" w:rsidRDefault="009E3F86" w:rsidP="004C2806">
      <w:pPr>
        <w:rPr>
          <w:sz w:val="32"/>
          <w:szCs w:val="32"/>
          <w:highlight w:val="yellow"/>
        </w:rPr>
      </w:pPr>
    </w:p>
    <w:p w:rsidR="009E3F86" w:rsidRDefault="009E3F86" w:rsidP="004C2806">
      <w:pPr>
        <w:rPr>
          <w:sz w:val="32"/>
          <w:szCs w:val="32"/>
          <w:highlight w:val="yellow"/>
        </w:rPr>
      </w:pPr>
    </w:p>
    <w:p w:rsidR="009E3F86" w:rsidRDefault="009E3F86" w:rsidP="004C2806">
      <w:pPr>
        <w:rPr>
          <w:sz w:val="32"/>
          <w:szCs w:val="32"/>
          <w:highlight w:val="yellow"/>
        </w:rPr>
      </w:pPr>
    </w:p>
    <w:p w:rsidR="009E3F86" w:rsidRDefault="009E3F86" w:rsidP="004C2806">
      <w:pPr>
        <w:rPr>
          <w:sz w:val="32"/>
          <w:szCs w:val="32"/>
          <w:highlight w:val="yellow"/>
        </w:rPr>
      </w:pPr>
    </w:p>
    <w:p w:rsidR="00150CF1" w:rsidRDefault="008116B7" w:rsidP="004C2806">
      <w:pPr>
        <w:rPr>
          <w:sz w:val="32"/>
          <w:szCs w:val="32"/>
          <w:highlight w:val="yellow"/>
        </w:rPr>
      </w:pPr>
      <w:r>
        <w:rPr>
          <w:sz w:val="32"/>
          <w:szCs w:val="32"/>
          <w:highlight w:val="yellow"/>
        </w:rPr>
        <w:lastRenderedPageBreak/>
        <w:t>Příklady:</w:t>
      </w:r>
    </w:p>
    <w:p w:rsidR="008116B7" w:rsidRDefault="008116B7" w:rsidP="004C2806">
      <w:pPr>
        <w:rPr>
          <w:sz w:val="32"/>
          <w:szCs w:val="32"/>
        </w:rPr>
      </w:pPr>
      <w:r w:rsidRPr="008116B7">
        <w:rPr>
          <w:sz w:val="32"/>
          <w:szCs w:val="32"/>
        </w:rPr>
        <w:t>1.</w:t>
      </w:r>
      <w:r>
        <w:rPr>
          <w:sz w:val="32"/>
          <w:szCs w:val="32"/>
        </w:rPr>
        <w:t xml:space="preserve"> Za jak dlouho </w:t>
      </w:r>
      <w:r w:rsidR="00BC7AA1">
        <w:rPr>
          <w:sz w:val="32"/>
          <w:szCs w:val="32"/>
        </w:rPr>
        <w:t xml:space="preserve">(min) </w:t>
      </w:r>
      <w:r>
        <w:rPr>
          <w:sz w:val="32"/>
          <w:szCs w:val="32"/>
        </w:rPr>
        <w:t>se ohřeje voda v</w:t>
      </w:r>
      <w:r w:rsidR="00002CD8">
        <w:rPr>
          <w:sz w:val="32"/>
          <w:szCs w:val="32"/>
        </w:rPr>
        <w:t> </w:t>
      </w:r>
      <w:r>
        <w:rPr>
          <w:sz w:val="32"/>
          <w:szCs w:val="32"/>
        </w:rPr>
        <w:t>bojleru</w:t>
      </w:r>
      <w:r w:rsidR="00002CD8">
        <w:rPr>
          <w:sz w:val="32"/>
          <w:szCs w:val="32"/>
        </w:rPr>
        <w:t xml:space="preserve"> 60 litrů</w:t>
      </w:r>
      <w:r>
        <w:rPr>
          <w:sz w:val="32"/>
          <w:szCs w:val="32"/>
        </w:rPr>
        <w:t xml:space="preserve"> z 10°C na 60°C, jestliže výkon zdroje tepla </w:t>
      </w:r>
      <w:r w:rsidR="0095623E">
        <w:rPr>
          <w:sz w:val="32"/>
          <w:szCs w:val="32"/>
        </w:rPr>
        <w:t>12 kW</w:t>
      </w:r>
      <w:r w:rsidR="009C3F3F">
        <w:rPr>
          <w:sz w:val="32"/>
          <w:szCs w:val="32"/>
        </w:rPr>
        <w:t xml:space="preserve">. Dle obrázku 6.3.1 </w:t>
      </w:r>
      <w:proofErr w:type="spellStart"/>
      <w:r w:rsidR="009C3F3F">
        <w:rPr>
          <w:sz w:val="32"/>
          <w:szCs w:val="32"/>
        </w:rPr>
        <w:t>Buderus</w:t>
      </w:r>
      <w:proofErr w:type="spellEnd"/>
      <w:r w:rsidR="00BC7AA1">
        <w:rPr>
          <w:sz w:val="32"/>
          <w:szCs w:val="32"/>
        </w:rPr>
        <w:t xml:space="preserve"> (výsledek </w:t>
      </w:r>
      <w:r w:rsidR="00075FF2">
        <w:rPr>
          <w:sz w:val="32"/>
          <w:szCs w:val="32"/>
        </w:rPr>
        <w:t>cca 18 min</w:t>
      </w:r>
      <w:r w:rsidR="00DB0EFA">
        <w:rPr>
          <w:sz w:val="32"/>
          <w:szCs w:val="32"/>
        </w:rPr>
        <w:t>, bez započtení účinnosti</w:t>
      </w:r>
      <w:r w:rsidR="00075FF2">
        <w:rPr>
          <w:sz w:val="32"/>
          <w:szCs w:val="32"/>
        </w:rPr>
        <w:t>). Aplikace Q=</w:t>
      </w:r>
      <w:proofErr w:type="spellStart"/>
      <w:r w:rsidR="00075FF2">
        <w:rPr>
          <w:sz w:val="32"/>
          <w:szCs w:val="32"/>
        </w:rPr>
        <w:t>m.</w:t>
      </w:r>
      <w:proofErr w:type="gramStart"/>
      <w:r w:rsidR="00075FF2">
        <w:rPr>
          <w:sz w:val="32"/>
          <w:szCs w:val="32"/>
        </w:rPr>
        <w:t>c.</w:t>
      </w:r>
      <w:r w:rsidR="00075FF2">
        <w:rPr>
          <w:rFonts w:cstheme="minorHAnsi"/>
          <w:sz w:val="32"/>
          <w:szCs w:val="32"/>
        </w:rPr>
        <w:t>∆</w:t>
      </w:r>
      <w:r w:rsidR="00075FF2">
        <w:rPr>
          <w:sz w:val="32"/>
          <w:szCs w:val="32"/>
        </w:rPr>
        <w:t>t</w:t>
      </w:r>
      <w:proofErr w:type="spellEnd"/>
      <w:proofErr w:type="gramEnd"/>
    </w:p>
    <w:p w:rsidR="009E3F86" w:rsidRDefault="009E3F86" w:rsidP="00C06E56">
      <w:pPr>
        <w:rPr>
          <w:sz w:val="32"/>
          <w:szCs w:val="32"/>
        </w:rPr>
      </w:pPr>
    </w:p>
    <w:p w:rsidR="00C06E56" w:rsidRDefault="009C3F3F" w:rsidP="00C06E56">
      <w:pPr>
        <w:rPr>
          <w:sz w:val="32"/>
          <w:szCs w:val="32"/>
        </w:rPr>
      </w:pPr>
      <w:r>
        <w:rPr>
          <w:sz w:val="32"/>
          <w:szCs w:val="32"/>
        </w:rPr>
        <w:t>2. Jak velký je nutný příkon průtokového ohřívače vody pro ohřátí vody pro 1 umyvadlo (0,2 l/s) z 10 na 35°C (Viz Praxe 3. ročník)</w:t>
      </w:r>
      <w:r w:rsidR="00C06E56">
        <w:rPr>
          <w:sz w:val="32"/>
          <w:szCs w:val="32"/>
        </w:rPr>
        <w:t>, (výsledek cca 21 kW</w:t>
      </w:r>
      <w:r w:rsidR="00DB0EFA">
        <w:rPr>
          <w:sz w:val="32"/>
          <w:szCs w:val="32"/>
        </w:rPr>
        <w:t xml:space="preserve">, bez započtení </w:t>
      </w:r>
      <w:proofErr w:type="gramStart"/>
      <w:r w:rsidR="00DB0EFA">
        <w:rPr>
          <w:sz w:val="32"/>
          <w:szCs w:val="32"/>
        </w:rPr>
        <w:t>účinnosti</w:t>
      </w:r>
      <w:r w:rsidR="00C06E56">
        <w:rPr>
          <w:sz w:val="32"/>
          <w:szCs w:val="32"/>
        </w:rPr>
        <w:t>) . Aplikace</w:t>
      </w:r>
      <w:proofErr w:type="gramEnd"/>
      <w:r w:rsidR="00C06E56">
        <w:rPr>
          <w:sz w:val="32"/>
          <w:szCs w:val="32"/>
        </w:rPr>
        <w:t xml:space="preserve"> Q=</w:t>
      </w:r>
      <w:proofErr w:type="spellStart"/>
      <w:r w:rsidR="00C06E56">
        <w:rPr>
          <w:sz w:val="32"/>
          <w:szCs w:val="32"/>
        </w:rPr>
        <w:t>m.c.</w:t>
      </w:r>
      <w:r w:rsidR="00C06E56">
        <w:rPr>
          <w:rFonts w:cstheme="minorHAnsi"/>
          <w:sz w:val="32"/>
          <w:szCs w:val="32"/>
        </w:rPr>
        <w:t>∆</w:t>
      </w:r>
      <w:r w:rsidR="00C06E56">
        <w:rPr>
          <w:sz w:val="32"/>
          <w:szCs w:val="32"/>
        </w:rPr>
        <w:t>t</w:t>
      </w:r>
      <w:proofErr w:type="spellEnd"/>
    </w:p>
    <w:p w:rsidR="009E3F86" w:rsidRDefault="009E3F86" w:rsidP="00DB0EFA">
      <w:pPr>
        <w:rPr>
          <w:sz w:val="32"/>
          <w:szCs w:val="32"/>
        </w:rPr>
      </w:pPr>
    </w:p>
    <w:p w:rsidR="00DB0EFA" w:rsidRDefault="00DB0EFA" w:rsidP="00DB0EFA">
      <w:pPr>
        <w:rPr>
          <w:sz w:val="32"/>
          <w:szCs w:val="32"/>
        </w:rPr>
      </w:pPr>
      <w:r>
        <w:rPr>
          <w:sz w:val="32"/>
          <w:szCs w:val="32"/>
        </w:rPr>
        <w:t xml:space="preserve">3. Jak velký je nutný příkon průtokového ohřívače vody pro ohřátí vody pro 1 sprchy (0,3 l/s) z 10 na 35°C (Viz Praxe 3. ročník), (výsledek cca 31,4 kW, bez započtení </w:t>
      </w:r>
      <w:proofErr w:type="gramStart"/>
      <w:r>
        <w:rPr>
          <w:sz w:val="32"/>
          <w:szCs w:val="32"/>
        </w:rPr>
        <w:t>účinnosti) . Aplikace</w:t>
      </w:r>
      <w:proofErr w:type="gramEnd"/>
      <w:r>
        <w:rPr>
          <w:sz w:val="32"/>
          <w:szCs w:val="32"/>
        </w:rPr>
        <w:t xml:space="preserve"> Q=</w:t>
      </w:r>
      <w:proofErr w:type="spellStart"/>
      <w:r>
        <w:rPr>
          <w:sz w:val="32"/>
          <w:szCs w:val="32"/>
        </w:rPr>
        <w:t>m.c.</w:t>
      </w:r>
      <w:r>
        <w:rPr>
          <w:rFonts w:cstheme="minorHAnsi"/>
          <w:sz w:val="32"/>
          <w:szCs w:val="32"/>
        </w:rPr>
        <w:t>∆</w:t>
      </w:r>
      <w:r>
        <w:rPr>
          <w:sz w:val="32"/>
          <w:szCs w:val="32"/>
        </w:rPr>
        <w:t>t</w:t>
      </w:r>
      <w:proofErr w:type="spellEnd"/>
    </w:p>
    <w:p w:rsidR="00C31F76" w:rsidRDefault="00C31F76" w:rsidP="004C2806">
      <w:pPr>
        <w:rPr>
          <w:sz w:val="32"/>
          <w:szCs w:val="32"/>
        </w:rPr>
      </w:pPr>
    </w:p>
    <w:p w:rsidR="00C31F76" w:rsidRDefault="00C31F76" w:rsidP="004C2806">
      <w:pPr>
        <w:rPr>
          <w:sz w:val="32"/>
          <w:szCs w:val="32"/>
        </w:rPr>
      </w:pPr>
    </w:p>
    <w:p w:rsidR="009C3F3F" w:rsidRPr="00C31F76" w:rsidRDefault="00C23CF5" w:rsidP="004C2806">
      <w:pPr>
        <w:rPr>
          <w:sz w:val="32"/>
          <w:szCs w:val="32"/>
        </w:rPr>
      </w:pPr>
      <w:r>
        <w:rPr>
          <w:sz w:val="32"/>
          <w:szCs w:val="32"/>
        </w:rPr>
        <w:t>4</w:t>
      </w:r>
      <w:r w:rsidR="009C3F3F">
        <w:rPr>
          <w:sz w:val="32"/>
          <w:szCs w:val="32"/>
        </w:rPr>
        <w:t xml:space="preserve">. </w:t>
      </w:r>
      <w:r w:rsidR="00C31F76" w:rsidRPr="00C31F76">
        <w:rPr>
          <w:sz w:val="32"/>
          <w:szCs w:val="32"/>
        </w:rPr>
        <w:t xml:space="preserve">Ke </w:t>
      </w:r>
      <w:proofErr w:type="gramStart"/>
      <w:r w:rsidR="00C31F76" w:rsidRPr="00C31F76">
        <w:rPr>
          <w:sz w:val="32"/>
          <w:szCs w:val="32"/>
        </w:rPr>
        <w:t>koupání  si</w:t>
      </w:r>
      <w:proofErr w:type="gramEnd"/>
      <w:r w:rsidR="00C31F76" w:rsidRPr="00C31F76">
        <w:rPr>
          <w:sz w:val="32"/>
          <w:szCs w:val="32"/>
        </w:rPr>
        <w:t xml:space="preserve"> chceme připravit 80 litrů vody o teplotě 36 °C. Studená voda z vodovodu má teplotu 10 °C a teplá 50 °C. Kolik které vody potřebujeme? Tepelné ztráty neuvažujte. </w:t>
      </w:r>
    </w:p>
    <w:p w:rsidR="00C31F76" w:rsidRPr="00C31F76" w:rsidRDefault="00C31F76" w:rsidP="004C2806">
      <w:pPr>
        <w:rPr>
          <w:sz w:val="32"/>
          <w:szCs w:val="32"/>
        </w:rPr>
      </w:pPr>
    </w:p>
    <w:p w:rsidR="00C31F76" w:rsidRPr="008116B7" w:rsidRDefault="00C31F76" w:rsidP="004C2806">
      <w:pPr>
        <w:rPr>
          <w:sz w:val="32"/>
          <w:szCs w:val="32"/>
        </w:rPr>
      </w:pPr>
      <w:r w:rsidRPr="00C31F76">
        <w:rPr>
          <w:sz w:val="32"/>
          <w:szCs w:val="32"/>
        </w:rPr>
        <w:t>Pro řešení je důležitá kalorimetrická rovnice: teplo přijaté chladnějším tělesem od teplejšího se rovná teplu odevzdanému teplejším tělesem studenějšímu. Z této rovnice můžeme určit vztah pro poměr množství teplé a studené vody. Dále známe celkové požadované množství (jejich součet). Tím dostáváme dvě rovnice pro oba neznámé objemy horké a studené vody, ze kterých je určíme.</w:t>
      </w:r>
    </w:p>
    <w:p w:rsidR="00C23CF5" w:rsidRDefault="00C23CF5" w:rsidP="00C31F76">
      <w:pPr>
        <w:rPr>
          <w:rFonts w:ascii="MathJax_Math" w:eastAsia="Times New Roman" w:hAnsi="MathJax_Math" w:cs="Times New Roman"/>
          <w:i/>
          <w:iCs/>
          <w:sz w:val="26"/>
          <w:szCs w:val="26"/>
          <w:lang w:eastAsia="cs-CZ"/>
        </w:rPr>
      </w:pPr>
    </w:p>
    <w:p w:rsidR="00C23CF5" w:rsidRPr="00C23CF5" w:rsidRDefault="00C23CF5" w:rsidP="00C31F76">
      <w:pPr>
        <w:rPr>
          <w:sz w:val="32"/>
          <w:szCs w:val="32"/>
        </w:rPr>
      </w:pPr>
      <w:r w:rsidRPr="00C23CF5">
        <w:rPr>
          <w:sz w:val="32"/>
          <w:szCs w:val="32"/>
        </w:rPr>
        <w:t>Na přípravu 80 l vody o teplotě 36 °C potřebujeme 28 l studené vody o teplotě 10 °C a 52 l horké vody o teplotě 50 °C.</w:t>
      </w:r>
    </w:p>
    <w:p w:rsidR="00C23CF5" w:rsidRDefault="00C23CF5" w:rsidP="00C31F76"/>
    <w:p w:rsidR="00C23CF5" w:rsidRDefault="00C23CF5" w:rsidP="00C31F76">
      <w:pPr>
        <w:rPr>
          <w:sz w:val="36"/>
          <w:szCs w:val="36"/>
        </w:rPr>
      </w:pPr>
      <w:r w:rsidRPr="00C23CF5">
        <w:rPr>
          <w:sz w:val="36"/>
          <w:szCs w:val="36"/>
          <w:highlight w:val="yellow"/>
        </w:rPr>
        <w:t>DÚ Vzorový postup</w:t>
      </w:r>
    </w:p>
    <w:p w:rsidR="001F67D6" w:rsidRDefault="001F67D6" w:rsidP="001F67D6">
      <w:pPr>
        <w:ind w:left="9204" w:firstLine="708"/>
        <w:rPr>
          <w:sz w:val="28"/>
          <w:szCs w:val="28"/>
        </w:rPr>
      </w:pPr>
    </w:p>
    <w:p w:rsidR="001F67D6" w:rsidRDefault="008D4F72" w:rsidP="008D4F72">
      <w:pPr>
        <w:ind w:left="9204" w:firstLine="708"/>
        <w:rPr>
          <w:sz w:val="28"/>
          <w:szCs w:val="28"/>
        </w:rPr>
      </w:pPr>
      <w:proofErr w:type="gramStart"/>
      <w:r>
        <w:rPr>
          <w:sz w:val="28"/>
          <w:szCs w:val="28"/>
        </w:rPr>
        <w:t xml:space="preserve">březen  </w:t>
      </w:r>
      <w:r w:rsidR="001F67D6" w:rsidRPr="0049734D">
        <w:rPr>
          <w:sz w:val="28"/>
          <w:szCs w:val="28"/>
        </w:rPr>
        <w:t>201</w:t>
      </w:r>
      <w:r>
        <w:rPr>
          <w:sz w:val="28"/>
          <w:szCs w:val="28"/>
        </w:rPr>
        <w:t>6</w:t>
      </w:r>
      <w:proofErr w:type="gramEnd"/>
    </w:p>
    <w:p w:rsidR="008D4F72" w:rsidRPr="00C23CF5" w:rsidRDefault="008D4F72" w:rsidP="008D4F72">
      <w:pPr>
        <w:ind w:left="9204" w:firstLine="708"/>
        <w:rPr>
          <w:sz w:val="36"/>
          <w:szCs w:val="36"/>
        </w:rPr>
      </w:pPr>
    </w:p>
    <w:p w:rsidR="00150CF1" w:rsidRDefault="00150CF1" w:rsidP="00150CF1">
      <w:pPr>
        <w:rPr>
          <w:b/>
          <w:sz w:val="32"/>
          <w:szCs w:val="32"/>
          <w:u w:val="single"/>
        </w:rPr>
      </w:pPr>
      <w:r>
        <w:rPr>
          <w:b/>
          <w:sz w:val="32"/>
          <w:szCs w:val="32"/>
          <w:u w:val="single"/>
        </w:rPr>
        <w:t>6.11 TLAKOVÉ A BEZTLAKÉ ELEKTRICKÉ OHŘÍVAČE VODY</w:t>
      </w:r>
      <w:r w:rsidR="00743428">
        <w:rPr>
          <w:b/>
          <w:sz w:val="32"/>
          <w:szCs w:val="32"/>
          <w:u w:val="single"/>
        </w:rPr>
        <w:t xml:space="preserve"> (strana 130)</w:t>
      </w:r>
    </w:p>
    <w:p w:rsidR="00150CF1" w:rsidRDefault="006A3167" w:rsidP="004C2806">
      <w:pPr>
        <w:rPr>
          <w:sz w:val="24"/>
          <w:szCs w:val="24"/>
        </w:rPr>
      </w:pPr>
      <w:hyperlink r:id="rId136" w:history="1">
        <w:r w:rsidR="000F426A" w:rsidRPr="000F426A">
          <w:rPr>
            <w:rStyle w:val="Hypertextovodkaz"/>
            <w:sz w:val="24"/>
            <w:szCs w:val="24"/>
          </w:rPr>
          <w:t>http://www.elektrosolid.cz/cs/s-cim-vam-muzeme-pomoci/co-je-dulezite-vedet-pri-pouzivani-a-vyberu-vhodneho-typu-akumulacniho-ohrivace</w:t>
        </w:r>
      </w:hyperlink>
    </w:p>
    <w:p w:rsidR="001A059A" w:rsidRDefault="001A059A" w:rsidP="001A059A">
      <w:pPr>
        <w:rPr>
          <w:rStyle w:val="Siln"/>
        </w:rPr>
      </w:pPr>
    </w:p>
    <w:p w:rsidR="001A059A" w:rsidRDefault="006A3167" w:rsidP="001A059A">
      <w:pPr>
        <w:rPr>
          <w:sz w:val="24"/>
          <w:szCs w:val="24"/>
        </w:rPr>
      </w:pPr>
      <w:hyperlink r:id="rId137" w:history="1">
        <w:r w:rsidR="001A059A" w:rsidRPr="00F5607F">
          <w:rPr>
            <w:rStyle w:val="Hypertextovodkaz"/>
            <w:sz w:val="24"/>
            <w:szCs w:val="24"/>
          </w:rPr>
          <w:t>http://www.energetickyporadce.cz/cs/uspory-energie/ohrev-vody/male-zasobnikove-ohrivace-vody/</w:t>
        </w:r>
      </w:hyperlink>
    </w:p>
    <w:p w:rsidR="001A059A" w:rsidRDefault="001A059A" w:rsidP="001A059A">
      <w:pPr>
        <w:rPr>
          <w:sz w:val="24"/>
          <w:szCs w:val="24"/>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pStyle w:val="Nadpis2"/>
        <w:spacing w:after="360" w:afterAutospacing="0"/>
        <w:jc w:val="both"/>
      </w:pPr>
      <w:r>
        <w:lastRenderedPageBreak/>
        <w:t>1.    Tlakový</w:t>
      </w:r>
    </w:p>
    <w:p w:rsidR="00743428" w:rsidRPr="00743428" w:rsidRDefault="001A059A" w:rsidP="00743428">
      <w:r>
        <w:t xml:space="preserve">Je napojen na uzavřený vodovodní okruh. Využívá tlaku ve vodovodním řadu, tudíž může zásobovat více odběrných míst – může na něj být napojeno několik běžných vodovodních baterií. Nutná sestava armatur na studené </w:t>
      </w:r>
      <w:proofErr w:type="gramStart"/>
      <w:r>
        <w:t xml:space="preserve">vodě </w:t>
      </w:r>
      <w:r w:rsidR="00743428">
        <w:t xml:space="preserve">    </w:t>
      </w:r>
      <w:r>
        <w:t>Viz</w:t>
      </w:r>
      <w:proofErr w:type="gramEnd"/>
      <w:r>
        <w:t xml:space="preserve"> 6.5</w:t>
      </w:r>
      <w:r w:rsidR="00743428">
        <w:t xml:space="preserve"> </w:t>
      </w:r>
      <w:r w:rsidR="00743428" w:rsidRPr="00743428">
        <w:t xml:space="preserve"> ZABEZPEČOVACÍ ZAŘÍZENÍ </w:t>
      </w:r>
    </w:p>
    <w:p w:rsidR="001A059A" w:rsidRDefault="001A059A" w:rsidP="00743428"/>
    <w:p w:rsidR="001A059A" w:rsidRDefault="001A059A" w:rsidP="001A059A">
      <w:pPr>
        <w:pStyle w:val="Nadpis2"/>
        <w:spacing w:after="360" w:afterAutospacing="0"/>
        <w:jc w:val="both"/>
      </w:pPr>
      <w:r>
        <w:rPr>
          <w:noProof/>
        </w:rPr>
        <w:drawing>
          <wp:inline distT="0" distB="0" distL="0" distR="0" wp14:anchorId="22438B8E" wp14:editId="144D987C">
            <wp:extent cx="5095875" cy="3847386"/>
            <wp:effectExtent l="0" t="0" r="0" b="0"/>
            <wp:docPr id="65" name="Obrázek 65" descr="http://www.energetickyporadce.cz/cs/uspory-energie/ohrev-vody/bojlery/Contents/0/bojler-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etickyporadce.cz/cs/uspory-energie/ohrev-vody/bojlery/Contents/0/bojler-rez.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05210" cy="3854434"/>
                    </a:xfrm>
                    <a:prstGeom prst="rect">
                      <a:avLst/>
                    </a:prstGeom>
                    <a:noFill/>
                    <a:ln>
                      <a:noFill/>
                    </a:ln>
                  </pic:spPr>
                </pic:pic>
              </a:graphicData>
            </a:graphic>
          </wp:inline>
        </w:drawing>
      </w:r>
    </w:p>
    <w:p w:rsidR="001A059A" w:rsidRDefault="001A059A" w:rsidP="001A059A">
      <w:pPr>
        <w:pStyle w:val="Nadpis2"/>
        <w:spacing w:after="360" w:afterAutospacing="0"/>
        <w:jc w:val="both"/>
      </w:pPr>
    </w:p>
    <w:p w:rsidR="001A059A" w:rsidRDefault="001A059A" w:rsidP="001A059A">
      <w:pPr>
        <w:pStyle w:val="Nadpis2"/>
        <w:spacing w:after="360" w:afterAutospacing="0"/>
        <w:jc w:val="both"/>
      </w:pPr>
      <w:r>
        <w:lastRenderedPageBreak/>
        <w:t>2.    Beztlakový</w:t>
      </w:r>
    </w:p>
    <w:p w:rsidR="001A059A" w:rsidRDefault="001A059A" w:rsidP="001A059A">
      <w:pPr>
        <w:pStyle w:val="Normlnweb"/>
        <w:jc w:val="both"/>
      </w:pPr>
      <w:r>
        <w:t>Tyto zásobníky nejsou pod stálým vodovodním tlakem, využívají okolního atmosférického tlaku. Fungují tak, že speciální vodovodní baterie je umístěna před samotným přístrojem a ohřátá voda je ze zásobníku vytlačována čerstvě napouštěnou studenou vodou.</w:t>
      </w:r>
    </w:p>
    <w:p w:rsidR="001A059A" w:rsidRDefault="001A059A" w:rsidP="001A059A">
      <w:pPr>
        <w:rPr>
          <w:rStyle w:val="Siln"/>
        </w:rPr>
      </w:pPr>
      <w:r>
        <w:rPr>
          <w:noProof/>
          <w:lang w:eastAsia="cs-CZ"/>
        </w:rPr>
        <w:drawing>
          <wp:inline distT="0" distB="0" distL="0" distR="0" wp14:anchorId="7FDF94F9" wp14:editId="3F63230C">
            <wp:extent cx="5857875" cy="3817382"/>
            <wp:effectExtent l="0" t="0" r="0" b="0"/>
            <wp:docPr id="64" name="Obrázek 64" descr="http://www.energetickyporadce.cz/cs/uspory-energie/ohrev-vody/male-zasobnikove-ohrivace-vody/Contents/0/maly-zasob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etickyporadce.cz/cs/uspory-energie/ohrev-vody/male-zasobnikove-ohrivace-vody/Contents/0/maly-zasobnik.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61641" cy="3819836"/>
                    </a:xfrm>
                    <a:prstGeom prst="rect">
                      <a:avLst/>
                    </a:prstGeom>
                    <a:noFill/>
                    <a:ln>
                      <a:noFill/>
                    </a:ln>
                  </pic:spPr>
                </pic:pic>
              </a:graphicData>
            </a:graphic>
          </wp:inline>
        </w:drawing>
      </w: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r>
        <w:rPr>
          <w:rStyle w:val="Siln"/>
        </w:rPr>
        <w:t xml:space="preserve">Zdroj: </w:t>
      </w:r>
      <w:hyperlink r:id="rId140" w:history="1">
        <w:r w:rsidRPr="00FB40D2">
          <w:rPr>
            <w:rStyle w:val="Hypertextovodkaz"/>
          </w:rPr>
          <w:t>http://www.energetickyporadce.cz/cs/uspory-energie/ohrev-vody/male-zasobnikove-ohrivace-vody/</w:t>
        </w:r>
      </w:hyperlink>
    </w:p>
    <w:p w:rsidR="001A059A" w:rsidRDefault="001A059A" w:rsidP="001A059A">
      <w:pPr>
        <w:rPr>
          <w:rStyle w:val="Siln"/>
        </w:rPr>
      </w:pPr>
    </w:p>
    <w:p w:rsidR="001A059A" w:rsidRPr="001A059A" w:rsidRDefault="001A059A" w:rsidP="001A059A">
      <w:pPr>
        <w:spacing w:before="100" w:beforeAutospacing="1" w:after="100" w:afterAutospacing="1"/>
        <w:rPr>
          <w:rFonts w:ascii="Times New Roman" w:eastAsia="Times New Roman" w:hAnsi="Times New Roman" w:cs="Times New Roman"/>
          <w:sz w:val="24"/>
          <w:szCs w:val="24"/>
          <w:lang w:eastAsia="cs-CZ"/>
        </w:rPr>
      </w:pPr>
      <w:r w:rsidRPr="001A059A">
        <w:rPr>
          <w:rFonts w:ascii="Times New Roman" w:eastAsia="Times New Roman" w:hAnsi="Times New Roman" w:cs="Times New Roman"/>
          <w:b/>
          <w:bCs/>
          <w:sz w:val="24"/>
          <w:szCs w:val="24"/>
          <w:lang w:eastAsia="cs-CZ"/>
        </w:rPr>
        <w:lastRenderedPageBreak/>
        <w:t>Beztlakové ohřívače vody</w:t>
      </w:r>
      <w:r w:rsidRPr="001A059A">
        <w:rPr>
          <w:rFonts w:ascii="Times New Roman" w:eastAsia="Times New Roman" w:hAnsi="Times New Roman" w:cs="Times New Roman"/>
          <w:sz w:val="24"/>
          <w:szCs w:val="24"/>
          <w:lang w:eastAsia="cs-CZ"/>
        </w:rPr>
        <w:br/>
        <w:t>Pro zásobování jednoho umyvadla nebo dřezu je možno s výhodou použít beztlakový zásobníkový ohřívač vody v kombinaci se speciální beztlakovou baterií.</w:t>
      </w:r>
    </w:p>
    <w:p w:rsidR="001A059A" w:rsidRPr="001A059A" w:rsidRDefault="001A059A" w:rsidP="001A059A">
      <w:pPr>
        <w:spacing w:before="100" w:beforeAutospacing="1" w:after="100" w:afterAutospacing="1"/>
        <w:rPr>
          <w:rFonts w:ascii="Times New Roman" w:eastAsia="Times New Roman" w:hAnsi="Times New Roman" w:cs="Times New Roman"/>
          <w:sz w:val="24"/>
          <w:szCs w:val="24"/>
          <w:lang w:eastAsia="cs-CZ"/>
        </w:rPr>
      </w:pPr>
      <w:r w:rsidRPr="001A059A">
        <w:rPr>
          <w:rFonts w:ascii="Times New Roman" w:eastAsia="Times New Roman" w:hAnsi="Times New Roman" w:cs="Times New Roman"/>
          <w:sz w:val="24"/>
          <w:szCs w:val="24"/>
          <w:lang w:eastAsia="cs-CZ"/>
        </w:rPr>
        <w:t>Ohřívač je vystaven pouze průtočnému tlaku při odběru teplé vody, kdy do nádrže přiváděná studená voda vytlačuje teplou vodu rovnou do výtokové trubice baterie. U beztlakových ohřívačů dochází během ohřevu (po ukončení odběru teplé vody) k odkapávání vody z baterie. To je způsobeno tepelnou objemovou roztažností vody a není závadou baterie.</w:t>
      </w:r>
    </w:p>
    <w:p w:rsidR="001A059A" w:rsidRDefault="001A059A" w:rsidP="001A059A">
      <w:pPr>
        <w:rPr>
          <w:rStyle w:val="Siln"/>
        </w:rPr>
      </w:pPr>
      <w:r w:rsidRPr="001A059A">
        <w:rPr>
          <w:rFonts w:ascii="Times New Roman" w:eastAsia="Times New Roman" w:hAnsi="Times New Roman" w:cs="Times New Roman"/>
          <w:sz w:val="24"/>
          <w:szCs w:val="24"/>
          <w:lang w:eastAsia="cs-CZ"/>
        </w:rPr>
        <w:t>Pro provoz je nutné použít pouze beztlakovou speciální armaturu. Standardní tlaková armatura se nesmí použít.</w:t>
      </w:r>
      <w:r w:rsidRPr="001A059A">
        <w:rPr>
          <w:rStyle w:val="Siln"/>
        </w:rPr>
        <w:t xml:space="preserve"> </w:t>
      </w: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Default="001A059A" w:rsidP="001A059A">
      <w:pPr>
        <w:rPr>
          <w:rStyle w:val="Siln"/>
        </w:rPr>
      </w:pPr>
    </w:p>
    <w:p w:rsidR="001A059A" w:rsidRPr="001A059A" w:rsidRDefault="001A059A" w:rsidP="001A059A">
      <w:pPr>
        <w:rPr>
          <w:highlight w:val="lightGray"/>
        </w:rPr>
      </w:pPr>
      <w:r w:rsidRPr="001A059A">
        <w:rPr>
          <w:rStyle w:val="Siln"/>
          <w:highlight w:val="lightGray"/>
        </w:rPr>
        <w:t>Doporučené nastavení požadované teploty vody</w:t>
      </w:r>
      <w:r w:rsidRPr="001A059A">
        <w:rPr>
          <w:highlight w:val="lightGray"/>
        </w:rPr>
        <w:t xml:space="preserve"> - podle studií až více než 35% uživatelů ohřívačů vody má nastavený termostat ohřívače na teplotu vyšší než 60°C, což odborníci považují za neekonomické, protože se zvyšuje spotřeba energie na přípravu teplé vody a podstatně víc se zanáší ohřívací těleso ohřívače minerály, které voda obsahuje (tzv. kotlový kámen). Odborníci u nás i ve světě doporučují nastavit teplotu vody na hodnotu 55 - 60°C, a to z ekonomických a hygienických důvodů  </w:t>
      </w:r>
    </w:p>
    <w:p w:rsidR="001A059A" w:rsidRPr="001A059A" w:rsidRDefault="001A059A" w:rsidP="001A059A">
      <w:pPr>
        <w:rPr>
          <w:rStyle w:val="Siln"/>
          <w:highlight w:val="lightGray"/>
        </w:rPr>
      </w:pPr>
    </w:p>
    <w:p w:rsidR="001A059A" w:rsidRDefault="001A059A" w:rsidP="001A059A">
      <w:r w:rsidRPr="001A059A">
        <w:rPr>
          <w:rStyle w:val="Siln"/>
          <w:highlight w:val="lightGray"/>
        </w:rPr>
        <w:t>Umístění bojleru</w:t>
      </w:r>
      <w:r w:rsidRPr="001A059A">
        <w:rPr>
          <w:highlight w:val="lightGray"/>
        </w:rPr>
        <w:t xml:space="preserve"> - na celkovou efektivnost přípravy teplé vody má vliv i umístění bojleru. Měl by být instalovaný pokud možno co nejblíže k místu spotřeby teplé vody. Pokud je v domácnosti více míst s odběrem teplé vody, je dobré uvažovat o možnosti instalování pomocného ohřívače vody na místě menšího odběru. Na místa s menším odběrem teplé vody, která jsou vzdálená víc jak 3 metry od hlavního bojleru, je vhodné instalovat menší ohřívače vody (např. beztlakové ohřívače).</w:t>
      </w:r>
    </w:p>
    <w:p w:rsidR="001A059A" w:rsidRDefault="001A059A" w:rsidP="001A059A">
      <w:pPr>
        <w:spacing w:before="100" w:beforeAutospacing="1" w:after="100" w:afterAutospacing="1"/>
        <w:rPr>
          <w:rFonts w:ascii="Times New Roman" w:eastAsia="Times New Roman" w:hAnsi="Times New Roman" w:cs="Times New Roman"/>
          <w:sz w:val="24"/>
          <w:szCs w:val="24"/>
          <w:lang w:eastAsia="cs-CZ"/>
        </w:rPr>
      </w:pPr>
    </w:p>
    <w:p w:rsidR="001A059A" w:rsidRDefault="00743428" w:rsidP="001A059A">
      <w:pPr>
        <w:spacing w:before="100" w:beforeAutospacing="1" w:after="100" w:afterAutospacing="1"/>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141" w:history="1">
        <w:r w:rsidRPr="00FB40D2">
          <w:rPr>
            <w:rStyle w:val="Hypertextovodkaz"/>
            <w:rFonts w:ascii="Times New Roman" w:eastAsia="Times New Roman" w:hAnsi="Times New Roman" w:cs="Times New Roman"/>
            <w:sz w:val="24"/>
            <w:szCs w:val="24"/>
            <w:lang w:eastAsia="cs-CZ"/>
          </w:rPr>
          <w:t>http://www.elektrosolid.cz/cs/s-cim-vam-muzeme-pomoci/co-je-dulezite-vedet-pri-pouzivani-a-vyberu-vhodneho-typu-akumulacniho-ohrivace</w:t>
        </w:r>
      </w:hyperlink>
    </w:p>
    <w:p w:rsidR="00743428" w:rsidRDefault="00743428" w:rsidP="001A059A">
      <w:pPr>
        <w:spacing w:before="100" w:beforeAutospacing="1" w:after="100" w:afterAutospacing="1"/>
        <w:rPr>
          <w:rFonts w:ascii="Times New Roman" w:eastAsia="Times New Roman" w:hAnsi="Times New Roman" w:cs="Times New Roman"/>
          <w:sz w:val="24"/>
          <w:szCs w:val="24"/>
          <w:lang w:eastAsia="cs-CZ"/>
        </w:rPr>
      </w:pPr>
    </w:p>
    <w:p w:rsidR="001A059A" w:rsidRDefault="001A059A" w:rsidP="001A059A">
      <w:pPr>
        <w:spacing w:before="100" w:beforeAutospacing="1" w:after="100" w:afterAutospacing="1"/>
        <w:rPr>
          <w:rFonts w:ascii="Times New Roman" w:eastAsia="Times New Roman" w:hAnsi="Times New Roman" w:cs="Times New Roman"/>
          <w:sz w:val="24"/>
          <w:szCs w:val="24"/>
          <w:lang w:eastAsia="cs-CZ"/>
        </w:rPr>
      </w:pPr>
    </w:p>
    <w:p w:rsidR="001A059A" w:rsidRPr="001A059A" w:rsidRDefault="001A059A" w:rsidP="001A059A">
      <w:pPr>
        <w:spacing w:before="100" w:beforeAutospacing="1" w:after="100" w:afterAutospacing="1"/>
        <w:rPr>
          <w:rFonts w:ascii="Times New Roman" w:eastAsia="Times New Roman" w:hAnsi="Times New Roman" w:cs="Times New Roman"/>
          <w:sz w:val="24"/>
          <w:szCs w:val="24"/>
          <w:lang w:eastAsia="cs-CZ"/>
        </w:rPr>
      </w:pPr>
    </w:p>
    <w:p w:rsidR="00EE6899" w:rsidRDefault="00EE6899" w:rsidP="00EE6899">
      <w:pPr>
        <w:rPr>
          <w:b/>
          <w:sz w:val="32"/>
          <w:szCs w:val="32"/>
          <w:u w:val="single"/>
        </w:rPr>
      </w:pPr>
      <w:r>
        <w:rPr>
          <w:b/>
          <w:sz w:val="32"/>
          <w:szCs w:val="32"/>
          <w:u w:val="single"/>
        </w:rPr>
        <w:lastRenderedPageBreak/>
        <w:t>6.12 ODBORNÉ ČLÁNKY A ODKAZY</w:t>
      </w:r>
    </w:p>
    <w:p w:rsidR="00EE6899" w:rsidRDefault="00EE6899" w:rsidP="00EE6899">
      <w:pPr>
        <w:pStyle w:val="Nadpis1"/>
      </w:pPr>
      <w:r>
        <w:t>Rozvody teplé vody - I</w:t>
      </w:r>
    </w:p>
    <w:p w:rsidR="00EE6899" w:rsidRDefault="00EE6899" w:rsidP="00EE6899">
      <w:r>
        <w:rPr>
          <w:rStyle w:val="cun"/>
        </w:rPr>
        <w:t xml:space="preserve">Datum: </w:t>
      </w:r>
      <w:proofErr w:type="gramStart"/>
      <w:r>
        <w:rPr>
          <w:rStyle w:val="cu"/>
        </w:rPr>
        <w:t>13.7.2009</w:t>
      </w:r>
      <w:proofErr w:type="gramEnd"/>
      <w:r>
        <w:rPr>
          <w:rStyle w:val="cun"/>
        </w:rPr>
        <w:t xml:space="preserve">  |  Autor: </w:t>
      </w:r>
      <w:r>
        <w:rPr>
          <w:rStyle w:val="cu"/>
        </w:rPr>
        <w:t>Ing. Jakub Vrána, Ph.D.</w:t>
      </w:r>
      <w:r>
        <w:rPr>
          <w:rStyle w:val="cun"/>
        </w:rPr>
        <w:t xml:space="preserve">  |  Organizace: </w:t>
      </w:r>
      <w:r>
        <w:rPr>
          <w:rStyle w:val="cu"/>
        </w:rPr>
        <w:t>VUT v Brně, Fakulta stavební, Ústav TZB</w:t>
      </w:r>
    </w:p>
    <w:p w:rsidR="00EE6899" w:rsidRDefault="00EE6899" w:rsidP="00EE6899">
      <w:pPr>
        <w:pStyle w:val="ca"/>
        <w:rPr>
          <w:sz w:val="32"/>
          <w:szCs w:val="32"/>
        </w:rPr>
      </w:pPr>
      <w:r>
        <w:t>První část seriálu o teplé vodě uvádí základní informace včetně aktuální legislativy, principy řešení teplé vody, cirkulace a přihřívání potrubí. Důležitý je požadavek ČSN EN 806-2, že rozdíl teplot mezi výstupem teplé vody z ohřívače a vstupem cirkulačního potrubí do ohřívače nesmí být větší než 5 K.</w:t>
      </w:r>
    </w:p>
    <w:p w:rsidR="00EE6899" w:rsidRDefault="006A3167" w:rsidP="00EE6899">
      <w:pPr>
        <w:rPr>
          <w:sz w:val="32"/>
          <w:szCs w:val="32"/>
        </w:rPr>
      </w:pPr>
      <w:hyperlink r:id="rId142" w:history="1">
        <w:r w:rsidR="00EE6899" w:rsidRPr="00F5607F">
          <w:rPr>
            <w:rStyle w:val="Hypertextovodkaz"/>
            <w:sz w:val="32"/>
            <w:szCs w:val="32"/>
          </w:rPr>
          <w:t>http://voda.tzb-info.cz/priprava-teple-vody/5775-rozvody-teple-vody-i</w:t>
        </w:r>
      </w:hyperlink>
    </w:p>
    <w:p w:rsidR="00EE6899" w:rsidRDefault="00EE6899" w:rsidP="00EE6899">
      <w:pPr>
        <w:pStyle w:val="Nadpis1"/>
      </w:pPr>
      <w:r>
        <w:t>Rozvody teplé vody - II</w:t>
      </w:r>
    </w:p>
    <w:p w:rsidR="00EE6899" w:rsidRDefault="00EE6899" w:rsidP="00EE6899">
      <w:r>
        <w:rPr>
          <w:rStyle w:val="cun"/>
        </w:rPr>
        <w:t xml:space="preserve">Datum: </w:t>
      </w:r>
      <w:proofErr w:type="gramStart"/>
      <w:r>
        <w:rPr>
          <w:rStyle w:val="cu"/>
        </w:rPr>
        <w:t>20.7.2009</w:t>
      </w:r>
      <w:proofErr w:type="gramEnd"/>
      <w:r>
        <w:rPr>
          <w:rStyle w:val="cun"/>
        </w:rPr>
        <w:t xml:space="preserve">  |  Autor: </w:t>
      </w:r>
      <w:r>
        <w:rPr>
          <w:rStyle w:val="cu"/>
        </w:rPr>
        <w:t>Ing. Jakub Vrána, Ph.D.</w:t>
      </w:r>
      <w:r>
        <w:rPr>
          <w:rStyle w:val="cun"/>
        </w:rPr>
        <w:t xml:space="preserve">  |  Organizace: </w:t>
      </w:r>
      <w:r>
        <w:rPr>
          <w:rStyle w:val="cu"/>
        </w:rPr>
        <w:t>VUT v Brně, Fakulta stavební, Ústav TZB</w:t>
      </w:r>
    </w:p>
    <w:p w:rsidR="00EE6899" w:rsidRDefault="00EE6899" w:rsidP="00EE6899">
      <w:pPr>
        <w:pStyle w:val="ca"/>
      </w:pPr>
      <w:r>
        <w:t>Druhá část seriálu o teplé vodě uvádí přehled materiálů, problematiku tepelné roztažnosti a v části o tepelných izolacích např. pravidlo, že potrubí teplé vody bez cirkulace (zpravidla připojovací a podlažní rozvodná potrubí k výtokovým armaturám) se tepelně neizolují z důvodů hygieny vody.</w:t>
      </w:r>
    </w:p>
    <w:p w:rsidR="00EE6899" w:rsidRDefault="006A3167" w:rsidP="00EE6899">
      <w:pPr>
        <w:pStyle w:val="ca"/>
      </w:pPr>
      <w:hyperlink r:id="rId143" w:history="1">
        <w:r w:rsidR="00EE6899" w:rsidRPr="00F5607F">
          <w:rPr>
            <w:rStyle w:val="Hypertextovodkaz"/>
          </w:rPr>
          <w:t>http://voda.tzb-info.cz/priprava-teple-vody/5786-rozvody-teple-vody-ii</w:t>
        </w:r>
      </w:hyperlink>
    </w:p>
    <w:p w:rsidR="00EE6899" w:rsidRDefault="00EE6899" w:rsidP="00EE6899">
      <w:pPr>
        <w:pStyle w:val="Nadpis1"/>
      </w:pPr>
      <w:r>
        <w:t>Rozvody teplé vody - III</w:t>
      </w:r>
    </w:p>
    <w:p w:rsidR="00EE6899" w:rsidRDefault="00EE6899" w:rsidP="00EE6899">
      <w:r>
        <w:rPr>
          <w:rStyle w:val="cun"/>
        </w:rPr>
        <w:t xml:space="preserve">Datum: </w:t>
      </w:r>
      <w:proofErr w:type="gramStart"/>
      <w:r>
        <w:rPr>
          <w:rStyle w:val="cu"/>
        </w:rPr>
        <w:t>27.7.2009</w:t>
      </w:r>
      <w:proofErr w:type="gramEnd"/>
      <w:r>
        <w:rPr>
          <w:rStyle w:val="cun"/>
        </w:rPr>
        <w:t xml:space="preserve">  |  Autor: </w:t>
      </w:r>
      <w:r>
        <w:rPr>
          <w:rStyle w:val="cu"/>
        </w:rPr>
        <w:t>Ing. Jakub Vrána, Ph.D.</w:t>
      </w:r>
    </w:p>
    <w:p w:rsidR="00EE6899" w:rsidRDefault="00EE6899" w:rsidP="00EE6899">
      <w:pPr>
        <w:pStyle w:val="ca"/>
      </w:pPr>
      <w:r>
        <w:t>Poslední díl seriálu o teplé vodě je věnován dimenzování potrubí teplé vody. V článku je zapracována zjednodušená metodika podle ČSN EN 806-3 i podrobná metodika podle ČSN 75 5455 a popsán způsob stanovení výpočtového průtoku cirkulace teplé vody.</w:t>
      </w:r>
    </w:p>
    <w:p w:rsidR="00EE6899" w:rsidRDefault="006A3167" w:rsidP="00EE6899">
      <w:pPr>
        <w:pStyle w:val="ca"/>
      </w:pPr>
      <w:hyperlink r:id="rId144" w:history="1">
        <w:r w:rsidR="00EE6899" w:rsidRPr="00F5607F">
          <w:rPr>
            <w:rStyle w:val="Hypertextovodkaz"/>
          </w:rPr>
          <w:t>http://voda.tzb-info.cz/priprava-teple-vody/5799-rozvody-teple-vody-iii</w:t>
        </w:r>
      </w:hyperlink>
    </w:p>
    <w:p w:rsidR="00EE6899" w:rsidRDefault="00EE6899" w:rsidP="00EE6899">
      <w:pPr>
        <w:pStyle w:val="ca"/>
      </w:pPr>
    </w:p>
    <w:p w:rsidR="00EE6899" w:rsidRDefault="00EE6899" w:rsidP="00EE6899">
      <w:pPr>
        <w:pStyle w:val="Nadpis1"/>
      </w:pPr>
      <w:r>
        <w:lastRenderedPageBreak/>
        <w:t>Vliv místních odporů na tlakové ztráty v potrubí</w:t>
      </w:r>
    </w:p>
    <w:p w:rsidR="00EE6899" w:rsidRDefault="00EE6899" w:rsidP="00EE6899">
      <w:pPr>
        <w:rPr>
          <w:rStyle w:val="cu"/>
        </w:rPr>
      </w:pPr>
      <w:r>
        <w:rPr>
          <w:rStyle w:val="cun"/>
        </w:rPr>
        <w:t xml:space="preserve">Datum: </w:t>
      </w:r>
      <w:proofErr w:type="gramStart"/>
      <w:r>
        <w:rPr>
          <w:rStyle w:val="cu"/>
        </w:rPr>
        <w:t>23.4.2012</w:t>
      </w:r>
      <w:proofErr w:type="gramEnd"/>
      <w:r>
        <w:rPr>
          <w:rStyle w:val="cun"/>
        </w:rPr>
        <w:t xml:space="preserve">  |  Autor: </w:t>
      </w:r>
      <w:r>
        <w:rPr>
          <w:rStyle w:val="cu"/>
        </w:rPr>
        <w:t>Ing. Jakub Vrána, Ph.D., VUT v Brně, Fakulta stavební</w:t>
      </w:r>
      <w:r>
        <w:rPr>
          <w:rStyle w:val="cun"/>
        </w:rPr>
        <w:t xml:space="preserve">  |  Recenzent: </w:t>
      </w:r>
      <w:r>
        <w:rPr>
          <w:rStyle w:val="cu"/>
        </w:rPr>
        <w:t>Ing. Zdeněk Žabička</w:t>
      </w:r>
    </w:p>
    <w:p w:rsidR="00EE6899" w:rsidRPr="00EE6899" w:rsidRDefault="006A3167" w:rsidP="00EE6899">
      <w:pPr>
        <w:pStyle w:val="ca"/>
        <w:rPr>
          <w:rStyle w:val="Hypertextovodkaz"/>
        </w:rPr>
      </w:pPr>
      <w:hyperlink r:id="rId145" w:history="1">
        <w:r w:rsidR="00EE6899" w:rsidRPr="00EE6899">
          <w:rPr>
            <w:rStyle w:val="Hypertextovodkaz"/>
          </w:rPr>
          <w:t>http://www.tzb-info.cz/8514-vliv-mistnich-odporu-na-tlakove-ztraty-v-potrubi</w:t>
        </w:r>
      </w:hyperlink>
    </w:p>
    <w:p w:rsidR="00EE6899" w:rsidRDefault="00EE6899" w:rsidP="00EE6899">
      <w:pPr>
        <w:rPr>
          <w:sz w:val="32"/>
          <w:szCs w:val="32"/>
          <w:highlight w:val="yellow"/>
        </w:rPr>
      </w:pPr>
    </w:p>
    <w:p w:rsidR="009A0881" w:rsidRDefault="009A0881" w:rsidP="009A0881">
      <w:pPr>
        <w:pStyle w:val="Nadpis1"/>
      </w:pPr>
      <w:r>
        <w:t>Stanovení potřeby teplé vody a tepla pro její přípravu a rozvod podle nové ČSN EN 15316-3</w:t>
      </w:r>
    </w:p>
    <w:p w:rsidR="009A0881" w:rsidRDefault="009A0881" w:rsidP="009A0881">
      <w:r>
        <w:rPr>
          <w:rStyle w:val="cun"/>
        </w:rPr>
        <w:t xml:space="preserve">Datum: </w:t>
      </w:r>
      <w:proofErr w:type="gramStart"/>
      <w:r>
        <w:rPr>
          <w:rStyle w:val="cu"/>
        </w:rPr>
        <w:t>23.7.2012</w:t>
      </w:r>
      <w:proofErr w:type="gramEnd"/>
      <w:r>
        <w:rPr>
          <w:rStyle w:val="cun"/>
        </w:rPr>
        <w:t xml:space="preserve">  |  Autor: </w:t>
      </w:r>
      <w:r>
        <w:rPr>
          <w:rStyle w:val="cu"/>
        </w:rPr>
        <w:t>Ing. Jakub Vrána, Ph.D.</w:t>
      </w:r>
      <w:r>
        <w:rPr>
          <w:rStyle w:val="cun"/>
        </w:rPr>
        <w:t xml:space="preserve">  |  Recenzent: </w:t>
      </w:r>
      <w:r>
        <w:rPr>
          <w:rStyle w:val="cu"/>
        </w:rPr>
        <w:t>Ing. Miroslav Urban, Ph.D.</w:t>
      </w:r>
    </w:p>
    <w:p w:rsidR="009A0881" w:rsidRDefault="009A0881" w:rsidP="009A0881">
      <w:pPr>
        <w:pStyle w:val="ca"/>
      </w:pPr>
      <w:r>
        <w:t>Podle potřeby tepla pro přípravu teplé vody a ztrát tepla při její přípravě a rozvodu se stanovuje energetický požadavek na zdroj tepla. Stanovení potřeby teplé vody a potřeby tepla pro její přípravu a rozvod je nutné také při energetickém hodnocení budov.</w:t>
      </w:r>
    </w:p>
    <w:p w:rsidR="009A0881" w:rsidRPr="009A0881" w:rsidRDefault="006A3167" w:rsidP="009A0881">
      <w:pPr>
        <w:pStyle w:val="ca"/>
        <w:rPr>
          <w:rStyle w:val="Hypertextovodkaz"/>
        </w:rPr>
      </w:pPr>
      <w:hyperlink r:id="rId146" w:history="1">
        <w:r w:rsidR="009A0881" w:rsidRPr="009A0881">
          <w:rPr>
            <w:rStyle w:val="Hypertextovodkaz"/>
          </w:rPr>
          <w:t>http://voda.tzb-info.cz/priprava-teple-vody/8850-stanoveni-potreby-teple-vody-a-tepla-pro-jeji-pripravu-a-rozvod-podle-nove-csn-en-15316-3</w:t>
        </w:r>
      </w:hyperlink>
    </w:p>
    <w:p w:rsidR="009A0881" w:rsidRDefault="009A0881" w:rsidP="00EE6899">
      <w:pPr>
        <w:rPr>
          <w:sz w:val="32"/>
          <w:szCs w:val="32"/>
          <w:highlight w:val="yellow"/>
        </w:rPr>
      </w:pPr>
    </w:p>
    <w:p w:rsidR="009C3F3F" w:rsidRDefault="009C3F3F" w:rsidP="00EE6899">
      <w:pPr>
        <w:rPr>
          <w:sz w:val="32"/>
          <w:szCs w:val="32"/>
          <w:highlight w:val="yellow"/>
        </w:rPr>
      </w:pPr>
    </w:p>
    <w:p w:rsidR="003A24CA" w:rsidRDefault="003A24CA" w:rsidP="00EE6899">
      <w:pPr>
        <w:rPr>
          <w:sz w:val="32"/>
          <w:szCs w:val="32"/>
          <w:highlight w:val="yellow"/>
        </w:rPr>
      </w:pPr>
    </w:p>
    <w:p w:rsidR="009C3F3F" w:rsidRDefault="009C3F3F" w:rsidP="009C3F3F">
      <w:pPr>
        <w:pStyle w:val="Nadpis1"/>
        <w:spacing w:before="0"/>
      </w:pPr>
      <w:r w:rsidRPr="009C3F3F">
        <w:t>Ohřev vody – další informace o množství a teplotě vody</w:t>
      </w:r>
    </w:p>
    <w:p w:rsidR="003A24CA" w:rsidRPr="009C3F3F" w:rsidRDefault="006A3167" w:rsidP="009C3F3F">
      <w:pPr>
        <w:pStyle w:val="Nadpis1"/>
        <w:spacing w:before="0"/>
        <w:rPr>
          <w:rStyle w:val="Hypertextovodkaz"/>
          <w:sz w:val="24"/>
          <w:szCs w:val="24"/>
        </w:rPr>
      </w:pPr>
      <w:hyperlink r:id="rId147" w:history="1">
        <w:r w:rsidR="009C3F3F" w:rsidRPr="009C3F3F">
          <w:rPr>
            <w:rStyle w:val="Hypertextovodkaz"/>
            <w:sz w:val="24"/>
            <w:szCs w:val="24"/>
          </w:rPr>
          <w:t>http://www.energetickyporadce.cz/cs/uspory-energie/ohrev-vody/</w:t>
        </w:r>
      </w:hyperlink>
    </w:p>
    <w:p w:rsidR="009C3F3F" w:rsidRPr="009C3F3F" w:rsidRDefault="009C3F3F" w:rsidP="00EE6899">
      <w:pPr>
        <w:rPr>
          <w:b/>
          <w:sz w:val="32"/>
          <w:szCs w:val="32"/>
          <w:highlight w:val="yellow"/>
        </w:rPr>
      </w:pPr>
    </w:p>
    <w:p w:rsidR="003A24CA" w:rsidRDefault="003A24CA" w:rsidP="00EE6899">
      <w:pPr>
        <w:rPr>
          <w:sz w:val="32"/>
          <w:szCs w:val="32"/>
          <w:highlight w:val="yellow"/>
        </w:rPr>
      </w:pPr>
    </w:p>
    <w:p w:rsidR="003A24CA" w:rsidRDefault="003A24CA" w:rsidP="00EE6899">
      <w:pPr>
        <w:rPr>
          <w:sz w:val="32"/>
          <w:szCs w:val="32"/>
          <w:highlight w:val="yellow"/>
        </w:rPr>
      </w:pPr>
    </w:p>
    <w:p w:rsidR="003A24CA" w:rsidRDefault="003A24CA" w:rsidP="00EE6899">
      <w:pPr>
        <w:rPr>
          <w:sz w:val="32"/>
          <w:szCs w:val="32"/>
          <w:highlight w:val="yellow"/>
        </w:rPr>
      </w:pPr>
    </w:p>
    <w:p w:rsidR="003A24CA" w:rsidRDefault="003A24CA" w:rsidP="00EE6899">
      <w:pPr>
        <w:rPr>
          <w:sz w:val="32"/>
          <w:szCs w:val="32"/>
          <w:highlight w:val="yellow"/>
        </w:rPr>
      </w:pPr>
    </w:p>
    <w:p w:rsidR="00D41C87" w:rsidRPr="002F69B8" w:rsidRDefault="00D41C87" w:rsidP="00D41C87">
      <w:pPr>
        <w:ind w:left="9204" w:firstLine="708"/>
      </w:pPr>
    </w:p>
    <w:p w:rsidR="003A24CA" w:rsidRDefault="003A24CA" w:rsidP="00EE6899">
      <w:pPr>
        <w:rPr>
          <w:sz w:val="32"/>
          <w:szCs w:val="32"/>
          <w:highlight w:val="yellow"/>
        </w:rPr>
      </w:pPr>
    </w:p>
    <w:p w:rsidR="00A8364D" w:rsidRPr="00A8364D" w:rsidRDefault="00A8364D" w:rsidP="00A8364D">
      <w:pPr>
        <w:rPr>
          <w:sz w:val="48"/>
          <w:szCs w:val="48"/>
        </w:rPr>
      </w:pPr>
      <w:r>
        <w:rPr>
          <w:b/>
          <w:sz w:val="48"/>
          <w:szCs w:val="48"/>
          <w:u w:val="single"/>
        </w:rPr>
        <w:lastRenderedPageBreak/>
        <w:t>7</w:t>
      </w:r>
      <w:r w:rsidRPr="00704BED">
        <w:rPr>
          <w:b/>
          <w:sz w:val="48"/>
          <w:szCs w:val="48"/>
          <w:u w:val="single"/>
        </w:rPr>
        <w:t xml:space="preserve">. </w:t>
      </w:r>
      <w:r>
        <w:rPr>
          <w:b/>
          <w:sz w:val="48"/>
          <w:szCs w:val="48"/>
          <w:u w:val="single"/>
        </w:rPr>
        <w:t xml:space="preserve">POŽÁRNÍ </w:t>
      </w:r>
      <w:proofErr w:type="gramStart"/>
      <w:r>
        <w:rPr>
          <w:b/>
          <w:sz w:val="48"/>
          <w:szCs w:val="48"/>
          <w:u w:val="single"/>
        </w:rPr>
        <w:t>VODOVOD</w:t>
      </w:r>
      <w:r>
        <w:rPr>
          <w:sz w:val="48"/>
          <w:szCs w:val="48"/>
        </w:rPr>
        <w:t xml:space="preserve">  </w:t>
      </w:r>
      <w:r w:rsidRPr="00A8364D">
        <w:rPr>
          <w:sz w:val="28"/>
          <w:szCs w:val="28"/>
        </w:rPr>
        <w:t>(149</w:t>
      </w:r>
      <w:proofErr w:type="gramEnd"/>
      <w:r w:rsidRPr="00A8364D">
        <w:rPr>
          <w:sz w:val="28"/>
          <w:szCs w:val="28"/>
        </w:rPr>
        <w:t>)</w:t>
      </w:r>
      <w:r w:rsidR="00D41C87">
        <w:rPr>
          <w:sz w:val="28"/>
          <w:szCs w:val="28"/>
        </w:rPr>
        <w:tab/>
      </w:r>
      <w:r w:rsidR="00D41C87">
        <w:rPr>
          <w:sz w:val="28"/>
          <w:szCs w:val="28"/>
        </w:rPr>
        <w:tab/>
      </w:r>
      <w:r w:rsidR="00D41C87">
        <w:rPr>
          <w:sz w:val="28"/>
          <w:szCs w:val="28"/>
        </w:rPr>
        <w:tab/>
      </w:r>
      <w:r w:rsidR="00D41C87">
        <w:rPr>
          <w:sz w:val="28"/>
          <w:szCs w:val="28"/>
        </w:rPr>
        <w:tab/>
      </w:r>
      <w:r w:rsidR="00D41C87">
        <w:rPr>
          <w:sz w:val="28"/>
          <w:szCs w:val="28"/>
        </w:rPr>
        <w:tab/>
      </w:r>
      <w:r w:rsidR="00D41C87">
        <w:rPr>
          <w:sz w:val="28"/>
          <w:szCs w:val="28"/>
        </w:rPr>
        <w:tab/>
      </w:r>
      <w:r w:rsidR="00D41C87">
        <w:rPr>
          <w:sz w:val="28"/>
          <w:szCs w:val="28"/>
        </w:rPr>
        <w:tab/>
      </w:r>
      <w:r w:rsidR="008D4F72">
        <w:rPr>
          <w:sz w:val="28"/>
          <w:szCs w:val="28"/>
        </w:rPr>
        <w:t xml:space="preserve">duben </w:t>
      </w:r>
      <w:r w:rsidR="00D41C87">
        <w:rPr>
          <w:sz w:val="28"/>
          <w:szCs w:val="28"/>
        </w:rPr>
        <w:t>201</w:t>
      </w:r>
      <w:r w:rsidR="008D4F72">
        <w:rPr>
          <w:sz w:val="28"/>
          <w:szCs w:val="28"/>
        </w:rPr>
        <w:t>6</w:t>
      </w:r>
    </w:p>
    <w:p w:rsidR="003A24CA" w:rsidRDefault="003A24CA" w:rsidP="00EE6899">
      <w:pPr>
        <w:rPr>
          <w:sz w:val="32"/>
          <w:szCs w:val="32"/>
          <w:highlight w:val="yellow"/>
        </w:rPr>
      </w:pPr>
    </w:p>
    <w:p w:rsidR="003A24CA" w:rsidRDefault="00A8364D" w:rsidP="00EE6899">
      <w:pPr>
        <w:rPr>
          <w:sz w:val="32"/>
          <w:szCs w:val="32"/>
        </w:rPr>
      </w:pPr>
      <w:r w:rsidRPr="00A8364D">
        <w:rPr>
          <w:sz w:val="32"/>
          <w:szCs w:val="32"/>
        </w:rPr>
        <w:t>Pro zá</w:t>
      </w:r>
      <w:r>
        <w:rPr>
          <w:sz w:val="32"/>
          <w:szCs w:val="32"/>
        </w:rPr>
        <w:t>sobování požární vodou se musí zabezpečit  ……</w:t>
      </w:r>
      <w:proofErr w:type="gramStart"/>
      <w:r>
        <w:rPr>
          <w:sz w:val="32"/>
          <w:szCs w:val="32"/>
        </w:rPr>
        <w:t>…..po</w:t>
      </w:r>
      <w:proofErr w:type="gramEnd"/>
      <w:r>
        <w:rPr>
          <w:sz w:val="32"/>
          <w:szCs w:val="32"/>
        </w:rPr>
        <w:t xml:space="preserve"> dobu alespoň třiceti minut.</w:t>
      </w:r>
    </w:p>
    <w:p w:rsidR="00A8364D" w:rsidRDefault="00A8364D" w:rsidP="00EE6899">
      <w:pPr>
        <w:rPr>
          <w:sz w:val="32"/>
          <w:szCs w:val="32"/>
        </w:rPr>
      </w:pPr>
      <w:r>
        <w:rPr>
          <w:sz w:val="32"/>
          <w:szCs w:val="32"/>
        </w:rPr>
        <w:t>Zdroji požární vody jsou:</w:t>
      </w:r>
    </w:p>
    <w:p w:rsidR="00A8364D" w:rsidRDefault="00A8364D" w:rsidP="00EE6899">
      <w:pPr>
        <w:rPr>
          <w:sz w:val="32"/>
          <w:szCs w:val="32"/>
        </w:rPr>
      </w:pPr>
      <w:r>
        <w:rPr>
          <w:sz w:val="32"/>
          <w:szCs w:val="32"/>
        </w:rPr>
        <w:t>a) Vnější odběrná místa</w:t>
      </w:r>
    </w:p>
    <w:p w:rsidR="00A8364D" w:rsidRDefault="00A8364D" w:rsidP="00EE6899">
      <w:pPr>
        <w:rPr>
          <w:sz w:val="32"/>
          <w:szCs w:val="32"/>
        </w:rPr>
      </w:pPr>
      <w:r>
        <w:rPr>
          <w:sz w:val="32"/>
          <w:szCs w:val="32"/>
        </w:rPr>
        <w:t>-</w:t>
      </w:r>
    </w:p>
    <w:p w:rsidR="00A8364D" w:rsidRDefault="00A8364D" w:rsidP="00EE6899">
      <w:pPr>
        <w:rPr>
          <w:sz w:val="32"/>
          <w:szCs w:val="32"/>
        </w:rPr>
      </w:pPr>
      <w:r>
        <w:rPr>
          <w:sz w:val="32"/>
          <w:szCs w:val="32"/>
        </w:rPr>
        <w:t>-</w:t>
      </w:r>
    </w:p>
    <w:p w:rsidR="00A8364D" w:rsidRDefault="00F16D62" w:rsidP="00EE6899">
      <w:pPr>
        <w:rPr>
          <w:sz w:val="32"/>
          <w:szCs w:val="32"/>
        </w:rPr>
      </w:pPr>
      <w:r>
        <w:rPr>
          <w:noProof/>
          <w:lang w:eastAsia="cs-CZ"/>
        </w:rPr>
        <w:drawing>
          <wp:anchor distT="0" distB="0" distL="114300" distR="114300" simplePos="0" relativeHeight="251709440" behindDoc="0" locked="0" layoutInCell="1" allowOverlap="1" wp14:anchorId="5944504F" wp14:editId="2CC9D572">
            <wp:simplePos x="0" y="0"/>
            <wp:positionH relativeFrom="column">
              <wp:posOffset>3100070</wp:posOffset>
            </wp:positionH>
            <wp:positionV relativeFrom="paragraph">
              <wp:posOffset>125095</wp:posOffset>
            </wp:positionV>
            <wp:extent cx="2943225" cy="2286000"/>
            <wp:effectExtent l="0" t="0" r="0" b="0"/>
            <wp:wrapSquare wrapText="bothSides"/>
            <wp:docPr id="68" name="Obrázek 68" descr="Hydrant C52 - navijá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productDetailImage" descr="Hydrant C52 - naviják"/>
                    <pic:cNvPicPr>
                      <a:picLocks noChangeAspect="1" noChangeArrowheads="1"/>
                    </pic:cNvPicPr>
                  </pic:nvPicPr>
                  <pic:blipFill rotWithShape="1">
                    <a:blip r:embed="rId148">
                      <a:extLst>
                        <a:ext uri="{28A0092B-C50C-407E-A947-70E740481C1C}">
                          <a14:useLocalDpi xmlns:a14="http://schemas.microsoft.com/office/drawing/2010/main" val="0"/>
                        </a:ext>
                      </a:extLst>
                    </a:blip>
                    <a:srcRect r="6079" b="9775"/>
                    <a:stretch/>
                  </pic:blipFill>
                  <pic:spPr bwMode="auto">
                    <a:xfrm>
                      <a:off x="0" y="0"/>
                      <a:ext cx="2943225"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364D">
        <w:rPr>
          <w:sz w:val="32"/>
          <w:szCs w:val="32"/>
        </w:rPr>
        <w:t>-</w:t>
      </w:r>
    </w:p>
    <w:p w:rsidR="00A8364D" w:rsidRDefault="00A8364D" w:rsidP="00EE6899">
      <w:pPr>
        <w:rPr>
          <w:sz w:val="32"/>
          <w:szCs w:val="32"/>
        </w:rPr>
      </w:pPr>
      <w:r>
        <w:rPr>
          <w:sz w:val="32"/>
          <w:szCs w:val="32"/>
        </w:rPr>
        <w:t xml:space="preserve"> b) Vnitřní odběrná místa</w:t>
      </w:r>
    </w:p>
    <w:p w:rsidR="00A8364D" w:rsidRDefault="00A8364D" w:rsidP="00EE6899">
      <w:pPr>
        <w:rPr>
          <w:sz w:val="32"/>
          <w:szCs w:val="32"/>
        </w:rPr>
      </w:pPr>
      <w:r>
        <w:rPr>
          <w:sz w:val="32"/>
          <w:szCs w:val="32"/>
        </w:rPr>
        <w:t>-</w:t>
      </w:r>
    </w:p>
    <w:p w:rsidR="00A8364D" w:rsidRDefault="00A8364D" w:rsidP="00EE6899">
      <w:pPr>
        <w:rPr>
          <w:sz w:val="32"/>
          <w:szCs w:val="32"/>
        </w:rPr>
      </w:pPr>
      <w:r>
        <w:rPr>
          <w:sz w:val="32"/>
          <w:szCs w:val="32"/>
        </w:rPr>
        <w:t>-</w:t>
      </w:r>
    </w:p>
    <w:p w:rsidR="00A8364D" w:rsidRDefault="00F16D62" w:rsidP="00EE6899">
      <w:pPr>
        <w:rPr>
          <w:sz w:val="32"/>
          <w:szCs w:val="32"/>
        </w:rPr>
      </w:pPr>
      <w:r>
        <w:rPr>
          <w:noProof/>
          <w:lang w:eastAsia="cs-CZ"/>
        </w:rPr>
        <w:drawing>
          <wp:anchor distT="0" distB="0" distL="114300" distR="114300" simplePos="0" relativeHeight="251708416" behindDoc="0" locked="0" layoutInCell="1" allowOverlap="1" wp14:anchorId="560E3BB9" wp14:editId="7B1602B8">
            <wp:simplePos x="0" y="0"/>
            <wp:positionH relativeFrom="column">
              <wp:posOffset>5567045</wp:posOffset>
            </wp:positionH>
            <wp:positionV relativeFrom="paragraph">
              <wp:posOffset>171450</wp:posOffset>
            </wp:positionV>
            <wp:extent cx="3133725" cy="2533650"/>
            <wp:effectExtent l="0" t="0" r="0" b="0"/>
            <wp:wrapSquare wrapText="bothSides"/>
            <wp:docPr id="67" name="Obrázek 67" descr="Hydrantové systémy D25 - sk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_productDetailImage" descr="Hydrantové systémy D25 - sklo"/>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33725"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64D" w:rsidRDefault="00A8364D" w:rsidP="00EE6899">
      <w:pPr>
        <w:rPr>
          <w:sz w:val="32"/>
          <w:szCs w:val="32"/>
        </w:rPr>
      </w:pPr>
      <w:r>
        <w:rPr>
          <w:b/>
          <w:sz w:val="48"/>
          <w:szCs w:val="48"/>
          <w:u w:val="single"/>
        </w:rPr>
        <w:t>7</w:t>
      </w:r>
      <w:r w:rsidRPr="00704BED">
        <w:rPr>
          <w:b/>
          <w:sz w:val="48"/>
          <w:szCs w:val="48"/>
          <w:u w:val="single"/>
        </w:rPr>
        <w:t>.</w:t>
      </w:r>
      <w:r>
        <w:rPr>
          <w:b/>
          <w:sz w:val="48"/>
          <w:szCs w:val="48"/>
          <w:u w:val="single"/>
        </w:rPr>
        <w:t>1 HYDRANTY</w:t>
      </w:r>
    </w:p>
    <w:p w:rsidR="00A8364D" w:rsidRPr="00A8364D" w:rsidRDefault="00A8364D" w:rsidP="00EE6899">
      <w:pPr>
        <w:rPr>
          <w:sz w:val="32"/>
          <w:szCs w:val="32"/>
        </w:rPr>
      </w:pPr>
    </w:p>
    <w:p w:rsidR="003A24CA" w:rsidRPr="00A8364D" w:rsidRDefault="00A8364D" w:rsidP="00EE6899">
      <w:pPr>
        <w:rPr>
          <w:b/>
          <w:sz w:val="32"/>
          <w:szCs w:val="32"/>
        </w:rPr>
      </w:pPr>
      <w:r w:rsidRPr="00A8364D">
        <w:rPr>
          <w:b/>
          <w:sz w:val="32"/>
          <w:szCs w:val="32"/>
        </w:rPr>
        <w:t>HYDRANTOVÝ SYSTÉM (C)</w:t>
      </w:r>
    </w:p>
    <w:p w:rsidR="00A8364D" w:rsidRPr="00A8364D" w:rsidRDefault="00A8364D" w:rsidP="00EE6899">
      <w:pPr>
        <w:rPr>
          <w:sz w:val="28"/>
          <w:szCs w:val="28"/>
        </w:rPr>
      </w:pPr>
      <w:r w:rsidRPr="00A8364D">
        <w:rPr>
          <w:sz w:val="28"/>
          <w:szCs w:val="28"/>
        </w:rPr>
        <w:t xml:space="preserve">Je </w:t>
      </w:r>
      <w:proofErr w:type="gramStart"/>
      <w:r w:rsidRPr="00A8364D">
        <w:rPr>
          <w:sz w:val="28"/>
          <w:szCs w:val="28"/>
        </w:rPr>
        <w:t>hasící</w:t>
      </w:r>
      <w:proofErr w:type="gramEnd"/>
      <w:r w:rsidRPr="00A8364D">
        <w:rPr>
          <w:sz w:val="28"/>
          <w:szCs w:val="28"/>
        </w:rPr>
        <w:t xml:space="preserve"> zařízení ……. </w:t>
      </w:r>
      <w:r>
        <w:rPr>
          <w:sz w:val="28"/>
          <w:szCs w:val="28"/>
        </w:rPr>
        <w:t>v</w:t>
      </w:r>
      <w:r w:rsidRPr="00A8364D">
        <w:rPr>
          <w:sz w:val="28"/>
          <w:szCs w:val="28"/>
        </w:rPr>
        <w:t>e zdivu</w:t>
      </w:r>
      <w:r>
        <w:rPr>
          <w:sz w:val="28"/>
          <w:szCs w:val="28"/>
        </w:rPr>
        <w:t>.</w:t>
      </w:r>
    </w:p>
    <w:p w:rsidR="00A8364D" w:rsidRDefault="00A8364D" w:rsidP="00A8364D">
      <w:pPr>
        <w:rPr>
          <w:sz w:val="32"/>
          <w:szCs w:val="32"/>
        </w:rPr>
      </w:pPr>
    </w:p>
    <w:p w:rsidR="00A8364D" w:rsidRPr="00A8364D" w:rsidRDefault="00A8364D" w:rsidP="00A8364D">
      <w:pPr>
        <w:rPr>
          <w:b/>
          <w:sz w:val="32"/>
          <w:szCs w:val="32"/>
        </w:rPr>
      </w:pPr>
      <w:r w:rsidRPr="00A8364D">
        <w:rPr>
          <w:b/>
          <w:sz w:val="32"/>
          <w:szCs w:val="32"/>
        </w:rPr>
        <w:t>HYDRANTOVÝ SYSTÉM (D)</w:t>
      </w:r>
      <w:r w:rsidR="00BA0AB6">
        <w:rPr>
          <w:b/>
          <w:sz w:val="32"/>
          <w:szCs w:val="32"/>
        </w:rPr>
        <w:t xml:space="preserve"> ukázka ve škole</w:t>
      </w:r>
    </w:p>
    <w:p w:rsidR="00BA0AB6" w:rsidRDefault="00BA0AB6" w:rsidP="00BA0AB6">
      <w:pPr>
        <w:rPr>
          <w:sz w:val="28"/>
          <w:szCs w:val="28"/>
        </w:rPr>
      </w:pPr>
      <w:r w:rsidRPr="00A8364D">
        <w:rPr>
          <w:sz w:val="28"/>
          <w:szCs w:val="28"/>
        </w:rPr>
        <w:t xml:space="preserve">Je </w:t>
      </w:r>
      <w:proofErr w:type="gramStart"/>
      <w:r w:rsidRPr="00A8364D">
        <w:rPr>
          <w:sz w:val="28"/>
          <w:szCs w:val="28"/>
        </w:rPr>
        <w:t>hasící</w:t>
      </w:r>
      <w:proofErr w:type="gramEnd"/>
      <w:r w:rsidRPr="00A8364D">
        <w:rPr>
          <w:sz w:val="28"/>
          <w:szCs w:val="28"/>
        </w:rPr>
        <w:t xml:space="preserve"> zařízení ……. </w:t>
      </w:r>
      <w:r>
        <w:rPr>
          <w:sz w:val="28"/>
          <w:szCs w:val="28"/>
        </w:rPr>
        <w:t>nebo bez ní.</w:t>
      </w:r>
    </w:p>
    <w:p w:rsidR="00F16D62" w:rsidRDefault="00F16D62" w:rsidP="00BA0AB6">
      <w:pPr>
        <w:rPr>
          <w:sz w:val="28"/>
          <w:szCs w:val="28"/>
        </w:rPr>
      </w:pPr>
    </w:p>
    <w:p w:rsidR="00F16D62" w:rsidRDefault="00F16D62" w:rsidP="00BA0AB6">
      <w:pPr>
        <w:rPr>
          <w:sz w:val="28"/>
          <w:szCs w:val="28"/>
        </w:rPr>
      </w:pPr>
    </w:p>
    <w:p w:rsidR="00F16D62" w:rsidRPr="00F16D62" w:rsidRDefault="00F16D62" w:rsidP="00BA0AB6">
      <w:pPr>
        <w:rPr>
          <w:sz w:val="20"/>
          <w:szCs w:val="20"/>
        </w:rPr>
      </w:pPr>
      <w:r>
        <w:rPr>
          <w:sz w:val="28"/>
          <w:szCs w:val="28"/>
        </w:rPr>
        <w:t xml:space="preserve">Zdroj obrázků: </w:t>
      </w:r>
      <w:hyperlink r:id="rId150" w:history="1">
        <w:r w:rsidRPr="00F16D62">
          <w:rPr>
            <w:rStyle w:val="Hypertextovodkaz"/>
            <w:sz w:val="20"/>
            <w:szCs w:val="20"/>
          </w:rPr>
          <w:t>http://www.hasimehrou.cz/sk/hydrantovy-system-d25-sklo/</w:t>
        </w:r>
      </w:hyperlink>
    </w:p>
    <w:p w:rsidR="00BA0AB6" w:rsidRPr="007428CE" w:rsidRDefault="00BA0AB6" w:rsidP="00BA0AB6">
      <w:pPr>
        <w:rPr>
          <w:sz w:val="28"/>
          <w:szCs w:val="28"/>
        </w:rPr>
      </w:pPr>
      <w:r>
        <w:rPr>
          <w:b/>
          <w:sz w:val="48"/>
          <w:szCs w:val="48"/>
          <w:u w:val="single"/>
        </w:rPr>
        <w:lastRenderedPageBreak/>
        <w:t>7</w:t>
      </w:r>
      <w:r w:rsidRPr="00704BED">
        <w:rPr>
          <w:b/>
          <w:sz w:val="48"/>
          <w:szCs w:val="48"/>
          <w:u w:val="single"/>
        </w:rPr>
        <w:t>.</w:t>
      </w:r>
      <w:r>
        <w:rPr>
          <w:b/>
          <w:sz w:val="48"/>
          <w:szCs w:val="48"/>
          <w:u w:val="single"/>
        </w:rPr>
        <w:t>2 DIMENZOVÁNÍ</w:t>
      </w:r>
      <w:r w:rsidR="007428CE">
        <w:rPr>
          <w:sz w:val="28"/>
          <w:szCs w:val="28"/>
        </w:rPr>
        <w:tab/>
        <w:t>(150)</w:t>
      </w:r>
      <w:r w:rsidR="007428CE">
        <w:rPr>
          <w:sz w:val="28"/>
          <w:szCs w:val="28"/>
        </w:rPr>
        <w:tab/>
      </w:r>
      <w:r w:rsidR="007428CE">
        <w:rPr>
          <w:sz w:val="28"/>
          <w:szCs w:val="28"/>
        </w:rPr>
        <w:tab/>
      </w:r>
      <w:r w:rsidR="007428CE">
        <w:rPr>
          <w:sz w:val="28"/>
          <w:szCs w:val="28"/>
        </w:rPr>
        <w:tab/>
      </w:r>
      <w:r w:rsidR="007428CE">
        <w:rPr>
          <w:sz w:val="28"/>
          <w:szCs w:val="28"/>
        </w:rPr>
        <w:tab/>
        <w:t xml:space="preserve">                                              </w:t>
      </w:r>
      <w:proofErr w:type="gramStart"/>
      <w:r w:rsidR="008D4F72">
        <w:rPr>
          <w:sz w:val="28"/>
          <w:szCs w:val="28"/>
        </w:rPr>
        <w:t xml:space="preserve">duben  </w:t>
      </w:r>
      <w:r w:rsidR="007428CE">
        <w:rPr>
          <w:sz w:val="28"/>
          <w:szCs w:val="28"/>
        </w:rPr>
        <w:t>201</w:t>
      </w:r>
      <w:r w:rsidR="008D4F72">
        <w:rPr>
          <w:sz w:val="28"/>
          <w:szCs w:val="28"/>
        </w:rPr>
        <w:t>6</w:t>
      </w:r>
      <w:proofErr w:type="gramEnd"/>
    </w:p>
    <w:p w:rsidR="009671CE" w:rsidRDefault="009671CE" w:rsidP="00EE6899">
      <w:pPr>
        <w:rPr>
          <w:noProof/>
          <w:sz w:val="32"/>
          <w:szCs w:val="32"/>
          <w:lang w:eastAsia="cs-CZ"/>
        </w:rPr>
      </w:pPr>
    </w:p>
    <w:p w:rsidR="00BA0AB6" w:rsidRPr="00BA0AB6" w:rsidRDefault="00BA0AB6" w:rsidP="00BA0AB6">
      <w:pPr>
        <w:rPr>
          <w:sz w:val="28"/>
          <w:szCs w:val="28"/>
        </w:rPr>
      </w:pPr>
      <w:r w:rsidRPr="00BA0AB6">
        <w:rPr>
          <w:sz w:val="28"/>
          <w:szCs w:val="28"/>
        </w:rPr>
        <w:t xml:space="preserve">Vnitřní rozvod vody se dimenzuje </w:t>
      </w:r>
      <w:proofErr w:type="gramStart"/>
      <w:r w:rsidRPr="00BA0AB6">
        <w:rPr>
          <w:sz w:val="28"/>
          <w:szCs w:val="28"/>
        </w:rPr>
        <w:t>tak  …</w:t>
      </w:r>
      <w:proofErr w:type="gramEnd"/>
      <w:r w:rsidRPr="00BA0AB6">
        <w:rPr>
          <w:sz w:val="28"/>
          <w:szCs w:val="28"/>
        </w:rPr>
        <w:t>……   na jednom stoupacím potrubí.</w:t>
      </w:r>
    </w:p>
    <w:p w:rsidR="007428CE" w:rsidRDefault="007428CE" w:rsidP="00EE6899">
      <w:pPr>
        <w:rPr>
          <w:noProof/>
          <w:sz w:val="32"/>
          <w:szCs w:val="32"/>
          <w:lang w:eastAsia="cs-CZ"/>
        </w:rPr>
      </w:pPr>
    </w:p>
    <w:p w:rsidR="007428CE" w:rsidRDefault="007428CE" w:rsidP="00EE6899">
      <w:pPr>
        <w:rPr>
          <w:noProof/>
          <w:sz w:val="32"/>
          <w:szCs w:val="32"/>
          <w:lang w:eastAsia="cs-CZ"/>
        </w:rPr>
      </w:pPr>
      <w:r>
        <w:rPr>
          <w:noProof/>
          <w:sz w:val="32"/>
          <w:szCs w:val="32"/>
          <w:lang w:eastAsia="cs-CZ"/>
        </w:rPr>
        <w:t>Rozmístění hydrantů C nebo D musí být provedeno tak, aby v každém místě požárního úseku bylo možné hasit alespoň jedním proudem vody !!!!!!!!</w:t>
      </w:r>
    </w:p>
    <w:p w:rsidR="007428CE" w:rsidRDefault="007428CE" w:rsidP="00EE6899">
      <w:pPr>
        <w:rPr>
          <w:noProof/>
          <w:sz w:val="32"/>
          <w:szCs w:val="32"/>
          <w:lang w:eastAsia="cs-CZ"/>
        </w:rPr>
      </w:pPr>
    </w:p>
    <w:p w:rsidR="009671CE" w:rsidRDefault="007428CE" w:rsidP="00EE6899">
      <w:pPr>
        <w:rPr>
          <w:noProof/>
          <w:sz w:val="32"/>
          <w:szCs w:val="32"/>
          <w:lang w:eastAsia="cs-CZ"/>
        </w:rPr>
      </w:pPr>
      <w:r>
        <w:rPr>
          <w:noProof/>
          <w:sz w:val="32"/>
          <w:szCs w:val="32"/>
          <w:lang w:eastAsia="cs-CZ"/>
        </w:rPr>
        <w:t>Nejvzdálenější míst pož. úseku může být od místa osazení hydrantového systému vzdáleno max:</w:t>
      </w:r>
    </w:p>
    <w:p w:rsidR="007428CE" w:rsidRDefault="007428CE" w:rsidP="00EE6899">
      <w:pPr>
        <w:rPr>
          <w:noProof/>
          <w:sz w:val="32"/>
          <w:szCs w:val="32"/>
          <w:lang w:eastAsia="cs-CZ"/>
        </w:rPr>
      </w:pPr>
      <w:r>
        <w:rPr>
          <w:noProof/>
          <w:sz w:val="32"/>
          <w:szCs w:val="32"/>
          <w:lang w:eastAsia="cs-CZ"/>
        </w:rPr>
        <w:t>40</w:t>
      </w:r>
    </w:p>
    <w:p w:rsidR="007428CE" w:rsidRDefault="007428CE" w:rsidP="00EE6899">
      <w:pPr>
        <w:rPr>
          <w:noProof/>
          <w:sz w:val="32"/>
          <w:szCs w:val="32"/>
          <w:lang w:eastAsia="cs-CZ"/>
        </w:rPr>
      </w:pPr>
      <w:r>
        <w:rPr>
          <w:noProof/>
          <w:sz w:val="32"/>
          <w:szCs w:val="32"/>
          <w:lang w:eastAsia="cs-CZ"/>
        </w:rPr>
        <w:t>30</w:t>
      </w:r>
    </w:p>
    <w:p w:rsidR="007428CE" w:rsidRDefault="007428CE" w:rsidP="00EE6899">
      <w:pPr>
        <w:rPr>
          <w:noProof/>
          <w:sz w:val="32"/>
          <w:szCs w:val="32"/>
          <w:lang w:eastAsia="cs-CZ"/>
        </w:rPr>
      </w:pPr>
      <w:r>
        <w:rPr>
          <w:noProof/>
          <w:sz w:val="32"/>
          <w:szCs w:val="32"/>
          <w:lang w:eastAsia="cs-CZ"/>
        </w:rPr>
        <w:t>30</w:t>
      </w:r>
    </w:p>
    <w:p w:rsidR="007428CE" w:rsidRDefault="007428CE" w:rsidP="00EE6899">
      <w:pPr>
        <w:rPr>
          <w:noProof/>
          <w:sz w:val="32"/>
          <w:szCs w:val="32"/>
          <w:lang w:eastAsia="cs-CZ"/>
        </w:rPr>
      </w:pPr>
      <w:r>
        <w:rPr>
          <w:noProof/>
          <w:sz w:val="32"/>
          <w:szCs w:val="32"/>
          <w:lang w:eastAsia="cs-CZ"/>
        </w:rPr>
        <w:t>20</w:t>
      </w:r>
    </w:p>
    <w:p w:rsidR="007428CE" w:rsidRDefault="007428CE" w:rsidP="00EE6899">
      <w:pPr>
        <w:rPr>
          <w:noProof/>
          <w:sz w:val="32"/>
          <w:szCs w:val="32"/>
          <w:lang w:eastAsia="cs-CZ"/>
        </w:rPr>
      </w:pPr>
      <w:r>
        <w:rPr>
          <w:noProof/>
          <w:sz w:val="32"/>
          <w:szCs w:val="32"/>
          <w:lang w:eastAsia="cs-CZ"/>
        </w:rPr>
        <w:t>10</w:t>
      </w:r>
    </w:p>
    <w:p w:rsidR="009671CE" w:rsidRDefault="009671CE" w:rsidP="00EE6899">
      <w:pPr>
        <w:rPr>
          <w:noProof/>
          <w:sz w:val="32"/>
          <w:szCs w:val="32"/>
          <w:lang w:eastAsia="cs-CZ"/>
        </w:rPr>
      </w:pPr>
    </w:p>
    <w:p w:rsidR="009671CE" w:rsidRDefault="009671CE" w:rsidP="00EE6899">
      <w:pPr>
        <w:rPr>
          <w:noProof/>
          <w:sz w:val="32"/>
          <w:szCs w:val="32"/>
          <w:lang w:eastAsia="cs-CZ"/>
        </w:rPr>
      </w:pPr>
    </w:p>
    <w:p w:rsidR="00BA0AB6" w:rsidRDefault="00BA0AB6" w:rsidP="00BA0AB6">
      <w:pPr>
        <w:rPr>
          <w:noProof/>
          <w:sz w:val="32"/>
          <w:szCs w:val="32"/>
          <w:lang w:eastAsia="cs-CZ"/>
        </w:rPr>
      </w:pPr>
      <w:r>
        <w:rPr>
          <w:b/>
          <w:sz w:val="48"/>
          <w:szCs w:val="48"/>
          <w:u w:val="single"/>
        </w:rPr>
        <w:t>7</w:t>
      </w:r>
      <w:r w:rsidRPr="00704BED">
        <w:rPr>
          <w:b/>
          <w:sz w:val="48"/>
          <w:szCs w:val="48"/>
          <w:u w:val="single"/>
        </w:rPr>
        <w:t>.</w:t>
      </w:r>
      <w:r>
        <w:rPr>
          <w:b/>
          <w:sz w:val="48"/>
          <w:szCs w:val="48"/>
          <w:u w:val="single"/>
        </w:rPr>
        <w:t>3 BUDOVY VYŠŠÍ NEŽ 30 M</w:t>
      </w:r>
    </w:p>
    <w:p w:rsidR="00BA0AB6" w:rsidRDefault="00BA0AB6" w:rsidP="00BA0AB6">
      <w:pPr>
        <w:rPr>
          <w:sz w:val="28"/>
          <w:szCs w:val="28"/>
        </w:rPr>
      </w:pPr>
    </w:p>
    <w:p w:rsidR="00BA0AB6" w:rsidRPr="00BA0AB6" w:rsidRDefault="00375CCE" w:rsidP="00BA0AB6">
      <w:pPr>
        <w:rPr>
          <w:sz w:val="28"/>
          <w:szCs w:val="28"/>
        </w:rPr>
      </w:pPr>
      <w:r>
        <w:rPr>
          <w:sz w:val="28"/>
          <w:szCs w:val="28"/>
        </w:rPr>
        <w:t>U těchto budov ……</w:t>
      </w:r>
      <w:r w:rsidR="007428CE">
        <w:rPr>
          <w:sz w:val="28"/>
          <w:szCs w:val="28"/>
        </w:rPr>
        <w:t xml:space="preserve"> pomocí požární techniky.</w:t>
      </w:r>
    </w:p>
    <w:p w:rsidR="009671CE" w:rsidRDefault="00375CCE" w:rsidP="00EE6899">
      <w:pPr>
        <w:rPr>
          <w:noProof/>
          <w:sz w:val="32"/>
          <w:szCs w:val="32"/>
          <w:lang w:eastAsia="cs-CZ"/>
        </w:rPr>
      </w:pPr>
      <w:r w:rsidRPr="00375CCE">
        <w:rPr>
          <w:noProof/>
          <w:sz w:val="32"/>
          <w:szCs w:val="32"/>
          <w:highlight w:val="yellow"/>
          <w:lang w:eastAsia="cs-CZ"/>
        </w:rPr>
        <w:t>DÚ obr. IV.29</w:t>
      </w:r>
    </w:p>
    <w:p w:rsidR="009671CE" w:rsidRDefault="009671CE" w:rsidP="00EE6899">
      <w:pPr>
        <w:rPr>
          <w:noProof/>
          <w:sz w:val="32"/>
          <w:szCs w:val="32"/>
          <w:lang w:eastAsia="cs-CZ"/>
        </w:rPr>
      </w:pPr>
    </w:p>
    <w:p w:rsidR="009671CE" w:rsidRDefault="009671CE" w:rsidP="00EE6899">
      <w:pPr>
        <w:rPr>
          <w:noProof/>
          <w:sz w:val="32"/>
          <w:szCs w:val="32"/>
          <w:lang w:eastAsia="cs-CZ"/>
        </w:rPr>
      </w:pPr>
    </w:p>
    <w:p w:rsidR="009671CE" w:rsidRDefault="009671CE" w:rsidP="00EE6899">
      <w:pPr>
        <w:rPr>
          <w:noProof/>
          <w:sz w:val="32"/>
          <w:szCs w:val="32"/>
          <w:lang w:eastAsia="cs-CZ"/>
        </w:rPr>
      </w:pPr>
    </w:p>
    <w:p w:rsidR="009671CE" w:rsidRDefault="009671CE" w:rsidP="00EE6899">
      <w:pPr>
        <w:rPr>
          <w:noProof/>
          <w:sz w:val="32"/>
          <w:szCs w:val="32"/>
          <w:lang w:eastAsia="cs-CZ"/>
        </w:rPr>
      </w:pPr>
    </w:p>
    <w:p w:rsidR="00697150" w:rsidRDefault="00697150" w:rsidP="00697150">
      <w:pPr>
        <w:rPr>
          <w:noProof/>
          <w:sz w:val="32"/>
          <w:szCs w:val="32"/>
          <w:lang w:eastAsia="cs-CZ"/>
        </w:rPr>
      </w:pPr>
      <w:r>
        <w:rPr>
          <w:b/>
          <w:sz w:val="48"/>
          <w:szCs w:val="48"/>
          <w:u w:val="single"/>
        </w:rPr>
        <w:t>7</w:t>
      </w:r>
      <w:r w:rsidRPr="00704BED">
        <w:rPr>
          <w:b/>
          <w:sz w:val="48"/>
          <w:szCs w:val="48"/>
          <w:u w:val="single"/>
        </w:rPr>
        <w:t>.</w:t>
      </w:r>
      <w:r>
        <w:rPr>
          <w:b/>
          <w:sz w:val="48"/>
          <w:szCs w:val="48"/>
          <w:u w:val="single"/>
        </w:rPr>
        <w:t xml:space="preserve">4 PŘÍKLAD DIMENZOVÁNÍ A KRESLENÍ </w:t>
      </w:r>
    </w:p>
    <w:p w:rsidR="00697150" w:rsidRDefault="00697150" w:rsidP="00697150">
      <w:pPr>
        <w:rPr>
          <w:sz w:val="28"/>
          <w:szCs w:val="28"/>
        </w:rPr>
      </w:pPr>
    </w:p>
    <w:p w:rsidR="00697150" w:rsidRPr="00D41C87" w:rsidRDefault="00697150" w:rsidP="00697150">
      <w:pPr>
        <w:rPr>
          <w:sz w:val="28"/>
          <w:szCs w:val="28"/>
          <w:highlight w:val="lightGray"/>
        </w:rPr>
      </w:pPr>
      <w:r w:rsidRPr="00D41C87">
        <w:rPr>
          <w:sz w:val="28"/>
          <w:szCs w:val="28"/>
          <w:highlight w:val="lightGray"/>
        </w:rPr>
        <w:t>144-149</w:t>
      </w:r>
    </w:p>
    <w:p w:rsidR="00697150" w:rsidRPr="00D41C87" w:rsidRDefault="00697150" w:rsidP="00697150">
      <w:pPr>
        <w:rPr>
          <w:sz w:val="28"/>
          <w:szCs w:val="28"/>
          <w:highlight w:val="lightGray"/>
        </w:rPr>
      </w:pPr>
      <w:r w:rsidRPr="00D41C87">
        <w:rPr>
          <w:sz w:val="28"/>
          <w:szCs w:val="28"/>
          <w:highlight w:val="lightGray"/>
        </w:rPr>
        <w:t>146 – posouzení průtoků hydrantů a vodovodu pro návrh DN, současnost hydrantů</w:t>
      </w:r>
    </w:p>
    <w:p w:rsidR="009671CE" w:rsidRDefault="00697150" w:rsidP="00EE6899">
      <w:pPr>
        <w:rPr>
          <w:noProof/>
          <w:sz w:val="32"/>
          <w:szCs w:val="32"/>
          <w:lang w:eastAsia="cs-CZ"/>
        </w:rPr>
      </w:pPr>
      <w:r w:rsidRPr="00D41C87">
        <w:rPr>
          <w:noProof/>
          <w:sz w:val="32"/>
          <w:szCs w:val="32"/>
          <w:highlight w:val="lightGray"/>
          <w:lang w:eastAsia="cs-CZ"/>
        </w:rPr>
        <w:t>228,229,230,231</w:t>
      </w:r>
    </w:p>
    <w:p w:rsidR="009671CE" w:rsidRDefault="009671CE" w:rsidP="00EE6899">
      <w:pPr>
        <w:rPr>
          <w:noProof/>
          <w:sz w:val="32"/>
          <w:szCs w:val="32"/>
          <w:lang w:eastAsia="cs-CZ"/>
        </w:rPr>
      </w:pPr>
    </w:p>
    <w:p w:rsidR="00380532" w:rsidRDefault="00380532" w:rsidP="007428CE">
      <w:pPr>
        <w:rPr>
          <w:b/>
          <w:sz w:val="48"/>
          <w:szCs w:val="48"/>
          <w:u w:val="single"/>
        </w:rPr>
      </w:pPr>
    </w:p>
    <w:p w:rsidR="00380532" w:rsidRDefault="00380532" w:rsidP="007428CE">
      <w:pPr>
        <w:rPr>
          <w:b/>
          <w:sz w:val="48"/>
          <w:szCs w:val="48"/>
          <w:u w:val="single"/>
        </w:rPr>
      </w:pPr>
    </w:p>
    <w:p w:rsidR="00380532" w:rsidRDefault="00380532" w:rsidP="007428CE">
      <w:pPr>
        <w:rPr>
          <w:b/>
          <w:sz w:val="48"/>
          <w:szCs w:val="48"/>
          <w:u w:val="single"/>
        </w:rPr>
      </w:pPr>
    </w:p>
    <w:p w:rsidR="00380532" w:rsidRDefault="00380532" w:rsidP="007428CE">
      <w:pPr>
        <w:rPr>
          <w:b/>
          <w:sz w:val="48"/>
          <w:szCs w:val="48"/>
          <w:u w:val="single"/>
        </w:rPr>
      </w:pPr>
    </w:p>
    <w:p w:rsidR="00380532" w:rsidRDefault="00380532" w:rsidP="007428CE">
      <w:pPr>
        <w:rPr>
          <w:b/>
          <w:sz w:val="48"/>
          <w:szCs w:val="48"/>
          <w:u w:val="single"/>
        </w:rPr>
      </w:pPr>
    </w:p>
    <w:p w:rsidR="00380532" w:rsidRDefault="00380532" w:rsidP="007428CE">
      <w:pPr>
        <w:rPr>
          <w:b/>
          <w:sz w:val="48"/>
          <w:szCs w:val="48"/>
          <w:u w:val="single"/>
        </w:rPr>
      </w:pPr>
    </w:p>
    <w:p w:rsidR="00380532" w:rsidRDefault="00380532" w:rsidP="007428CE">
      <w:pPr>
        <w:rPr>
          <w:b/>
          <w:sz w:val="48"/>
          <w:szCs w:val="48"/>
          <w:u w:val="single"/>
        </w:rPr>
      </w:pPr>
    </w:p>
    <w:p w:rsidR="00380532" w:rsidRDefault="00380532" w:rsidP="007428CE">
      <w:pPr>
        <w:rPr>
          <w:b/>
          <w:sz w:val="48"/>
          <w:szCs w:val="48"/>
          <w:u w:val="single"/>
        </w:rPr>
      </w:pPr>
    </w:p>
    <w:p w:rsidR="00380532" w:rsidRDefault="00380532" w:rsidP="007428CE">
      <w:pPr>
        <w:rPr>
          <w:b/>
          <w:sz w:val="48"/>
          <w:szCs w:val="48"/>
          <w:u w:val="single"/>
        </w:rPr>
      </w:pPr>
    </w:p>
    <w:p w:rsidR="00380532" w:rsidRDefault="00380532" w:rsidP="007428CE">
      <w:pPr>
        <w:rPr>
          <w:b/>
          <w:sz w:val="48"/>
          <w:szCs w:val="48"/>
          <w:u w:val="single"/>
        </w:rPr>
      </w:pPr>
    </w:p>
    <w:p w:rsidR="007428CE" w:rsidRDefault="007428CE" w:rsidP="007428CE">
      <w:pPr>
        <w:rPr>
          <w:noProof/>
          <w:sz w:val="32"/>
          <w:szCs w:val="32"/>
          <w:lang w:eastAsia="cs-CZ"/>
        </w:rPr>
      </w:pPr>
      <w:r>
        <w:rPr>
          <w:b/>
          <w:sz w:val="48"/>
          <w:szCs w:val="48"/>
          <w:u w:val="single"/>
        </w:rPr>
        <w:lastRenderedPageBreak/>
        <w:t>7</w:t>
      </w:r>
      <w:r w:rsidRPr="00704BED">
        <w:rPr>
          <w:b/>
          <w:sz w:val="48"/>
          <w:szCs w:val="48"/>
          <w:u w:val="single"/>
        </w:rPr>
        <w:t>.</w:t>
      </w:r>
      <w:r>
        <w:rPr>
          <w:b/>
          <w:sz w:val="48"/>
          <w:szCs w:val="48"/>
          <w:u w:val="single"/>
        </w:rPr>
        <w:t xml:space="preserve">5 SAMOČINNÉ </w:t>
      </w:r>
      <w:proofErr w:type="gramStart"/>
      <w:r>
        <w:rPr>
          <w:b/>
          <w:sz w:val="48"/>
          <w:szCs w:val="48"/>
          <w:u w:val="single"/>
        </w:rPr>
        <w:t>HASÍCÍ</w:t>
      </w:r>
      <w:proofErr w:type="gramEnd"/>
      <w:r>
        <w:rPr>
          <w:b/>
          <w:sz w:val="48"/>
          <w:szCs w:val="48"/>
          <w:u w:val="single"/>
        </w:rPr>
        <w:t xml:space="preserve"> ZAŘÍZENÍ </w:t>
      </w:r>
    </w:p>
    <w:p w:rsidR="007428CE" w:rsidRDefault="007428CE" w:rsidP="007428CE">
      <w:pPr>
        <w:rPr>
          <w:sz w:val="28"/>
          <w:szCs w:val="28"/>
        </w:rPr>
      </w:pPr>
    </w:p>
    <w:p w:rsidR="00380532" w:rsidRDefault="00380532" w:rsidP="00380532">
      <w:pPr>
        <w:pStyle w:val="Nadpis1"/>
      </w:pPr>
      <w:r>
        <w:t xml:space="preserve">Požární bezpečnost (I) - </w:t>
      </w:r>
      <w:proofErr w:type="spellStart"/>
      <w:r>
        <w:t>Sprinklerové</w:t>
      </w:r>
      <w:proofErr w:type="spellEnd"/>
      <w:r>
        <w:t xml:space="preserve"> hasicí zařízení</w:t>
      </w:r>
    </w:p>
    <w:p w:rsidR="007428CE" w:rsidRDefault="006A3167" w:rsidP="00EE6899">
      <w:pPr>
        <w:rPr>
          <w:sz w:val="32"/>
          <w:szCs w:val="32"/>
        </w:rPr>
      </w:pPr>
      <w:hyperlink r:id="rId151" w:history="1">
        <w:r w:rsidR="00380532" w:rsidRPr="00E409A6">
          <w:rPr>
            <w:rStyle w:val="Hypertextovodkaz"/>
            <w:sz w:val="32"/>
            <w:szCs w:val="32"/>
          </w:rPr>
          <w:t>http://www.tzb-info.cz/2017-pozarni-bezpecnost-i-sprinklerove-hasici-zarizeni</w:t>
        </w:r>
      </w:hyperlink>
    </w:p>
    <w:p w:rsidR="00380532" w:rsidRDefault="00380532" w:rsidP="00EE6899">
      <w:pPr>
        <w:rPr>
          <w:sz w:val="32"/>
          <w:szCs w:val="32"/>
        </w:rPr>
      </w:pPr>
    </w:p>
    <w:p w:rsidR="00380532" w:rsidRPr="00C73F91" w:rsidRDefault="00380532" w:rsidP="00EE6899">
      <w:pPr>
        <w:rPr>
          <w:sz w:val="32"/>
          <w:szCs w:val="32"/>
          <w:highlight w:val="yellow"/>
        </w:rPr>
      </w:pPr>
      <w:r w:rsidRPr="00380532">
        <w:rPr>
          <w:b/>
          <w:bCs/>
          <w:sz w:val="40"/>
          <w:szCs w:val="40"/>
        </w:rPr>
        <w:t xml:space="preserve">Popis </w:t>
      </w:r>
      <w:proofErr w:type="spellStart"/>
      <w:r w:rsidRPr="00380532">
        <w:rPr>
          <w:b/>
          <w:bCs/>
          <w:sz w:val="40"/>
          <w:szCs w:val="40"/>
        </w:rPr>
        <w:t>sprinklerového</w:t>
      </w:r>
      <w:proofErr w:type="spellEnd"/>
      <w:r w:rsidRPr="00380532">
        <w:rPr>
          <w:b/>
          <w:bCs/>
          <w:sz w:val="40"/>
          <w:szCs w:val="40"/>
        </w:rPr>
        <w:t xml:space="preserve"> zařízení</w:t>
      </w:r>
      <w:r w:rsidRPr="00380532">
        <w:rPr>
          <w:sz w:val="40"/>
          <w:szCs w:val="40"/>
        </w:rPr>
        <w:br/>
      </w:r>
      <w:proofErr w:type="spellStart"/>
      <w:r w:rsidRPr="00C73F91">
        <w:rPr>
          <w:sz w:val="32"/>
          <w:szCs w:val="32"/>
        </w:rPr>
        <w:t>Sprinklerové</w:t>
      </w:r>
      <w:proofErr w:type="spellEnd"/>
      <w:r w:rsidRPr="00C73F91">
        <w:rPr>
          <w:sz w:val="32"/>
          <w:szCs w:val="32"/>
        </w:rPr>
        <w:t xml:space="preserve"> hasicí zařízení používá jako hasiva vodu. V současné době je to nejrozšířenější a nejspolehlivější hasicí zařízení. Výhodou především je, že vzniklý požár lokálně hasí a zároveň hlásí a v případě potřeby je připraveno zasáhnout bez obsluhy 365 dnů v roce. Vzhledem k levné ceně hasiva a tomu, že se jedná o netoxické zařízení, předpokládá se jeho perspektivní užití i v budoucnosti. Výhodou rovněž je, že k otevření hlavice dojde pouze v místě zvýšení teploty, takže následné škody způsobené vodou jsou minimalizovány. Dlouhodobé statistiky prokazují, že 70 až 80 % požárů bylo uhašeno otevřením jedné až tří </w:t>
      </w:r>
      <w:proofErr w:type="spellStart"/>
      <w:r w:rsidRPr="00C73F91">
        <w:rPr>
          <w:sz w:val="32"/>
          <w:szCs w:val="32"/>
        </w:rPr>
        <w:t>sprinklerových</w:t>
      </w:r>
      <w:proofErr w:type="spellEnd"/>
      <w:r w:rsidRPr="00C73F91">
        <w:rPr>
          <w:sz w:val="32"/>
          <w:szCs w:val="32"/>
        </w:rPr>
        <w:t xml:space="preserve"> hlavic.</w:t>
      </w:r>
    </w:p>
    <w:p w:rsidR="007428CE" w:rsidRPr="00C73F91" w:rsidRDefault="007428CE" w:rsidP="00EE6899">
      <w:pPr>
        <w:rPr>
          <w:sz w:val="32"/>
          <w:szCs w:val="32"/>
          <w:highlight w:val="yellow"/>
        </w:rPr>
      </w:pPr>
    </w:p>
    <w:p w:rsidR="00380532" w:rsidRDefault="00C73F91" w:rsidP="00EE6899">
      <w:pPr>
        <w:rPr>
          <w:rFonts w:ascii="Times New Roman" w:hAnsi="Times New Roman"/>
          <w:sz w:val="32"/>
          <w:szCs w:val="32"/>
          <w:lang w:eastAsia="cs-CZ"/>
        </w:rPr>
      </w:pPr>
      <w:r w:rsidRPr="00C73F91">
        <w:rPr>
          <w:rFonts w:ascii="Times New Roman" w:hAnsi="Times New Roman"/>
          <w:sz w:val="32"/>
          <w:szCs w:val="32"/>
          <w:lang w:eastAsia="cs-CZ"/>
        </w:rPr>
        <w:t xml:space="preserve">U nás se nejčastěji používají </w:t>
      </w:r>
      <w:proofErr w:type="spellStart"/>
      <w:r w:rsidRPr="00C73F91">
        <w:rPr>
          <w:rFonts w:ascii="Times New Roman" w:hAnsi="Times New Roman"/>
          <w:sz w:val="32"/>
          <w:szCs w:val="32"/>
          <w:lang w:eastAsia="cs-CZ"/>
        </w:rPr>
        <w:t>sprinklerové</w:t>
      </w:r>
      <w:proofErr w:type="spellEnd"/>
      <w:r w:rsidRPr="00C73F91">
        <w:rPr>
          <w:rFonts w:ascii="Times New Roman" w:hAnsi="Times New Roman"/>
          <w:sz w:val="32"/>
          <w:szCs w:val="32"/>
          <w:lang w:eastAsia="cs-CZ"/>
        </w:rPr>
        <w:t xml:space="preserve"> hlavice s jednorázovou funkcí, opatřené skleněnou baňkou, naplněnou kapalinou s vysokou roztažností. V případě požárů se kapalina v baňce </w:t>
      </w:r>
      <w:r w:rsidRPr="00C73F91">
        <w:rPr>
          <w:rFonts w:ascii="Times New Roman" w:hAnsi="Times New Roman"/>
          <w:sz w:val="32"/>
          <w:szCs w:val="32"/>
          <w:lang w:eastAsia="cs-CZ"/>
        </w:rPr>
        <w:br/>
        <w:t xml:space="preserve">zahřívá a </w:t>
      </w:r>
      <w:proofErr w:type="gramStart"/>
      <w:r w:rsidRPr="00C73F91">
        <w:rPr>
          <w:rFonts w:ascii="Times New Roman" w:hAnsi="Times New Roman"/>
          <w:sz w:val="32"/>
          <w:szCs w:val="32"/>
          <w:lang w:eastAsia="cs-CZ"/>
        </w:rPr>
        <w:t>roztahuje až</w:t>
      </w:r>
      <w:proofErr w:type="gramEnd"/>
      <w:r w:rsidRPr="00C73F91">
        <w:rPr>
          <w:rFonts w:ascii="Times New Roman" w:hAnsi="Times New Roman"/>
          <w:sz w:val="32"/>
          <w:szCs w:val="32"/>
          <w:lang w:eastAsia="cs-CZ"/>
        </w:rPr>
        <w:t xml:space="preserve"> dojde k prasknutí baňky, uvolnění ventilku a výtoku vody. Po ukončení požárního zásahu je nutné poškozené hlavice vyměnit.</w:t>
      </w:r>
    </w:p>
    <w:p w:rsidR="00CB722D" w:rsidRDefault="00CB722D" w:rsidP="00EE6899">
      <w:pPr>
        <w:rPr>
          <w:rFonts w:ascii="Times New Roman" w:hAnsi="Times New Roman"/>
          <w:sz w:val="32"/>
          <w:szCs w:val="32"/>
          <w:lang w:eastAsia="cs-CZ"/>
        </w:rPr>
      </w:pPr>
    </w:p>
    <w:p w:rsidR="00CB722D" w:rsidRDefault="00CB722D" w:rsidP="00EE6899">
      <w:pPr>
        <w:rPr>
          <w:rFonts w:ascii="Times New Roman" w:hAnsi="Times New Roman"/>
          <w:sz w:val="32"/>
          <w:szCs w:val="32"/>
          <w:lang w:eastAsia="cs-CZ"/>
        </w:rPr>
      </w:pPr>
    </w:p>
    <w:p w:rsidR="00CB722D" w:rsidRDefault="00CB722D" w:rsidP="00EE6899">
      <w:pPr>
        <w:rPr>
          <w:rFonts w:ascii="Times New Roman" w:hAnsi="Times New Roman"/>
          <w:sz w:val="32"/>
          <w:szCs w:val="32"/>
          <w:lang w:eastAsia="cs-CZ"/>
        </w:rPr>
      </w:pPr>
    </w:p>
    <w:p w:rsidR="00CB722D" w:rsidRPr="00CB722D" w:rsidRDefault="00CB722D" w:rsidP="00CB722D">
      <w:pPr>
        <w:pStyle w:val="Nadpis3"/>
        <w:rPr>
          <w:sz w:val="48"/>
          <w:szCs w:val="48"/>
        </w:rPr>
      </w:pPr>
      <w:proofErr w:type="spellStart"/>
      <w:r w:rsidRPr="00CB722D">
        <w:rPr>
          <w:rStyle w:val="Siln"/>
          <w:b w:val="0"/>
          <w:bCs w:val="0"/>
          <w:sz w:val="48"/>
          <w:szCs w:val="48"/>
        </w:rPr>
        <w:lastRenderedPageBreak/>
        <w:t>Sprinklerové</w:t>
      </w:r>
      <w:proofErr w:type="spellEnd"/>
      <w:r w:rsidRPr="00CB722D">
        <w:rPr>
          <w:rStyle w:val="Siln"/>
          <w:b w:val="0"/>
          <w:bCs w:val="0"/>
          <w:sz w:val="48"/>
          <w:szCs w:val="48"/>
        </w:rPr>
        <w:t xml:space="preserve"> hlavice</w:t>
      </w:r>
    </w:p>
    <w:p w:rsidR="00CB722D" w:rsidRPr="00CB722D" w:rsidRDefault="00CB722D" w:rsidP="00CB722D">
      <w:pPr>
        <w:pStyle w:val="Normlnweb"/>
        <w:rPr>
          <w:color w:val="FF0000"/>
          <w:sz w:val="52"/>
          <w:szCs w:val="52"/>
        </w:rPr>
      </w:pPr>
      <w:proofErr w:type="spellStart"/>
      <w:r>
        <w:t>Sprinklerová</w:t>
      </w:r>
      <w:proofErr w:type="spellEnd"/>
      <w:r>
        <w:t xml:space="preserve"> hlavice je v podstatě samočinný ventil, sloužící pro přívod hasící vody do chráněného prostoru. Otevření hlavice je impulsem pro spuštění systému. Hlavice se umísťují pod stropem nebo střechou chráněného prostoru, kde dochází k akumulaci tepla vyvinutého požárem.</w:t>
      </w:r>
      <w:r>
        <w:br/>
      </w:r>
      <w:r>
        <w:br/>
        <w:t xml:space="preserve">Vyrábí se nesčetné množství </w:t>
      </w:r>
      <w:proofErr w:type="spellStart"/>
      <w:r>
        <w:t>sprinklerových</w:t>
      </w:r>
      <w:proofErr w:type="spellEnd"/>
      <w:r>
        <w:t xml:space="preserve"> hlavic, které se rozlišují podle vyhotovení spouštěcího elementu (se skelněnou baňkou, tavnou pojistkou), funkce (s jednorázovou nebo opakovanou funkcí), způsobu montáže (závěsné, stojaté, stěnové), velikosti (1/2“, 3/4“, 1“), průtokového faktorů (k=80, </w:t>
      </w:r>
      <w:proofErr w:type="gramStart"/>
      <w:r>
        <w:t xml:space="preserve">k=115, ....), </w:t>
      </w:r>
      <w:r w:rsidRPr="00CB722D">
        <w:rPr>
          <w:sz w:val="52"/>
          <w:szCs w:val="52"/>
        </w:rPr>
        <w:t>otevírací</w:t>
      </w:r>
      <w:proofErr w:type="gramEnd"/>
      <w:r w:rsidRPr="00CB722D">
        <w:rPr>
          <w:sz w:val="52"/>
          <w:szCs w:val="52"/>
        </w:rPr>
        <w:t xml:space="preserve"> teploty (68°C, 93°C, 141°C,...),</w:t>
      </w:r>
      <w:r>
        <w:t xml:space="preserve"> povrchové úpravy (chróm, mosaz, ...), rychlosti reakce (standardní, zvýšená nebo vysoká citlivost) a dle mnoha dalších faktorů.</w:t>
      </w:r>
      <w:r>
        <w:br/>
      </w:r>
      <w:r>
        <w:br/>
      </w:r>
      <w:r w:rsidRPr="00CB722D">
        <w:rPr>
          <w:color w:val="FF0000"/>
          <w:sz w:val="52"/>
          <w:szCs w:val="52"/>
        </w:rPr>
        <w:t xml:space="preserve">U nás se nejčastěji používají </w:t>
      </w:r>
      <w:proofErr w:type="spellStart"/>
      <w:r w:rsidRPr="00CB722D">
        <w:rPr>
          <w:color w:val="FF0000"/>
          <w:sz w:val="52"/>
          <w:szCs w:val="52"/>
        </w:rPr>
        <w:t>sprinklerové</w:t>
      </w:r>
      <w:proofErr w:type="spellEnd"/>
      <w:r w:rsidRPr="00CB722D">
        <w:rPr>
          <w:color w:val="FF0000"/>
          <w:sz w:val="52"/>
          <w:szCs w:val="52"/>
        </w:rPr>
        <w:t xml:space="preserve"> hlavice s jednorázovou funkcí, opatřené skleněnou baňkou, naplněnou kapalinou s vysokou roztažností. V případě požárů se kapalina v baňce </w:t>
      </w:r>
      <w:r w:rsidRPr="00CB722D">
        <w:rPr>
          <w:color w:val="FF0000"/>
          <w:sz w:val="52"/>
          <w:szCs w:val="52"/>
        </w:rPr>
        <w:br/>
        <w:t xml:space="preserve">zahřívá a </w:t>
      </w:r>
      <w:proofErr w:type="gramStart"/>
      <w:r w:rsidRPr="00CB722D">
        <w:rPr>
          <w:color w:val="FF0000"/>
          <w:sz w:val="52"/>
          <w:szCs w:val="52"/>
        </w:rPr>
        <w:t>roztahuje až</w:t>
      </w:r>
      <w:proofErr w:type="gramEnd"/>
      <w:r w:rsidRPr="00CB722D">
        <w:rPr>
          <w:color w:val="FF0000"/>
          <w:sz w:val="52"/>
          <w:szCs w:val="52"/>
        </w:rPr>
        <w:t xml:space="preserve"> dojde k prasknutí baňky, uvolnění ventilku a výtoku vody. Po ukončení požárního zásahu je nutné poškozené hlavice vyměnit.</w:t>
      </w:r>
    </w:p>
    <w:p w:rsidR="00CB722D" w:rsidRPr="00C73F91" w:rsidRDefault="00CB722D" w:rsidP="00EE6899">
      <w:pPr>
        <w:rPr>
          <w:sz w:val="32"/>
          <w:szCs w:val="32"/>
          <w:highlight w:val="lightGray"/>
        </w:rPr>
      </w:pPr>
    </w:p>
    <w:p w:rsidR="00380532" w:rsidRDefault="00380532" w:rsidP="00EE6899">
      <w:pPr>
        <w:rPr>
          <w:highlight w:val="lightGray"/>
        </w:rPr>
      </w:pPr>
    </w:p>
    <w:p w:rsidR="00380532" w:rsidRDefault="00380532" w:rsidP="00EE6899">
      <w:pPr>
        <w:rPr>
          <w:highlight w:val="lightGray"/>
        </w:rPr>
      </w:pPr>
    </w:p>
    <w:p w:rsidR="00380532" w:rsidRDefault="00380532" w:rsidP="00EE6899">
      <w:pPr>
        <w:rPr>
          <w:highlight w:val="lightGray"/>
        </w:rPr>
      </w:pPr>
    </w:p>
    <w:p w:rsidR="00380532" w:rsidRDefault="00380532" w:rsidP="00EE6899">
      <w:pPr>
        <w:rPr>
          <w:highlight w:val="lightGray"/>
        </w:rPr>
      </w:pPr>
    </w:p>
    <w:p w:rsidR="007428CE" w:rsidRPr="00380532" w:rsidRDefault="00380532" w:rsidP="00EE6899">
      <w:pPr>
        <w:rPr>
          <w:highlight w:val="lightGray"/>
        </w:rPr>
      </w:pPr>
      <w:r w:rsidRPr="00380532">
        <w:rPr>
          <w:highlight w:val="lightGray"/>
        </w:rPr>
        <w:lastRenderedPageBreak/>
        <w:t>V současné době je jeho široké užití ve velkých nákupních střediscích, obchodních domech, výrobních halách se zvýšeným nebezpečím požáru, ve skladech materiálu, kancelářských budovách, hromadných garážích apod.</w:t>
      </w:r>
    </w:p>
    <w:p w:rsidR="00380532" w:rsidRPr="00380532" w:rsidRDefault="00380532" w:rsidP="00EE6899">
      <w:pPr>
        <w:rPr>
          <w:highlight w:val="lightGray"/>
        </w:rPr>
      </w:pPr>
    </w:p>
    <w:p w:rsidR="00380532" w:rsidRPr="00380532" w:rsidRDefault="00380532" w:rsidP="00EE6899">
      <w:pPr>
        <w:rPr>
          <w:highlight w:val="lightGray"/>
        </w:rPr>
      </w:pPr>
      <w:r w:rsidRPr="00380532">
        <w:rPr>
          <w:b/>
          <w:bCs/>
          <w:highlight w:val="lightGray"/>
        </w:rPr>
        <w:t>Popis činnosti</w:t>
      </w:r>
      <w:r w:rsidRPr="00380532">
        <w:rPr>
          <w:highlight w:val="lightGray"/>
        </w:rPr>
        <w:br/>
      </w:r>
      <w:proofErr w:type="spellStart"/>
      <w:r w:rsidRPr="00380532">
        <w:rPr>
          <w:highlight w:val="lightGray"/>
        </w:rPr>
        <w:t>Sprinklerové</w:t>
      </w:r>
      <w:proofErr w:type="spellEnd"/>
      <w:r w:rsidRPr="00380532">
        <w:rPr>
          <w:highlight w:val="lightGray"/>
        </w:rPr>
        <w:t xml:space="preserve"> hlavice (</w:t>
      </w:r>
      <w:proofErr w:type="spellStart"/>
      <w:r w:rsidRPr="00380532">
        <w:rPr>
          <w:highlight w:val="lightGray"/>
        </w:rPr>
        <w:t>sprinklery</w:t>
      </w:r>
      <w:proofErr w:type="spellEnd"/>
      <w:r w:rsidRPr="00380532">
        <w:rPr>
          <w:highlight w:val="lightGray"/>
        </w:rPr>
        <w:t>), u nichž došlo vlivem požáru k ohřátí nad otevírací teplotu, se otevřou a rozptýlená voda stříká do ohniska požáru. Protékající voda otevře ventilovou stanici, která spustí signalizaci. Následkem poklesu tlaku vody na rozdělovači ve strojovně dojde ke spuštění požárního čerpadla, které dodává vodu do potrubní sítě (obr. 1). Celá popsaná činnost je automatická, pouze požární čerpadlo je třeba vypnout vždy ručně.</w:t>
      </w:r>
    </w:p>
    <w:p w:rsidR="00380532" w:rsidRPr="00380532" w:rsidRDefault="00380532" w:rsidP="00380532">
      <w:pPr>
        <w:spacing w:before="100" w:beforeAutospacing="1" w:after="100" w:afterAutospacing="1"/>
        <w:rPr>
          <w:rFonts w:ascii="Times New Roman" w:eastAsia="Times New Roman" w:hAnsi="Times New Roman" w:cs="Times New Roman"/>
          <w:sz w:val="24"/>
          <w:szCs w:val="24"/>
          <w:highlight w:val="lightGray"/>
          <w:lang w:eastAsia="cs-CZ"/>
        </w:rPr>
      </w:pPr>
      <w:r w:rsidRPr="00380532">
        <w:rPr>
          <w:rFonts w:ascii="Times New Roman" w:eastAsia="Times New Roman" w:hAnsi="Times New Roman" w:cs="Times New Roman"/>
          <w:b/>
          <w:bCs/>
          <w:sz w:val="24"/>
          <w:szCs w:val="24"/>
          <w:highlight w:val="lightGray"/>
          <w:lang w:eastAsia="cs-CZ"/>
        </w:rPr>
        <w:t xml:space="preserve">Rozmístění </w:t>
      </w:r>
      <w:proofErr w:type="spellStart"/>
      <w:r w:rsidRPr="00380532">
        <w:rPr>
          <w:rFonts w:ascii="Times New Roman" w:eastAsia="Times New Roman" w:hAnsi="Times New Roman" w:cs="Times New Roman"/>
          <w:b/>
          <w:bCs/>
          <w:sz w:val="24"/>
          <w:szCs w:val="24"/>
          <w:highlight w:val="lightGray"/>
          <w:lang w:eastAsia="cs-CZ"/>
        </w:rPr>
        <w:t>sprinklerových</w:t>
      </w:r>
      <w:proofErr w:type="spellEnd"/>
      <w:r w:rsidRPr="00380532">
        <w:rPr>
          <w:rFonts w:ascii="Times New Roman" w:eastAsia="Times New Roman" w:hAnsi="Times New Roman" w:cs="Times New Roman"/>
          <w:b/>
          <w:bCs/>
          <w:sz w:val="24"/>
          <w:szCs w:val="24"/>
          <w:highlight w:val="lightGray"/>
          <w:lang w:eastAsia="cs-CZ"/>
        </w:rPr>
        <w:t xml:space="preserve"> hlavic</w:t>
      </w:r>
      <w:r w:rsidRPr="00380532">
        <w:rPr>
          <w:rFonts w:ascii="Times New Roman" w:eastAsia="Times New Roman" w:hAnsi="Times New Roman" w:cs="Times New Roman"/>
          <w:sz w:val="24"/>
          <w:szCs w:val="24"/>
          <w:highlight w:val="lightGray"/>
          <w:lang w:eastAsia="cs-CZ"/>
        </w:rPr>
        <w:br/>
      </w:r>
      <w:proofErr w:type="spellStart"/>
      <w:r w:rsidRPr="00380532">
        <w:rPr>
          <w:rFonts w:ascii="Times New Roman" w:eastAsia="Times New Roman" w:hAnsi="Times New Roman" w:cs="Times New Roman"/>
          <w:sz w:val="24"/>
          <w:szCs w:val="24"/>
          <w:highlight w:val="lightGray"/>
          <w:lang w:eastAsia="cs-CZ"/>
        </w:rPr>
        <w:t>Sprinklery</w:t>
      </w:r>
      <w:proofErr w:type="spellEnd"/>
      <w:r w:rsidRPr="00380532">
        <w:rPr>
          <w:rFonts w:ascii="Times New Roman" w:eastAsia="Times New Roman" w:hAnsi="Times New Roman" w:cs="Times New Roman"/>
          <w:sz w:val="24"/>
          <w:szCs w:val="24"/>
          <w:highlight w:val="lightGray"/>
          <w:lang w:eastAsia="cs-CZ"/>
        </w:rPr>
        <w:t xml:space="preserve"> se umisťují ve vzdálenosti 75 až 150 mm pod stropem nebo střechou. Nelze-li tuto vzdálenost z vážných důvodů dodržet, je povoleno instalovat </w:t>
      </w:r>
      <w:proofErr w:type="spellStart"/>
      <w:r w:rsidRPr="00380532">
        <w:rPr>
          <w:rFonts w:ascii="Times New Roman" w:eastAsia="Times New Roman" w:hAnsi="Times New Roman" w:cs="Times New Roman"/>
          <w:sz w:val="24"/>
          <w:szCs w:val="24"/>
          <w:highlight w:val="lightGray"/>
          <w:lang w:eastAsia="cs-CZ"/>
        </w:rPr>
        <w:t>sprinklery</w:t>
      </w:r>
      <w:proofErr w:type="spellEnd"/>
      <w:r w:rsidRPr="00380532">
        <w:rPr>
          <w:rFonts w:ascii="Times New Roman" w:eastAsia="Times New Roman" w:hAnsi="Times New Roman" w:cs="Times New Roman"/>
          <w:sz w:val="24"/>
          <w:szCs w:val="24"/>
          <w:highlight w:val="lightGray"/>
          <w:lang w:eastAsia="cs-CZ"/>
        </w:rPr>
        <w:t xml:space="preserve"> maximálně 300 mm pod hořlavými stropy nebo 450 mm pod nehořlavými stropy. Kromě této podmínky nesmí bránit výstřiku vazník, či jiné překážky jako jsou vzduchotechnika, vyhřívací panely, plošiny, osvětlovací tělesa apod. V některých případech je proto třeba instalovat hlavice i pod tyto překážky. </w:t>
      </w:r>
    </w:p>
    <w:p w:rsidR="00380532" w:rsidRDefault="00380532" w:rsidP="00380532">
      <w:pPr>
        <w:spacing w:before="100" w:beforeAutospacing="1" w:after="100" w:afterAutospacing="1"/>
        <w:rPr>
          <w:rFonts w:ascii="Times New Roman" w:eastAsia="Times New Roman" w:hAnsi="Times New Roman" w:cs="Times New Roman"/>
          <w:sz w:val="24"/>
          <w:szCs w:val="24"/>
          <w:lang w:eastAsia="cs-CZ"/>
        </w:rPr>
      </w:pPr>
      <w:r w:rsidRPr="00380532">
        <w:rPr>
          <w:rFonts w:ascii="Times New Roman" w:eastAsia="Times New Roman" w:hAnsi="Times New Roman" w:cs="Times New Roman"/>
          <w:sz w:val="24"/>
          <w:szCs w:val="24"/>
          <w:highlight w:val="lightGray"/>
          <w:lang w:eastAsia="cs-CZ"/>
        </w:rPr>
        <w:t xml:space="preserve">Jištění regálových skladů resp. regálů se odvíjí od skladovaného materiálu, výšky jednotlivých zakládacích úrovní, šířky regálu, rozmístění palet apod. Řešení této problematiky by proto vyžadovalo odborný samostatný článek, určený odborníkům zabývajícím se výhradně projektováním </w:t>
      </w:r>
      <w:proofErr w:type="spellStart"/>
      <w:r w:rsidRPr="00380532">
        <w:rPr>
          <w:rFonts w:ascii="Times New Roman" w:eastAsia="Times New Roman" w:hAnsi="Times New Roman" w:cs="Times New Roman"/>
          <w:sz w:val="24"/>
          <w:szCs w:val="24"/>
          <w:highlight w:val="lightGray"/>
          <w:lang w:eastAsia="cs-CZ"/>
        </w:rPr>
        <w:t>sprinklerů</w:t>
      </w:r>
      <w:proofErr w:type="spellEnd"/>
      <w:r w:rsidRPr="00380532">
        <w:rPr>
          <w:rFonts w:ascii="Times New Roman" w:eastAsia="Times New Roman" w:hAnsi="Times New Roman" w:cs="Times New Roman"/>
          <w:sz w:val="24"/>
          <w:szCs w:val="24"/>
          <w:highlight w:val="lightGray"/>
          <w:lang w:eastAsia="cs-CZ"/>
        </w:rPr>
        <w:t>.</w:t>
      </w:r>
      <w:r w:rsidRPr="00380532">
        <w:rPr>
          <w:rFonts w:ascii="Times New Roman" w:eastAsia="Times New Roman" w:hAnsi="Times New Roman" w:cs="Times New Roman"/>
          <w:sz w:val="24"/>
          <w:szCs w:val="24"/>
          <w:lang w:eastAsia="cs-CZ"/>
        </w:rPr>
        <w:t xml:space="preserve"> </w:t>
      </w:r>
    </w:p>
    <w:p w:rsidR="00380532" w:rsidRDefault="00380532" w:rsidP="00EE6899">
      <w:pPr>
        <w:rPr>
          <w:sz w:val="32"/>
          <w:szCs w:val="32"/>
          <w:highlight w:val="yellow"/>
        </w:rPr>
      </w:pPr>
      <w:r>
        <w:rPr>
          <w:noProof/>
          <w:lang w:eastAsia="cs-CZ"/>
        </w:rPr>
        <w:drawing>
          <wp:anchor distT="0" distB="0" distL="114300" distR="114300" simplePos="0" relativeHeight="251710464" behindDoc="0" locked="0" layoutInCell="1" allowOverlap="1" wp14:anchorId="167336DF" wp14:editId="5D0CBD63">
            <wp:simplePos x="0" y="0"/>
            <wp:positionH relativeFrom="column">
              <wp:posOffset>4195445</wp:posOffset>
            </wp:positionH>
            <wp:positionV relativeFrom="paragraph">
              <wp:posOffset>878205</wp:posOffset>
            </wp:positionV>
            <wp:extent cx="4223385" cy="1647825"/>
            <wp:effectExtent l="0" t="0" r="0" b="0"/>
            <wp:wrapSquare wrapText="bothSides"/>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extLst>
                        <a:ext uri="{28A0092B-C50C-407E-A947-70E740481C1C}">
                          <a14:useLocalDpi xmlns:a14="http://schemas.microsoft.com/office/drawing/2010/main" val="0"/>
                        </a:ext>
                      </a:extLst>
                    </a:blip>
                    <a:srcRect l="40989" t="35685" r="10367" b="40592"/>
                    <a:stretch/>
                  </pic:blipFill>
                  <pic:spPr bwMode="auto">
                    <a:xfrm>
                      <a:off x="0" y="0"/>
                      <a:ext cx="4223385" cy="164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0532">
        <w:rPr>
          <w:b/>
          <w:bCs/>
          <w:highlight w:val="lightGray"/>
        </w:rPr>
        <w:t xml:space="preserve">Rozmístění </w:t>
      </w:r>
      <w:proofErr w:type="spellStart"/>
      <w:r w:rsidRPr="00380532">
        <w:rPr>
          <w:b/>
          <w:bCs/>
          <w:highlight w:val="lightGray"/>
        </w:rPr>
        <w:t>sprinklerových</w:t>
      </w:r>
      <w:proofErr w:type="spellEnd"/>
      <w:r w:rsidRPr="00380532">
        <w:rPr>
          <w:b/>
          <w:bCs/>
          <w:highlight w:val="lightGray"/>
        </w:rPr>
        <w:t xml:space="preserve"> hlavic</w:t>
      </w:r>
      <w:r>
        <w:br/>
      </w:r>
      <w:proofErr w:type="spellStart"/>
      <w:r w:rsidRPr="00380532">
        <w:rPr>
          <w:rFonts w:ascii="Times New Roman" w:eastAsia="Times New Roman" w:hAnsi="Times New Roman" w:cs="Times New Roman"/>
          <w:sz w:val="24"/>
          <w:szCs w:val="24"/>
          <w:highlight w:val="lightGray"/>
          <w:lang w:eastAsia="cs-CZ"/>
        </w:rPr>
        <w:t>Sprinklery</w:t>
      </w:r>
      <w:proofErr w:type="spellEnd"/>
      <w:r w:rsidRPr="00380532">
        <w:rPr>
          <w:rFonts w:ascii="Times New Roman" w:eastAsia="Times New Roman" w:hAnsi="Times New Roman" w:cs="Times New Roman"/>
          <w:sz w:val="24"/>
          <w:szCs w:val="24"/>
          <w:highlight w:val="lightGray"/>
          <w:lang w:eastAsia="cs-CZ"/>
        </w:rPr>
        <w:t xml:space="preserve"> se umisťují ve vzdálenosti 75 až 150 mm pod stropem nebo střechou. Nelze-li tuto vzdálenost z vážných důvodů dodržet, je povoleno instalovat </w:t>
      </w:r>
      <w:proofErr w:type="spellStart"/>
      <w:r w:rsidRPr="00380532">
        <w:rPr>
          <w:rFonts w:ascii="Times New Roman" w:eastAsia="Times New Roman" w:hAnsi="Times New Roman" w:cs="Times New Roman"/>
          <w:sz w:val="24"/>
          <w:szCs w:val="24"/>
          <w:highlight w:val="lightGray"/>
          <w:lang w:eastAsia="cs-CZ"/>
        </w:rPr>
        <w:t>sprinklery</w:t>
      </w:r>
      <w:proofErr w:type="spellEnd"/>
      <w:r w:rsidRPr="00380532">
        <w:rPr>
          <w:rFonts w:ascii="Times New Roman" w:eastAsia="Times New Roman" w:hAnsi="Times New Roman" w:cs="Times New Roman"/>
          <w:sz w:val="24"/>
          <w:szCs w:val="24"/>
          <w:highlight w:val="lightGray"/>
          <w:lang w:eastAsia="cs-CZ"/>
        </w:rPr>
        <w:t xml:space="preserve"> maximálně 300 mm pod hořlavými stropy nebo 450 mm pod nehořlavými stropy. Kromě této podmínky nesmí bránit výstřiku vazník, či jiné překážky jako jsou vzduchotechnika, vyhřívací panely, plošiny, osvětlovací tělesa apod. V některých případech je proto třeba instalovat hlavice i pod tyto překážky.</w:t>
      </w:r>
    </w:p>
    <w:p w:rsidR="00380532" w:rsidRDefault="00380532" w:rsidP="00EE6899">
      <w:pPr>
        <w:rPr>
          <w:sz w:val="32"/>
          <w:szCs w:val="32"/>
          <w:highlight w:val="yellow"/>
        </w:rPr>
      </w:pPr>
    </w:p>
    <w:p w:rsidR="00380532" w:rsidRDefault="00380532" w:rsidP="00EE6899">
      <w:pPr>
        <w:rPr>
          <w:sz w:val="32"/>
          <w:szCs w:val="32"/>
          <w:highlight w:val="yellow"/>
        </w:rPr>
      </w:pPr>
    </w:p>
    <w:p w:rsidR="00380532" w:rsidRDefault="00380532" w:rsidP="00EE6899">
      <w:pPr>
        <w:rPr>
          <w:sz w:val="32"/>
          <w:szCs w:val="32"/>
          <w:highlight w:val="yellow"/>
        </w:rPr>
      </w:pPr>
    </w:p>
    <w:p w:rsidR="00380532" w:rsidRDefault="00380532" w:rsidP="00EE6899">
      <w:pPr>
        <w:rPr>
          <w:sz w:val="32"/>
          <w:szCs w:val="32"/>
          <w:highlight w:val="yellow"/>
        </w:rPr>
      </w:pPr>
    </w:p>
    <w:p w:rsidR="00380532" w:rsidRDefault="00380532" w:rsidP="00EE6899">
      <w:pPr>
        <w:rPr>
          <w:sz w:val="32"/>
          <w:szCs w:val="32"/>
          <w:highlight w:val="yellow"/>
        </w:rPr>
      </w:pPr>
    </w:p>
    <w:p w:rsidR="00380532" w:rsidRDefault="006A3167" w:rsidP="00380532">
      <w:pPr>
        <w:rPr>
          <w:sz w:val="32"/>
          <w:szCs w:val="32"/>
        </w:rPr>
      </w:pPr>
      <w:hyperlink r:id="rId153" w:history="1">
        <w:r w:rsidR="00380532" w:rsidRPr="00E409A6">
          <w:rPr>
            <w:rStyle w:val="Hypertextovodkaz"/>
            <w:sz w:val="32"/>
            <w:szCs w:val="32"/>
          </w:rPr>
          <w:t>http://www.tzb-info.cz/2017-pozarni-bezpecnost-i-sprinklerove-hasici-zarizeni</w:t>
        </w:r>
      </w:hyperlink>
    </w:p>
    <w:p w:rsidR="00C73F91" w:rsidRDefault="00C73F91" w:rsidP="00EE6899">
      <w:pPr>
        <w:rPr>
          <w:sz w:val="32"/>
          <w:szCs w:val="32"/>
          <w:highlight w:val="yellow"/>
        </w:rPr>
        <w:sectPr w:rsidR="00C73F91" w:rsidSect="00577ABA">
          <w:pgSz w:w="16838" w:h="11906" w:orient="landscape"/>
          <w:pgMar w:top="1418" w:right="1418" w:bottom="1418" w:left="1418" w:header="709" w:footer="709" w:gutter="0"/>
          <w:cols w:space="708"/>
          <w:docGrid w:linePitch="360"/>
        </w:sectPr>
      </w:pPr>
    </w:p>
    <w:p w:rsidR="00C73F91" w:rsidRPr="00C73F91" w:rsidRDefault="00C73F91" w:rsidP="00EE6899">
      <w:pPr>
        <w:rPr>
          <w:sz w:val="32"/>
          <w:szCs w:val="32"/>
          <w:highlight w:val="lightGray"/>
        </w:rPr>
      </w:pPr>
      <w:r w:rsidRPr="00C73F91">
        <w:rPr>
          <w:sz w:val="32"/>
          <w:szCs w:val="32"/>
          <w:highlight w:val="lightGray"/>
        </w:rPr>
        <w:lastRenderedPageBreak/>
        <w:t>PROJEKT, NÁVRH, ŘEŠENÍ</w:t>
      </w:r>
    </w:p>
    <w:p w:rsidR="00380532" w:rsidRDefault="00F35197" w:rsidP="00EE6899">
      <w:pPr>
        <w:rPr>
          <w:sz w:val="32"/>
          <w:szCs w:val="32"/>
          <w:highlight w:val="yellow"/>
        </w:rPr>
      </w:pPr>
      <w:r>
        <w:rPr>
          <w:noProof/>
          <w:lang w:eastAsia="cs-CZ"/>
        </w:rPr>
        <w:drawing>
          <wp:anchor distT="0" distB="0" distL="114300" distR="114300" simplePos="0" relativeHeight="251711488" behindDoc="0" locked="0" layoutInCell="1" allowOverlap="1" wp14:anchorId="1D192486" wp14:editId="689AFA46">
            <wp:simplePos x="0" y="0"/>
            <wp:positionH relativeFrom="column">
              <wp:posOffset>671195</wp:posOffset>
            </wp:positionH>
            <wp:positionV relativeFrom="paragraph">
              <wp:posOffset>127635</wp:posOffset>
            </wp:positionV>
            <wp:extent cx="3638550" cy="727710"/>
            <wp:effectExtent l="0" t="0" r="0" b="0"/>
            <wp:wrapSquare wrapText="bothSides"/>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extLst>
                        <a:ext uri="{28A0092B-C50C-407E-A947-70E740481C1C}">
                          <a14:useLocalDpi xmlns:a14="http://schemas.microsoft.com/office/drawing/2010/main" val="0"/>
                        </a:ext>
                      </a:extLst>
                    </a:blip>
                    <a:srcRect l="27274" t="44835" r="30577" b="44628"/>
                    <a:stretch/>
                  </pic:blipFill>
                  <pic:spPr bwMode="auto">
                    <a:xfrm>
                      <a:off x="0" y="0"/>
                      <a:ext cx="3638550" cy="727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0532" w:rsidRDefault="00C73F91" w:rsidP="00EE6899">
      <w:pPr>
        <w:rPr>
          <w:sz w:val="32"/>
          <w:szCs w:val="32"/>
        </w:rPr>
      </w:pPr>
      <w:r w:rsidRPr="00C73F91">
        <w:rPr>
          <w:sz w:val="32"/>
          <w:szCs w:val="32"/>
        </w:rPr>
        <w:t xml:space="preserve">Zdroj: </w:t>
      </w:r>
    </w:p>
    <w:p w:rsidR="00F35197" w:rsidRDefault="00F35197" w:rsidP="00EE6899">
      <w:pPr>
        <w:rPr>
          <w:sz w:val="32"/>
          <w:szCs w:val="32"/>
        </w:rPr>
      </w:pPr>
    </w:p>
    <w:p w:rsidR="00F35197" w:rsidRPr="00C73F91" w:rsidRDefault="00F35197" w:rsidP="00EE6899">
      <w:pPr>
        <w:rPr>
          <w:sz w:val="32"/>
          <w:szCs w:val="32"/>
        </w:rPr>
      </w:pPr>
    </w:p>
    <w:p w:rsidR="00C73F91" w:rsidRPr="00C73F91" w:rsidRDefault="00C73F91" w:rsidP="00C73F91">
      <w:pPr>
        <w:spacing w:before="100" w:beforeAutospacing="1" w:after="100" w:afterAutospacing="1"/>
        <w:jc w:val="center"/>
        <w:rPr>
          <w:rFonts w:ascii="Verdana" w:eastAsia="Times New Roman" w:hAnsi="Verdana"/>
          <w:b/>
          <w:bCs/>
          <w:color w:val="FF0000"/>
          <w:sz w:val="48"/>
          <w:lang w:eastAsia="cs-CZ"/>
        </w:rPr>
      </w:pPr>
      <w:r w:rsidRPr="00C73F91">
        <w:rPr>
          <w:rFonts w:ascii="Verdana" w:eastAsia="Times New Roman" w:hAnsi="Verdana"/>
          <w:b/>
          <w:bCs/>
          <w:color w:val="FF0000"/>
          <w:sz w:val="48"/>
          <w:lang w:eastAsia="cs-CZ"/>
        </w:rPr>
        <w:t>SCHÉMA S POPISEM</w:t>
      </w:r>
    </w:p>
    <w:p w:rsidR="00380532" w:rsidRDefault="00C73F91" w:rsidP="00EE6899">
      <w:pPr>
        <w:rPr>
          <w:sz w:val="32"/>
          <w:szCs w:val="32"/>
          <w:highlight w:val="yellow"/>
        </w:rPr>
      </w:pPr>
      <w:r>
        <w:rPr>
          <w:rFonts w:ascii="Verdana" w:eastAsia="Times New Roman" w:hAnsi="Verdana"/>
          <w:noProof/>
          <w:sz w:val="20"/>
          <w:szCs w:val="20"/>
          <w:lang w:eastAsia="cs-CZ"/>
        </w:rPr>
        <w:drawing>
          <wp:inline distT="0" distB="0" distL="0" distR="0">
            <wp:extent cx="5114925" cy="3390900"/>
            <wp:effectExtent l="0" t="0" r="0" b="0"/>
            <wp:docPr id="74" name="Obrázek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14925" cy="3390900"/>
                    </a:xfrm>
                    <a:prstGeom prst="rect">
                      <a:avLst/>
                    </a:prstGeom>
                    <a:noFill/>
                    <a:ln>
                      <a:noFill/>
                    </a:ln>
                  </pic:spPr>
                </pic:pic>
              </a:graphicData>
            </a:graphic>
          </wp:inline>
        </w:drawing>
      </w:r>
    </w:p>
    <w:p w:rsidR="00C73F91" w:rsidRDefault="00C73F91" w:rsidP="00EE6899">
      <w:pPr>
        <w:rPr>
          <w:sz w:val="32"/>
          <w:szCs w:val="32"/>
          <w:highlight w:val="yellow"/>
        </w:rPr>
      </w:pPr>
    </w:p>
    <w:p w:rsidR="00C73F91" w:rsidRDefault="00C73F91" w:rsidP="00EE6899">
      <w:pPr>
        <w:rPr>
          <w:sz w:val="32"/>
          <w:szCs w:val="32"/>
          <w:highlight w:val="yellow"/>
        </w:rPr>
      </w:pPr>
    </w:p>
    <w:tbl>
      <w:tblPr>
        <w:tblW w:w="0" w:type="auto"/>
        <w:jc w:val="center"/>
        <w:tblCellSpacing w:w="15" w:type="dxa"/>
        <w:tblCellMar>
          <w:top w:w="30" w:type="dxa"/>
          <w:left w:w="30" w:type="dxa"/>
          <w:bottom w:w="30" w:type="dxa"/>
          <w:right w:w="30" w:type="dxa"/>
        </w:tblCellMar>
        <w:tblLook w:val="04A0" w:firstRow="1" w:lastRow="0" w:firstColumn="1" w:lastColumn="0" w:noHBand="0" w:noVBand="1"/>
      </w:tblPr>
      <w:tblGrid>
        <w:gridCol w:w="217"/>
        <w:gridCol w:w="1564"/>
        <w:gridCol w:w="232"/>
        <w:gridCol w:w="2512"/>
        <w:gridCol w:w="374"/>
        <w:gridCol w:w="1680"/>
        <w:gridCol w:w="374"/>
        <w:gridCol w:w="2117"/>
      </w:tblGrid>
      <w:tr w:rsidR="00C73F91" w:rsidRPr="00C3318D" w:rsidTr="00AA2CE9">
        <w:trPr>
          <w:tblCellSpacing w:w="15" w:type="dxa"/>
          <w:jc w:val="center"/>
        </w:trPr>
        <w:tc>
          <w:tcPr>
            <w:tcW w:w="0" w:type="auto"/>
            <w:shd w:val="clear" w:color="auto" w:fill="808080"/>
            <w:vAlign w:val="center"/>
            <w:hideMark/>
          </w:tcPr>
          <w:p w:rsidR="00C73F91" w:rsidRPr="00C3318D" w:rsidRDefault="00C73F91" w:rsidP="00AA2CE9">
            <w:pPr>
              <w:jc w:val="center"/>
              <w:rPr>
                <w:rFonts w:ascii="Times New Roman" w:eastAsia="Times New Roman" w:hAnsi="Times New Roman"/>
                <w:sz w:val="24"/>
                <w:szCs w:val="24"/>
                <w:lang w:eastAsia="cs-CZ"/>
              </w:rPr>
            </w:pPr>
            <w:r w:rsidRPr="00C3318D">
              <w:rPr>
                <w:rFonts w:ascii="Arial" w:eastAsia="Times New Roman" w:hAnsi="Arial" w:cs="Arial"/>
                <w:b/>
                <w:bCs/>
                <w:color w:val="FFFFFF"/>
                <w:sz w:val="20"/>
                <w:lang w:eastAsia="cs-CZ"/>
              </w:rPr>
              <w:t>1</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Hlavní nádrž</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5</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Sprchové hlavice stojaté provedení</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9</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Zkušební potrubí</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13</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Požární ústředna</w:t>
            </w:r>
          </w:p>
        </w:tc>
      </w:tr>
      <w:tr w:rsidR="00C73F91" w:rsidRPr="00C3318D" w:rsidTr="00AA2CE9">
        <w:trPr>
          <w:tblCellSpacing w:w="15" w:type="dxa"/>
          <w:jc w:val="center"/>
        </w:trPr>
        <w:tc>
          <w:tcPr>
            <w:tcW w:w="0" w:type="auto"/>
            <w:shd w:val="clear" w:color="auto" w:fill="808080"/>
            <w:vAlign w:val="center"/>
            <w:hideMark/>
          </w:tcPr>
          <w:p w:rsidR="00C73F91" w:rsidRPr="00C3318D" w:rsidRDefault="00C73F91" w:rsidP="00AA2CE9">
            <w:pPr>
              <w:jc w:val="center"/>
              <w:rPr>
                <w:rFonts w:ascii="Times New Roman" w:eastAsia="Times New Roman" w:hAnsi="Times New Roman"/>
                <w:sz w:val="24"/>
                <w:szCs w:val="24"/>
                <w:lang w:eastAsia="cs-CZ"/>
              </w:rPr>
            </w:pPr>
            <w:r w:rsidRPr="00C3318D">
              <w:rPr>
                <w:rFonts w:ascii="Arial" w:eastAsia="Times New Roman" w:hAnsi="Arial" w:cs="Arial"/>
                <w:b/>
                <w:bCs/>
                <w:color w:val="FFFFFF"/>
                <w:sz w:val="20"/>
                <w:lang w:eastAsia="cs-CZ"/>
              </w:rPr>
              <w:t>2</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Hlavní čerpadlo</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6</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Sprchové hlavice zavěšené provedení</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10</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Plnicí potrubí</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14</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Poplachový zvon</w:t>
            </w:r>
          </w:p>
        </w:tc>
      </w:tr>
      <w:tr w:rsidR="00C73F91" w:rsidRPr="00C3318D" w:rsidTr="00AA2CE9">
        <w:trPr>
          <w:tblCellSpacing w:w="15" w:type="dxa"/>
          <w:jc w:val="center"/>
        </w:trPr>
        <w:tc>
          <w:tcPr>
            <w:tcW w:w="0" w:type="auto"/>
            <w:shd w:val="clear" w:color="auto" w:fill="808080"/>
            <w:vAlign w:val="center"/>
            <w:hideMark/>
          </w:tcPr>
          <w:p w:rsidR="00C73F91" w:rsidRPr="00C3318D" w:rsidRDefault="00C73F91" w:rsidP="00AA2CE9">
            <w:pPr>
              <w:jc w:val="center"/>
              <w:rPr>
                <w:rFonts w:ascii="Times New Roman" w:eastAsia="Times New Roman" w:hAnsi="Times New Roman"/>
                <w:sz w:val="24"/>
                <w:szCs w:val="24"/>
                <w:lang w:eastAsia="cs-CZ"/>
              </w:rPr>
            </w:pPr>
            <w:r w:rsidRPr="00C3318D">
              <w:rPr>
                <w:rFonts w:ascii="Arial" w:eastAsia="Times New Roman" w:hAnsi="Arial" w:cs="Arial"/>
                <w:b/>
                <w:bCs/>
                <w:color w:val="FFFFFF"/>
                <w:sz w:val="20"/>
                <w:lang w:eastAsia="cs-CZ"/>
              </w:rPr>
              <w:t>3</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Řídící ventil suchý</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7</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Tlaková nádrž</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11</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Kompresor</w:t>
            </w:r>
          </w:p>
        </w:tc>
        <w:tc>
          <w:tcPr>
            <w:tcW w:w="0" w:type="auto"/>
            <w:shd w:val="clear" w:color="auto" w:fill="808080"/>
            <w:vAlign w:val="center"/>
            <w:hideMark/>
          </w:tcPr>
          <w:p w:rsidR="00C73F91" w:rsidRPr="00B877E8" w:rsidRDefault="00C73F91" w:rsidP="00AA2CE9">
            <w:pPr>
              <w:pStyle w:val="Bezmezer"/>
              <w:rPr>
                <w:sz w:val="28"/>
                <w:szCs w:val="28"/>
                <w:lang w:eastAsia="cs-CZ"/>
              </w:rPr>
            </w:pPr>
            <w:r w:rsidRPr="00B877E8">
              <w:rPr>
                <w:bCs/>
                <w:color w:val="FFFFFF"/>
                <w:sz w:val="28"/>
                <w:szCs w:val="28"/>
                <w:lang w:eastAsia="cs-CZ"/>
              </w:rPr>
              <w:t>15</w:t>
            </w:r>
          </w:p>
        </w:tc>
        <w:tc>
          <w:tcPr>
            <w:tcW w:w="0" w:type="auto"/>
            <w:shd w:val="clear" w:color="auto" w:fill="C0C0C0"/>
            <w:vAlign w:val="center"/>
            <w:hideMark/>
          </w:tcPr>
          <w:p w:rsidR="00C73F91" w:rsidRPr="00B877E8" w:rsidRDefault="00C73F91" w:rsidP="00AA2CE9">
            <w:pPr>
              <w:pStyle w:val="Bezmezer"/>
              <w:rPr>
                <w:sz w:val="28"/>
                <w:szCs w:val="28"/>
                <w:lang w:eastAsia="cs-CZ"/>
              </w:rPr>
            </w:pPr>
            <w:r w:rsidRPr="00B877E8">
              <w:rPr>
                <w:sz w:val="28"/>
                <w:szCs w:val="28"/>
                <w:lang w:eastAsia="cs-CZ"/>
              </w:rPr>
              <w:t>Tlakoměr kontaktní</w:t>
            </w:r>
          </w:p>
        </w:tc>
      </w:tr>
      <w:tr w:rsidR="00C73F91" w:rsidRPr="00C3318D" w:rsidTr="00AA2CE9">
        <w:trPr>
          <w:tblCellSpacing w:w="15" w:type="dxa"/>
          <w:jc w:val="center"/>
        </w:trPr>
        <w:tc>
          <w:tcPr>
            <w:tcW w:w="0" w:type="auto"/>
            <w:shd w:val="clear" w:color="auto" w:fill="808080"/>
            <w:vAlign w:val="center"/>
            <w:hideMark/>
          </w:tcPr>
          <w:p w:rsidR="00C73F91" w:rsidRPr="00C3318D" w:rsidRDefault="00C73F91" w:rsidP="00AA2CE9">
            <w:pPr>
              <w:jc w:val="center"/>
              <w:rPr>
                <w:rFonts w:ascii="Times New Roman" w:eastAsia="Times New Roman" w:hAnsi="Times New Roman"/>
                <w:sz w:val="24"/>
                <w:szCs w:val="24"/>
                <w:lang w:eastAsia="cs-CZ"/>
              </w:rPr>
            </w:pPr>
            <w:r w:rsidRPr="00C3318D">
              <w:rPr>
                <w:rFonts w:ascii="Arial" w:eastAsia="Times New Roman" w:hAnsi="Arial" w:cs="Arial"/>
                <w:b/>
                <w:bCs/>
                <w:color w:val="FFFFFF"/>
                <w:sz w:val="20"/>
                <w:lang w:eastAsia="cs-CZ"/>
              </w:rPr>
              <w:t>4</w:t>
            </w:r>
          </w:p>
        </w:tc>
        <w:tc>
          <w:tcPr>
            <w:tcW w:w="0" w:type="auto"/>
            <w:shd w:val="clear" w:color="auto" w:fill="C0C0C0"/>
            <w:vAlign w:val="center"/>
            <w:hideMark/>
          </w:tcPr>
          <w:p w:rsidR="00C73F91" w:rsidRPr="00B877E8" w:rsidRDefault="00C73F91" w:rsidP="00AA2CE9">
            <w:pPr>
              <w:pStyle w:val="Bezmezer"/>
              <w:rPr>
                <w:b/>
                <w:sz w:val="28"/>
                <w:szCs w:val="28"/>
                <w:lang w:eastAsia="cs-CZ"/>
              </w:rPr>
            </w:pPr>
            <w:r w:rsidRPr="00B877E8">
              <w:rPr>
                <w:b/>
                <w:sz w:val="28"/>
                <w:szCs w:val="28"/>
                <w:lang w:eastAsia="cs-CZ"/>
              </w:rPr>
              <w:t>Řídící ventil mokrý</w:t>
            </w:r>
          </w:p>
        </w:tc>
        <w:tc>
          <w:tcPr>
            <w:tcW w:w="0" w:type="auto"/>
            <w:shd w:val="clear" w:color="auto" w:fill="808080"/>
            <w:vAlign w:val="center"/>
            <w:hideMark/>
          </w:tcPr>
          <w:p w:rsidR="00C73F91" w:rsidRPr="00B877E8" w:rsidRDefault="00C73F91" w:rsidP="00AA2CE9">
            <w:pPr>
              <w:pStyle w:val="Bezmezer"/>
              <w:rPr>
                <w:b/>
                <w:sz w:val="28"/>
                <w:szCs w:val="28"/>
                <w:lang w:eastAsia="cs-CZ"/>
              </w:rPr>
            </w:pPr>
            <w:r w:rsidRPr="00B877E8">
              <w:rPr>
                <w:b/>
                <w:bCs/>
                <w:color w:val="FFFFFF"/>
                <w:sz w:val="28"/>
                <w:szCs w:val="28"/>
                <w:lang w:eastAsia="cs-CZ"/>
              </w:rPr>
              <w:t>8</w:t>
            </w:r>
          </w:p>
        </w:tc>
        <w:tc>
          <w:tcPr>
            <w:tcW w:w="0" w:type="auto"/>
            <w:shd w:val="clear" w:color="auto" w:fill="C0C0C0"/>
            <w:vAlign w:val="center"/>
            <w:hideMark/>
          </w:tcPr>
          <w:p w:rsidR="00C73F91" w:rsidRPr="00B877E8" w:rsidRDefault="00C73F91" w:rsidP="00AA2CE9">
            <w:pPr>
              <w:pStyle w:val="Bezmezer"/>
              <w:rPr>
                <w:b/>
                <w:sz w:val="28"/>
                <w:szCs w:val="28"/>
                <w:lang w:eastAsia="cs-CZ"/>
              </w:rPr>
            </w:pPr>
            <w:r w:rsidRPr="00B877E8">
              <w:rPr>
                <w:b/>
                <w:sz w:val="28"/>
                <w:szCs w:val="28"/>
                <w:lang w:eastAsia="cs-CZ"/>
              </w:rPr>
              <w:t>Zkušební potrubí</w:t>
            </w:r>
          </w:p>
        </w:tc>
        <w:tc>
          <w:tcPr>
            <w:tcW w:w="0" w:type="auto"/>
            <w:shd w:val="clear" w:color="auto" w:fill="808080"/>
            <w:vAlign w:val="center"/>
            <w:hideMark/>
          </w:tcPr>
          <w:p w:rsidR="00C73F91" w:rsidRPr="00B877E8" w:rsidRDefault="00C73F91" w:rsidP="00AA2CE9">
            <w:pPr>
              <w:pStyle w:val="Bezmezer"/>
              <w:rPr>
                <w:b/>
                <w:sz w:val="28"/>
                <w:szCs w:val="28"/>
                <w:lang w:eastAsia="cs-CZ"/>
              </w:rPr>
            </w:pPr>
            <w:r w:rsidRPr="00B877E8">
              <w:rPr>
                <w:b/>
                <w:bCs/>
                <w:color w:val="FFFFFF"/>
                <w:sz w:val="28"/>
                <w:szCs w:val="28"/>
                <w:lang w:eastAsia="cs-CZ"/>
              </w:rPr>
              <w:t>12</w:t>
            </w:r>
          </w:p>
        </w:tc>
        <w:tc>
          <w:tcPr>
            <w:tcW w:w="0" w:type="auto"/>
            <w:shd w:val="clear" w:color="auto" w:fill="C0C0C0"/>
            <w:vAlign w:val="center"/>
            <w:hideMark/>
          </w:tcPr>
          <w:p w:rsidR="00C73F91" w:rsidRPr="00B877E8" w:rsidRDefault="00C73F91" w:rsidP="00AA2CE9">
            <w:pPr>
              <w:pStyle w:val="Bezmezer"/>
              <w:rPr>
                <w:b/>
                <w:sz w:val="28"/>
                <w:szCs w:val="28"/>
                <w:lang w:eastAsia="cs-CZ"/>
              </w:rPr>
            </w:pPr>
            <w:r w:rsidRPr="00B877E8">
              <w:rPr>
                <w:b/>
                <w:sz w:val="28"/>
                <w:szCs w:val="28"/>
                <w:lang w:eastAsia="cs-CZ"/>
              </w:rPr>
              <w:t>Poplachový zvon</w:t>
            </w:r>
          </w:p>
        </w:tc>
        <w:tc>
          <w:tcPr>
            <w:tcW w:w="0" w:type="auto"/>
            <w:shd w:val="clear" w:color="auto" w:fill="808080"/>
            <w:vAlign w:val="center"/>
            <w:hideMark/>
          </w:tcPr>
          <w:p w:rsidR="00C73F91" w:rsidRPr="00B877E8" w:rsidRDefault="00C73F91" w:rsidP="00AA2CE9">
            <w:pPr>
              <w:pStyle w:val="Bezmezer"/>
              <w:rPr>
                <w:b/>
                <w:sz w:val="28"/>
                <w:szCs w:val="28"/>
                <w:lang w:eastAsia="cs-CZ"/>
              </w:rPr>
            </w:pPr>
            <w:r w:rsidRPr="00B877E8">
              <w:rPr>
                <w:b/>
                <w:bCs/>
                <w:color w:val="FFFFFF"/>
                <w:sz w:val="28"/>
                <w:szCs w:val="28"/>
                <w:lang w:eastAsia="cs-CZ"/>
              </w:rPr>
              <w:t>16</w:t>
            </w:r>
          </w:p>
        </w:tc>
        <w:tc>
          <w:tcPr>
            <w:tcW w:w="0" w:type="auto"/>
            <w:shd w:val="clear" w:color="auto" w:fill="C0C0C0"/>
            <w:vAlign w:val="center"/>
            <w:hideMark/>
          </w:tcPr>
          <w:p w:rsidR="00C73F91" w:rsidRPr="00B877E8" w:rsidRDefault="00C73F91" w:rsidP="00AA2CE9">
            <w:pPr>
              <w:pStyle w:val="Bezmezer"/>
              <w:rPr>
                <w:b/>
                <w:sz w:val="28"/>
                <w:szCs w:val="28"/>
                <w:lang w:eastAsia="cs-CZ"/>
              </w:rPr>
            </w:pPr>
            <w:r w:rsidRPr="00B877E8">
              <w:rPr>
                <w:b/>
                <w:sz w:val="28"/>
                <w:szCs w:val="28"/>
                <w:lang w:eastAsia="cs-CZ"/>
              </w:rPr>
              <w:t>Elektrorozvaděč</w:t>
            </w:r>
          </w:p>
        </w:tc>
      </w:tr>
    </w:tbl>
    <w:p w:rsidR="00C73F91" w:rsidRDefault="00C73F91" w:rsidP="00EE6899">
      <w:pPr>
        <w:rPr>
          <w:sz w:val="32"/>
          <w:szCs w:val="32"/>
          <w:highlight w:val="yellow"/>
        </w:rPr>
      </w:pPr>
    </w:p>
    <w:p w:rsidR="00380532" w:rsidRDefault="00380532" w:rsidP="00EE6899">
      <w:pPr>
        <w:rPr>
          <w:sz w:val="32"/>
          <w:szCs w:val="32"/>
          <w:highlight w:val="yellow"/>
        </w:rPr>
      </w:pPr>
    </w:p>
    <w:p w:rsidR="00380532" w:rsidRDefault="00380532" w:rsidP="00EE6899">
      <w:pPr>
        <w:rPr>
          <w:sz w:val="32"/>
          <w:szCs w:val="32"/>
          <w:highlight w:val="yellow"/>
        </w:rPr>
      </w:pPr>
    </w:p>
    <w:p w:rsidR="00380532" w:rsidRDefault="00380532" w:rsidP="00EE6899">
      <w:pPr>
        <w:rPr>
          <w:sz w:val="32"/>
          <w:szCs w:val="32"/>
          <w:highlight w:val="yellow"/>
        </w:rPr>
      </w:pPr>
    </w:p>
    <w:p w:rsidR="00380532" w:rsidRDefault="00380532" w:rsidP="00EE6899">
      <w:pPr>
        <w:rPr>
          <w:sz w:val="32"/>
          <w:szCs w:val="32"/>
          <w:highlight w:val="yellow"/>
        </w:rPr>
      </w:pPr>
    </w:p>
    <w:p w:rsidR="00C73F91" w:rsidRDefault="00C73F91" w:rsidP="00C73F91">
      <w:pPr>
        <w:rPr>
          <w:rFonts w:ascii="Times New Roman" w:hAnsi="Times New Roman"/>
          <w:b/>
          <w:color w:val="FF0000"/>
          <w:sz w:val="28"/>
          <w:szCs w:val="28"/>
        </w:rPr>
      </w:pPr>
      <w:proofErr w:type="spellStart"/>
      <w:r w:rsidRPr="00B11540">
        <w:rPr>
          <w:rFonts w:ascii="Times New Roman" w:hAnsi="Times New Roman"/>
          <w:b/>
          <w:color w:val="FF0000"/>
          <w:sz w:val="28"/>
          <w:szCs w:val="28"/>
        </w:rPr>
        <w:t>Sprinklerové</w:t>
      </w:r>
      <w:proofErr w:type="spellEnd"/>
      <w:r w:rsidRPr="00B11540">
        <w:rPr>
          <w:rFonts w:ascii="Times New Roman" w:hAnsi="Times New Roman"/>
          <w:b/>
          <w:color w:val="FF0000"/>
          <w:sz w:val="28"/>
          <w:szCs w:val="28"/>
        </w:rPr>
        <w:t xml:space="preserve"> zařízení je automatické </w:t>
      </w:r>
      <w:proofErr w:type="gramStart"/>
      <w:r w:rsidRPr="00B11540">
        <w:rPr>
          <w:rFonts w:ascii="Times New Roman" w:hAnsi="Times New Roman"/>
          <w:b/>
          <w:color w:val="FF0000"/>
          <w:sz w:val="28"/>
          <w:szCs w:val="28"/>
        </w:rPr>
        <w:t>hasící</w:t>
      </w:r>
      <w:proofErr w:type="gramEnd"/>
      <w:r w:rsidRPr="00B11540">
        <w:rPr>
          <w:rFonts w:ascii="Times New Roman" w:hAnsi="Times New Roman"/>
          <w:b/>
          <w:color w:val="FF0000"/>
          <w:sz w:val="28"/>
          <w:szCs w:val="28"/>
        </w:rPr>
        <w:t xml:space="preserve"> zařízení, které vznikající požár zjistí, hlásí a místně hasí. Princip funkce je zrovna tak jednoduchý jako spolehlivý. Uzavřená vodou naplněná potrubní </w:t>
      </w:r>
      <w:proofErr w:type="spellStart"/>
      <w:r w:rsidRPr="00B11540">
        <w:rPr>
          <w:rFonts w:ascii="Times New Roman" w:hAnsi="Times New Roman"/>
          <w:b/>
          <w:color w:val="FF0000"/>
          <w:sz w:val="28"/>
          <w:szCs w:val="28"/>
        </w:rPr>
        <w:t>siť</w:t>
      </w:r>
      <w:proofErr w:type="spellEnd"/>
      <w:r w:rsidRPr="00B11540">
        <w:rPr>
          <w:rFonts w:ascii="Times New Roman" w:hAnsi="Times New Roman"/>
          <w:b/>
          <w:color w:val="FF0000"/>
          <w:sz w:val="28"/>
          <w:szCs w:val="28"/>
        </w:rPr>
        <w:t xml:space="preserve"> pod stropem všech chráněných stavebních částí a na ní jsou rozmístěny uzavřené </w:t>
      </w:r>
      <w:proofErr w:type="spellStart"/>
      <w:r w:rsidRPr="00B11540">
        <w:rPr>
          <w:rFonts w:ascii="Times New Roman" w:hAnsi="Times New Roman"/>
          <w:b/>
          <w:color w:val="FF0000"/>
          <w:sz w:val="28"/>
          <w:szCs w:val="28"/>
        </w:rPr>
        <w:t>sprinklerové</w:t>
      </w:r>
      <w:proofErr w:type="spellEnd"/>
      <w:r w:rsidRPr="00B11540">
        <w:rPr>
          <w:rFonts w:ascii="Times New Roman" w:hAnsi="Times New Roman"/>
          <w:b/>
          <w:color w:val="FF0000"/>
          <w:sz w:val="28"/>
          <w:szCs w:val="28"/>
        </w:rPr>
        <w:t xml:space="preserve"> hlavice. Při vzniku požáru se otevřou </w:t>
      </w:r>
      <w:proofErr w:type="spellStart"/>
      <w:r w:rsidRPr="00B11540">
        <w:rPr>
          <w:rFonts w:ascii="Times New Roman" w:hAnsi="Times New Roman"/>
          <w:b/>
          <w:color w:val="FF0000"/>
          <w:sz w:val="28"/>
          <w:szCs w:val="28"/>
        </w:rPr>
        <w:t>sprinklerové</w:t>
      </w:r>
      <w:proofErr w:type="spellEnd"/>
      <w:r w:rsidRPr="00B11540">
        <w:rPr>
          <w:rFonts w:ascii="Times New Roman" w:hAnsi="Times New Roman"/>
          <w:b/>
          <w:color w:val="FF0000"/>
          <w:sz w:val="28"/>
          <w:szCs w:val="28"/>
        </w:rPr>
        <w:t xml:space="preserve"> hlavice v jeho bezprostřední blízkosti, tak jak se požár rozšířil. Vytékající vodní paprsek naráží na </w:t>
      </w:r>
      <w:proofErr w:type="spellStart"/>
      <w:r w:rsidRPr="00B11540">
        <w:rPr>
          <w:rFonts w:ascii="Times New Roman" w:hAnsi="Times New Roman"/>
          <w:b/>
          <w:color w:val="FF0000"/>
          <w:sz w:val="28"/>
          <w:szCs w:val="28"/>
        </w:rPr>
        <w:t>tříštič</w:t>
      </w:r>
      <w:proofErr w:type="spellEnd"/>
      <w:r w:rsidRPr="00B11540">
        <w:rPr>
          <w:rFonts w:ascii="Times New Roman" w:hAnsi="Times New Roman"/>
          <w:b/>
          <w:color w:val="FF0000"/>
          <w:sz w:val="28"/>
          <w:szCs w:val="28"/>
        </w:rPr>
        <w:t xml:space="preserve">, který vodu rozptyluje, takže vzniklý "tryskající déšť" pokrývá oheň. </w:t>
      </w:r>
      <w:r w:rsidRPr="00B11540">
        <w:rPr>
          <w:rFonts w:ascii="Times New Roman" w:hAnsi="Times New Roman"/>
          <w:b/>
          <w:color w:val="FF0000"/>
          <w:sz w:val="28"/>
          <w:szCs w:val="28"/>
        </w:rPr>
        <w:br/>
      </w:r>
      <w:r w:rsidRPr="00B11540">
        <w:rPr>
          <w:rFonts w:ascii="Times New Roman" w:hAnsi="Times New Roman"/>
          <w:b/>
          <w:color w:val="FF0000"/>
          <w:sz w:val="28"/>
          <w:szCs w:val="28"/>
        </w:rPr>
        <w:br/>
        <w:t xml:space="preserve">Současně s otevřením hlavice se uvede do chodu vodní zvon, který signalizuje činnost tohoto zařízení. Instalování </w:t>
      </w:r>
      <w:proofErr w:type="spellStart"/>
      <w:r w:rsidRPr="00B11540">
        <w:rPr>
          <w:rFonts w:ascii="Times New Roman" w:hAnsi="Times New Roman"/>
          <w:b/>
          <w:color w:val="FF0000"/>
          <w:sz w:val="28"/>
          <w:szCs w:val="28"/>
        </w:rPr>
        <w:t>sprinklerového</w:t>
      </w:r>
      <w:proofErr w:type="spellEnd"/>
      <w:r w:rsidRPr="00B11540">
        <w:rPr>
          <w:rFonts w:ascii="Times New Roman" w:hAnsi="Times New Roman"/>
          <w:b/>
          <w:color w:val="FF0000"/>
          <w:sz w:val="28"/>
          <w:szCs w:val="28"/>
        </w:rPr>
        <w:t xml:space="preserve"> zařízení se provádí především tam, kde se </w:t>
      </w:r>
      <w:proofErr w:type="spellStart"/>
      <w:r w:rsidRPr="00B11540">
        <w:rPr>
          <w:rFonts w:ascii="Times New Roman" w:hAnsi="Times New Roman"/>
          <w:b/>
          <w:color w:val="FF0000"/>
          <w:sz w:val="28"/>
          <w:szCs w:val="28"/>
        </w:rPr>
        <w:t>schromažďuje</w:t>
      </w:r>
      <w:proofErr w:type="spellEnd"/>
      <w:r w:rsidRPr="00B11540">
        <w:rPr>
          <w:rFonts w:ascii="Times New Roman" w:hAnsi="Times New Roman"/>
          <w:b/>
          <w:color w:val="FF0000"/>
          <w:sz w:val="28"/>
          <w:szCs w:val="28"/>
        </w:rPr>
        <w:t xml:space="preserve"> velké množství lidí nebo kde je třeba chránit velké hodnoty.</w:t>
      </w:r>
    </w:p>
    <w:p w:rsidR="00380532" w:rsidRDefault="00380532" w:rsidP="00EE6899">
      <w:pPr>
        <w:rPr>
          <w:sz w:val="32"/>
          <w:szCs w:val="32"/>
          <w:highlight w:val="yellow"/>
        </w:rPr>
      </w:pPr>
    </w:p>
    <w:p w:rsidR="00C73F91" w:rsidRDefault="00C73F91" w:rsidP="00EE6899">
      <w:pPr>
        <w:rPr>
          <w:sz w:val="32"/>
          <w:szCs w:val="32"/>
          <w:highlight w:val="yellow"/>
        </w:rPr>
      </w:pPr>
    </w:p>
    <w:p w:rsidR="00C73F91" w:rsidRDefault="00C73F91" w:rsidP="00EE6899">
      <w:pPr>
        <w:rPr>
          <w:sz w:val="32"/>
          <w:szCs w:val="32"/>
          <w:highlight w:val="yellow"/>
        </w:rPr>
      </w:pPr>
      <w:r w:rsidRPr="00961DD5">
        <w:rPr>
          <w:rFonts w:ascii="Times New Roman" w:hAnsi="Times New Roman"/>
          <w:b/>
          <w:bCs/>
          <w:color w:val="000000"/>
          <w:sz w:val="24"/>
          <w:szCs w:val="24"/>
          <w:lang w:eastAsia="cs-CZ"/>
        </w:rPr>
        <w:t>Zásobování vodou může být provedeno z:</w:t>
      </w:r>
      <w:r w:rsidRPr="00961DD5">
        <w:rPr>
          <w:rFonts w:ascii="Times New Roman" w:hAnsi="Times New Roman"/>
          <w:color w:val="000000"/>
          <w:sz w:val="24"/>
          <w:szCs w:val="24"/>
          <w:lang w:eastAsia="cs-CZ"/>
        </w:rPr>
        <w:br/>
      </w:r>
      <w:r w:rsidRPr="00961DD5">
        <w:rPr>
          <w:rFonts w:ascii="Times New Roman" w:hAnsi="Times New Roman"/>
          <w:b/>
          <w:bCs/>
          <w:color w:val="000000"/>
          <w:sz w:val="24"/>
          <w:szCs w:val="24"/>
          <w:lang w:eastAsia="cs-CZ"/>
        </w:rPr>
        <w:t>1. veřejné vodovodní sítě – ojediněle využívané připojení pro objekty s malým rizikem, vyžaduje se souhlas vodohospodářské zprávy.</w:t>
      </w:r>
      <w:r w:rsidRPr="00961DD5">
        <w:rPr>
          <w:rFonts w:ascii="Times New Roman" w:hAnsi="Times New Roman"/>
          <w:sz w:val="24"/>
          <w:szCs w:val="24"/>
          <w:lang w:eastAsia="cs-CZ"/>
        </w:rPr>
        <w:br/>
        <w:t>• přímé připojení</w:t>
      </w:r>
      <w:r w:rsidRPr="00961DD5">
        <w:rPr>
          <w:rFonts w:ascii="Times New Roman" w:hAnsi="Times New Roman"/>
          <w:sz w:val="24"/>
          <w:szCs w:val="24"/>
          <w:lang w:eastAsia="cs-CZ"/>
        </w:rPr>
        <w:br/>
        <w:t>• připojení pomocí posilovacího čerpadla</w:t>
      </w:r>
      <w:r w:rsidRPr="00961DD5">
        <w:rPr>
          <w:rFonts w:ascii="Times New Roman" w:hAnsi="Times New Roman"/>
          <w:sz w:val="24"/>
          <w:szCs w:val="24"/>
          <w:lang w:eastAsia="cs-CZ"/>
        </w:rPr>
        <w:br/>
      </w:r>
      <w:r w:rsidRPr="00961DD5">
        <w:rPr>
          <w:rFonts w:ascii="Times New Roman" w:hAnsi="Times New Roman"/>
          <w:sz w:val="24"/>
          <w:szCs w:val="24"/>
          <w:lang w:eastAsia="cs-CZ"/>
        </w:rPr>
        <w:br/>
      </w:r>
      <w:r w:rsidRPr="00961DD5">
        <w:rPr>
          <w:rFonts w:ascii="Times New Roman" w:hAnsi="Times New Roman"/>
          <w:color w:val="FF9900"/>
          <w:sz w:val="24"/>
          <w:szCs w:val="24"/>
          <w:lang w:eastAsia="cs-CZ"/>
        </w:rPr>
        <w:br/>
      </w:r>
      <w:r w:rsidRPr="00961DD5">
        <w:rPr>
          <w:rFonts w:ascii="Times New Roman" w:hAnsi="Times New Roman"/>
          <w:b/>
          <w:bCs/>
          <w:color w:val="FF9900"/>
          <w:sz w:val="24"/>
          <w:szCs w:val="24"/>
          <w:lang w:eastAsia="cs-CZ"/>
        </w:rPr>
        <w:t>2</w:t>
      </w:r>
      <w:r w:rsidRPr="00961DD5">
        <w:rPr>
          <w:rFonts w:ascii="Times New Roman" w:hAnsi="Times New Roman"/>
          <w:b/>
          <w:bCs/>
          <w:color w:val="000000"/>
          <w:sz w:val="24"/>
          <w:szCs w:val="24"/>
          <w:lang w:eastAsia="cs-CZ"/>
        </w:rPr>
        <w:t>. tlakové nádrže – jako jediná zdroj vody se používá pouze pro objekty s malým rizikem.</w:t>
      </w:r>
      <w:r w:rsidRPr="00961DD5">
        <w:rPr>
          <w:rFonts w:ascii="Times New Roman" w:hAnsi="Times New Roman"/>
          <w:color w:val="000000"/>
          <w:sz w:val="24"/>
          <w:szCs w:val="24"/>
          <w:lang w:eastAsia="cs-CZ"/>
        </w:rPr>
        <w:br/>
      </w:r>
      <w:r w:rsidRPr="00961DD5">
        <w:rPr>
          <w:rFonts w:ascii="Times New Roman" w:hAnsi="Times New Roman"/>
          <w:color w:val="000000"/>
          <w:sz w:val="24"/>
          <w:szCs w:val="24"/>
          <w:lang w:eastAsia="cs-CZ"/>
        </w:rPr>
        <w:br/>
      </w:r>
      <w:r w:rsidRPr="00961DD5">
        <w:rPr>
          <w:rFonts w:ascii="Times New Roman" w:hAnsi="Times New Roman"/>
          <w:color w:val="000000"/>
          <w:sz w:val="24"/>
          <w:szCs w:val="24"/>
          <w:lang w:eastAsia="cs-CZ"/>
        </w:rPr>
        <w:br/>
      </w:r>
      <w:r w:rsidRPr="00961DD5">
        <w:rPr>
          <w:rFonts w:ascii="Times New Roman" w:hAnsi="Times New Roman"/>
          <w:b/>
          <w:bCs/>
          <w:color w:val="000000"/>
          <w:sz w:val="24"/>
          <w:szCs w:val="24"/>
          <w:lang w:eastAsia="cs-CZ"/>
        </w:rPr>
        <w:t>3. zásobní nádrže – pro dané zatřídění objektu musí být zajištěn minimální objem vody. Může se použít nádrž s plným (požadovaným) objemem nebo nádrž s redukovaným (sníženým) objemem a se stálým přívodem vody. Vyhotovení:</w:t>
      </w:r>
      <w:r w:rsidRPr="00961DD5">
        <w:rPr>
          <w:rFonts w:ascii="Times New Roman" w:hAnsi="Times New Roman"/>
          <w:color w:val="000000"/>
          <w:sz w:val="24"/>
          <w:szCs w:val="24"/>
          <w:lang w:eastAsia="cs-CZ"/>
        </w:rPr>
        <w:br/>
        <w:t>• otevřená nádrž</w:t>
      </w:r>
      <w:r w:rsidRPr="00961DD5">
        <w:rPr>
          <w:rFonts w:ascii="Times New Roman" w:hAnsi="Times New Roman"/>
          <w:color w:val="000000"/>
          <w:sz w:val="24"/>
          <w:szCs w:val="24"/>
          <w:lang w:eastAsia="cs-CZ"/>
        </w:rPr>
        <w:br/>
        <w:t>• spádová nádrž</w:t>
      </w:r>
      <w:r w:rsidRPr="00961DD5">
        <w:rPr>
          <w:rFonts w:ascii="Times New Roman" w:hAnsi="Times New Roman"/>
          <w:color w:val="000000"/>
          <w:sz w:val="24"/>
          <w:szCs w:val="24"/>
          <w:lang w:eastAsia="cs-CZ"/>
        </w:rPr>
        <w:br/>
        <w:t>• nádrž ve spojení s čerpadlem</w:t>
      </w:r>
      <w:r w:rsidRPr="00961DD5">
        <w:rPr>
          <w:rFonts w:ascii="Times New Roman" w:hAnsi="Times New Roman"/>
          <w:color w:val="000000"/>
          <w:sz w:val="24"/>
          <w:szCs w:val="24"/>
          <w:lang w:eastAsia="cs-CZ"/>
        </w:rPr>
        <w:br/>
      </w:r>
      <w:r w:rsidRPr="00961DD5">
        <w:rPr>
          <w:rFonts w:ascii="Times New Roman" w:hAnsi="Times New Roman"/>
          <w:color w:val="000000"/>
          <w:sz w:val="24"/>
          <w:szCs w:val="24"/>
          <w:lang w:eastAsia="cs-CZ"/>
        </w:rPr>
        <w:br/>
      </w:r>
      <w:r w:rsidRPr="00961DD5">
        <w:rPr>
          <w:rFonts w:ascii="Times New Roman" w:hAnsi="Times New Roman"/>
          <w:color w:val="000000"/>
          <w:sz w:val="24"/>
          <w:szCs w:val="24"/>
          <w:lang w:eastAsia="cs-CZ"/>
        </w:rPr>
        <w:br/>
      </w:r>
      <w:r w:rsidRPr="00961DD5">
        <w:rPr>
          <w:rFonts w:ascii="Times New Roman" w:hAnsi="Times New Roman"/>
          <w:b/>
          <w:bCs/>
          <w:color w:val="000000"/>
          <w:sz w:val="24"/>
          <w:szCs w:val="24"/>
          <w:lang w:eastAsia="cs-CZ"/>
        </w:rPr>
        <w:t xml:space="preserve">4. nevyčerpatelného zdroje – ojediněle využívaný zdroj, který může být tvořen např. jezerem, vodním kanálem, </w:t>
      </w:r>
      <w:proofErr w:type="gramStart"/>
      <w:r w:rsidRPr="00961DD5">
        <w:rPr>
          <w:rFonts w:ascii="Times New Roman" w:hAnsi="Times New Roman"/>
          <w:b/>
          <w:bCs/>
          <w:color w:val="000000"/>
          <w:sz w:val="24"/>
          <w:szCs w:val="24"/>
          <w:lang w:eastAsia="cs-CZ"/>
        </w:rPr>
        <w:t>řekou,... ve</w:t>
      </w:r>
      <w:proofErr w:type="gramEnd"/>
      <w:r w:rsidRPr="00961DD5">
        <w:rPr>
          <w:rFonts w:ascii="Times New Roman" w:hAnsi="Times New Roman"/>
          <w:b/>
          <w:bCs/>
          <w:color w:val="000000"/>
          <w:sz w:val="24"/>
          <w:szCs w:val="24"/>
          <w:lang w:eastAsia="cs-CZ"/>
        </w:rPr>
        <w:t xml:space="preserve"> spojení s čerpadlem.</w:t>
      </w:r>
      <w:r w:rsidRPr="00961DD5">
        <w:rPr>
          <w:rFonts w:ascii="Times New Roman" w:hAnsi="Times New Roman"/>
          <w:color w:val="000000"/>
          <w:sz w:val="24"/>
          <w:szCs w:val="24"/>
          <w:lang w:eastAsia="cs-CZ"/>
        </w:rPr>
        <w:br/>
      </w:r>
      <w:r w:rsidRPr="00961DD5">
        <w:rPr>
          <w:rFonts w:ascii="Times New Roman" w:hAnsi="Times New Roman"/>
          <w:sz w:val="24"/>
          <w:szCs w:val="24"/>
          <w:lang w:eastAsia="cs-CZ"/>
        </w:rPr>
        <w:t>V závislosti na zatřídění objektu může být navrženo zásobování požární vodou:</w:t>
      </w:r>
      <w:r w:rsidRPr="00961DD5">
        <w:rPr>
          <w:rFonts w:ascii="Times New Roman" w:hAnsi="Times New Roman"/>
          <w:sz w:val="24"/>
          <w:szCs w:val="24"/>
          <w:lang w:eastAsia="cs-CZ"/>
        </w:rPr>
        <w:br/>
      </w:r>
    </w:p>
    <w:p w:rsidR="00380532" w:rsidRPr="00F35197" w:rsidRDefault="00F35197" w:rsidP="00EE6899">
      <w:pPr>
        <w:rPr>
          <w:sz w:val="32"/>
          <w:szCs w:val="32"/>
        </w:rPr>
      </w:pPr>
      <w:r w:rsidRPr="00F35197">
        <w:rPr>
          <w:sz w:val="32"/>
          <w:szCs w:val="32"/>
          <w:highlight w:val="lightGray"/>
        </w:rPr>
        <w:t xml:space="preserve">Zdroj informací ke </w:t>
      </w:r>
      <w:proofErr w:type="spellStart"/>
      <w:r w:rsidRPr="00F35197">
        <w:rPr>
          <w:sz w:val="32"/>
          <w:szCs w:val="32"/>
          <w:highlight w:val="lightGray"/>
        </w:rPr>
        <w:t>Sprinklerům</w:t>
      </w:r>
      <w:proofErr w:type="spellEnd"/>
    </w:p>
    <w:p w:rsidR="00C73F91" w:rsidRDefault="00F35197" w:rsidP="00EE6899">
      <w:pPr>
        <w:rPr>
          <w:sz w:val="32"/>
          <w:szCs w:val="32"/>
          <w:highlight w:val="yellow"/>
        </w:rPr>
      </w:pPr>
      <w:r>
        <w:rPr>
          <w:noProof/>
          <w:lang w:eastAsia="cs-CZ"/>
        </w:rPr>
        <w:drawing>
          <wp:inline distT="0" distB="0" distL="0" distR="0" wp14:anchorId="451CC613" wp14:editId="7BE796B3">
            <wp:extent cx="4905375" cy="981075"/>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27274" t="44835" r="30577" b="44628"/>
                    <a:stretch/>
                  </pic:blipFill>
                  <pic:spPr bwMode="auto">
                    <a:xfrm>
                      <a:off x="0" y="0"/>
                      <a:ext cx="4902800" cy="980560"/>
                    </a:xfrm>
                    <a:prstGeom prst="rect">
                      <a:avLst/>
                    </a:prstGeom>
                    <a:ln>
                      <a:noFill/>
                    </a:ln>
                    <a:extLst>
                      <a:ext uri="{53640926-AAD7-44D8-BBD7-CCE9431645EC}">
                        <a14:shadowObscured xmlns:a14="http://schemas.microsoft.com/office/drawing/2010/main"/>
                      </a:ext>
                    </a:extLst>
                  </pic:spPr>
                </pic:pic>
              </a:graphicData>
            </a:graphic>
          </wp:inline>
        </w:drawing>
      </w:r>
    </w:p>
    <w:p w:rsidR="00F35197" w:rsidRDefault="00F35197" w:rsidP="00EE6899">
      <w:pPr>
        <w:rPr>
          <w:sz w:val="32"/>
          <w:szCs w:val="32"/>
          <w:highlight w:val="yellow"/>
        </w:rPr>
      </w:pPr>
    </w:p>
    <w:p w:rsidR="00F35197" w:rsidRDefault="008D4F72" w:rsidP="00EE6899">
      <w:pPr>
        <w:rPr>
          <w:sz w:val="32"/>
          <w:szCs w:val="32"/>
        </w:rPr>
      </w:pPr>
      <w:r>
        <w:rPr>
          <w:sz w:val="32"/>
          <w:szCs w:val="32"/>
        </w:rPr>
        <w:t>duben 2</w:t>
      </w:r>
      <w:r w:rsidR="00F35197" w:rsidRPr="00F35197">
        <w:rPr>
          <w:sz w:val="32"/>
          <w:szCs w:val="32"/>
        </w:rPr>
        <w:t>01</w:t>
      </w:r>
      <w:r>
        <w:rPr>
          <w:sz w:val="32"/>
          <w:szCs w:val="32"/>
        </w:rPr>
        <w:t>6</w:t>
      </w:r>
      <w:r w:rsidR="00F35197">
        <w:rPr>
          <w:sz w:val="32"/>
          <w:szCs w:val="32"/>
        </w:rPr>
        <w:t xml:space="preserve">, </w:t>
      </w:r>
      <w:proofErr w:type="gramStart"/>
      <w:r w:rsidR="00F35197">
        <w:rPr>
          <w:sz w:val="32"/>
          <w:szCs w:val="32"/>
        </w:rPr>
        <w:t>HOD.39</w:t>
      </w:r>
      <w:proofErr w:type="gramEnd"/>
      <w:r w:rsidR="00F35197">
        <w:rPr>
          <w:sz w:val="32"/>
          <w:szCs w:val="32"/>
        </w:rPr>
        <w:t xml:space="preserve">  Opakování</w:t>
      </w:r>
    </w:p>
    <w:p w:rsidR="00F35197" w:rsidRDefault="00F35197" w:rsidP="00EE6899">
      <w:pPr>
        <w:rPr>
          <w:sz w:val="32"/>
          <w:szCs w:val="32"/>
        </w:rPr>
      </w:pPr>
    </w:p>
    <w:p w:rsidR="00F35197" w:rsidRDefault="00F35197" w:rsidP="00F35197">
      <w:pPr>
        <w:rPr>
          <w:rFonts w:ascii="Arial" w:hAnsi="Arial" w:cs="Arial"/>
          <w:b/>
          <w:sz w:val="32"/>
          <w:szCs w:val="32"/>
        </w:rPr>
      </w:pPr>
      <w:r w:rsidRPr="005C7B49">
        <w:rPr>
          <w:rFonts w:ascii="Arial" w:hAnsi="Arial" w:cs="Arial"/>
          <w:b/>
          <w:sz w:val="32"/>
          <w:szCs w:val="32"/>
        </w:rPr>
        <w:t>Příprava a rozvody teplé vody</w:t>
      </w:r>
    </w:p>
    <w:p w:rsidR="00F35197" w:rsidRPr="00C35BB1" w:rsidRDefault="00F35197" w:rsidP="00F35197">
      <w:pPr>
        <w:rPr>
          <w:rFonts w:ascii="Arial" w:hAnsi="Arial" w:cs="Arial"/>
          <w:sz w:val="24"/>
          <w:szCs w:val="24"/>
        </w:rPr>
      </w:pPr>
      <w:r w:rsidRPr="00C35BB1">
        <w:rPr>
          <w:rFonts w:ascii="Arial" w:hAnsi="Arial" w:cs="Arial"/>
          <w:sz w:val="24"/>
          <w:szCs w:val="24"/>
        </w:rPr>
        <w:t>- 6.1 – 6.11</w:t>
      </w:r>
    </w:p>
    <w:p w:rsidR="00F35197" w:rsidRPr="00C35BB1" w:rsidRDefault="00F35197" w:rsidP="00F35197">
      <w:pPr>
        <w:rPr>
          <w:rFonts w:ascii="Arial" w:hAnsi="Arial" w:cs="Arial"/>
          <w:sz w:val="24"/>
          <w:szCs w:val="24"/>
        </w:rPr>
      </w:pPr>
      <w:r w:rsidRPr="00C35BB1">
        <w:rPr>
          <w:rFonts w:ascii="Arial" w:hAnsi="Arial" w:cs="Arial"/>
          <w:sz w:val="24"/>
          <w:szCs w:val="24"/>
        </w:rPr>
        <w:t xml:space="preserve">- také viz KOC </w:t>
      </w:r>
    </w:p>
    <w:p w:rsidR="00F35197" w:rsidRDefault="00F35197" w:rsidP="00EE6899">
      <w:pPr>
        <w:rPr>
          <w:sz w:val="32"/>
          <w:szCs w:val="32"/>
        </w:rPr>
      </w:pPr>
    </w:p>
    <w:p w:rsidR="00DA483E" w:rsidRDefault="00DA483E" w:rsidP="00DA483E">
      <w:pPr>
        <w:rPr>
          <w:sz w:val="32"/>
          <w:szCs w:val="32"/>
        </w:rPr>
      </w:pPr>
      <w:proofErr w:type="gramStart"/>
      <w:r w:rsidRPr="00F35197">
        <w:rPr>
          <w:sz w:val="32"/>
          <w:szCs w:val="32"/>
        </w:rPr>
        <w:t>2</w:t>
      </w:r>
      <w:r>
        <w:rPr>
          <w:sz w:val="32"/>
          <w:szCs w:val="32"/>
        </w:rPr>
        <w:t>7</w:t>
      </w:r>
      <w:r w:rsidRPr="00F35197">
        <w:rPr>
          <w:sz w:val="32"/>
          <w:szCs w:val="32"/>
        </w:rPr>
        <w:t>.3.2014</w:t>
      </w:r>
      <w:proofErr w:type="gramEnd"/>
      <w:r>
        <w:rPr>
          <w:sz w:val="32"/>
          <w:szCs w:val="32"/>
        </w:rPr>
        <w:t xml:space="preserve">, HOD. 40  </w:t>
      </w:r>
    </w:p>
    <w:p w:rsidR="00DA483E" w:rsidRDefault="00DA483E" w:rsidP="00DA483E">
      <w:pPr>
        <w:rPr>
          <w:sz w:val="32"/>
          <w:szCs w:val="32"/>
        </w:rPr>
      </w:pPr>
      <w:r>
        <w:rPr>
          <w:sz w:val="32"/>
          <w:szCs w:val="32"/>
        </w:rPr>
        <w:t>Opakování – vodovodní přípojky</w:t>
      </w:r>
    </w:p>
    <w:p w:rsidR="00DA483E" w:rsidRDefault="00DA483E" w:rsidP="00DA483E">
      <w:pPr>
        <w:rPr>
          <w:sz w:val="32"/>
          <w:szCs w:val="32"/>
        </w:rPr>
      </w:pPr>
    </w:p>
    <w:p w:rsidR="00DA483E" w:rsidRDefault="00DA483E" w:rsidP="00DA483E">
      <w:pPr>
        <w:rPr>
          <w:sz w:val="32"/>
          <w:szCs w:val="32"/>
        </w:rPr>
      </w:pPr>
    </w:p>
    <w:p w:rsidR="00DA483E" w:rsidRDefault="00DA483E" w:rsidP="00DA483E">
      <w:pPr>
        <w:rPr>
          <w:sz w:val="32"/>
          <w:szCs w:val="32"/>
        </w:rPr>
      </w:pPr>
      <w:r>
        <w:rPr>
          <w:sz w:val="32"/>
          <w:szCs w:val="32"/>
        </w:rPr>
        <w:t xml:space="preserve">31.3.2014, </w:t>
      </w:r>
      <w:proofErr w:type="gramStart"/>
      <w:r>
        <w:rPr>
          <w:sz w:val="32"/>
          <w:szCs w:val="32"/>
        </w:rPr>
        <w:t>HOD.41</w:t>
      </w:r>
      <w:proofErr w:type="gramEnd"/>
    </w:p>
    <w:p w:rsidR="00DA483E" w:rsidRPr="00DA483E" w:rsidRDefault="00DA483E" w:rsidP="00DA483E">
      <w:pPr>
        <w:rPr>
          <w:sz w:val="32"/>
          <w:szCs w:val="32"/>
        </w:rPr>
      </w:pPr>
      <w:r>
        <w:rPr>
          <w:sz w:val="32"/>
          <w:szCs w:val="32"/>
        </w:rPr>
        <w:t xml:space="preserve">Opakování - </w:t>
      </w:r>
      <w:r w:rsidRPr="00DA483E">
        <w:rPr>
          <w:sz w:val="32"/>
          <w:szCs w:val="32"/>
        </w:rPr>
        <w:t>Stanovení výpočtového průtoku vnitřních vodovodů</w:t>
      </w:r>
    </w:p>
    <w:p w:rsidR="00F35197" w:rsidRDefault="00F35197" w:rsidP="00EE6899">
      <w:pPr>
        <w:rPr>
          <w:sz w:val="32"/>
          <w:szCs w:val="32"/>
        </w:rPr>
      </w:pPr>
    </w:p>
    <w:p w:rsidR="002204CC" w:rsidRDefault="002204CC" w:rsidP="002204CC">
      <w:pPr>
        <w:rPr>
          <w:b/>
          <w:sz w:val="48"/>
          <w:szCs w:val="48"/>
          <w:u w:val="single"/>
        </w:rPr>
      </w:pPr>
      <w:r w:rsidRPr="002204CC">
        <w:rPr>
          <w:b/>
          <w:sz w:val="48"/>
          <w:szCs w:val="48"/>
          <w:u w:val="single"/>
        </w:rPr>
        <w:t>8. V</w:t>
      </w:r>
      <w:r>
        <w:rPr>
          <w:b/>
          <w:sz w:val="48"/>
          <w:szCs w:val="48"/>
          <w:u w:val="single"/>
        </w:rPr>
        <w:t>ODOVOD A KANALIZACE VE VÝŠKOVÝCH BUDOVÁCH</w:t>
      </w:r>
      <w:r w:rsidRPr="002204CC">
        <w:rPr>
          <w:b/>
          <w:sz w:val="48"/>
          <w:szCs w:val="48"/>
          <w:u w:val="single"/>
        </w:rPr>
        <w:t xml:space="preserve"> </w:t>
      </w:r>
    </w:p>
    <w:p w:rsidR="00C73F91" w:rsidRDefault="00C73F91" w:rsidP="002204CC">
      <w:pPr>
        <w:rPr>
          <w:b/>
          <w:sz w:val="48"/>
          <w:szCs w:val="48"/>
          <w:u w:val="single"/>
        </w:rPr>
      </w:pPr>
    </w:p>
    <w:p w:rsidR="00AA2CE9" w:rsidRDefault="00AA2CE9" w:rsidP="00AA2CE9">
      <w:pPr>
        <w:rPr>
          <w:noProof/>
          <w:sz w:val="32"/>
          <w:szCs w:val="32"/>
          <w:lang w:eastAsia="cs-CZ"/>
        </w:rPr>
      </w:pPr>
      <w:r>
        <w:rPr>
          <w:b/>
          <w:sz w:val="48"/>
          <w:szCs w:val="48"/>
          <w:u w:val="single"/>
        </w:rPr>
        <w:t>8</w:t>
      </w:r>
      <w:r w:rsidRPr="00704BED">
        <w:rPr>
          <w:b/>
          <w:sz w:val="48"/>
          <w:szCs w:val="48"/>
          <w:u w:val="single"/>
        </w:rPr>
        <w:t>.</w:t>
      </w:r>
      <w:r>
        <w:rPr>
          <w:b/>
          <w:sz w:val="48"/>
          <w:szCs w:val="48"/>
          <w:u w:val="single"/>
        </w:rPr>
        <w:t>1 VODOVOD</w:t>
      </w:r>
    </w:p>
    <w:p w:rsidR="00AA2CE9" w:rsidRDefault="00AA2CE9" w:rsidP="00AA2CE9">
      <w:pPr>
        <w:rPr>
          <w:sz w:val="28"/>
          <w:szCs w:val="28"/>
        </w:rPr>
      </w:pPr>
    </w:p>
    <w:p w:rsidR="00AA2CE9" w:rsidRDefault="00AA2CE9" w:rsidP="00036078">
      <w:pPr>
        <w:rPr>
          <w:sz w:val="32"/>
          <w:szCs w:val="32"/>
        </w:rPr>
      </w:pPr>
      <w:r w:rsidRPr="00036078">
        <w:rPr>
          <w:sz w:val="28"/>
          <w:szCs w:val="28"/>
        </w:rPr>
        <w:t xml:space="preserve">Viz: </w:t>
      </w:r>
      <w:r w:rsidRPr="00036078">
        <w:rPr>
          <w:b/>
          <w:sz w:val="32"/>
          <w:szCs w:val="32"/>
          <w:u w:val="single"/>
        </w:rPr>
        <w:t>5.3 TLAKOVÉ STANICE</w:t>
      </w:r>
      <w:r w:rsidRPr="00036078">
        <w:rPr>
          <w:sz w:val="32"/>
          <w:szCs w:val="32"/>
        </w:rPr>
        <w:t xml:space="preserve">  </w:t>
      </w:r>
    </w:p>
    <w:p w:rsidR="00AA2CE9" w:rsidRDefault="00AA2CE9" w:rsidP="00AA2CE9">
      <w:pPr>
        <w:rPr>
          <w:noProof/>
          <w:sz w:val="32"/>
          <w:szCs w:val="32"/>
          <w:lang w:eastAsia="cs-CZ"/>
        </w:rPr>
      </w:pPr>
    </w:p>
    <w:p w:rsidR="00AA2CE9" w:rsidRPr="00AA2CE9" w:rsidRDefault="00AA2CE9" w:rsidP="00AA2CE9">
      <w:pPr>
        <w:rPr>
          <w:noProof/>
          <w:sz w:val="32"/>
          <w:szCs w:val="32"/>
          <w:lang w:eastAsia="cs-CZ"/>
        </w:rPr>
      </w:pPr>
      <w:r>
        <w:rPr>
          <w:b/>
          <w:sz w:val="48"/>
          <w:szCs w:val="48"/>
          <w:u w:val="single"/>
        </w:rPr>
        <w:t>8</w:t>
      </w:r>
      <w:r w:rsidRPr="00704BED">
        <w:rPr>
          <w:b/>
          <w:sz w:val="48"/>
          <w:szCs w:val="48"/>
          <w:u w:val="single"/>
        </w:rPr>
        <w:t>.</w:t>
      </w:r>
      <w:r>
        <w:rPr>
          <w:b/>
          <w:sz w:val="48"/>
          <w:szCs w:val="48"/>
          <w:u w:val="single"/>
        </w:rPr>
        <w:t xml:space="preserve">2 KANALIZACE </w:t>
      </w:r>
      <w:r>
        <w:rPr>
          <w:sz w:val="32"/>
          <w:szCs w:val="32"/>
        </w:rPr>
        <w:t>(str. 57)</w:t>
      </w:r>
    </w:p>
    <w:p w:rsidR="00AA2CE9" w:rsidRDefault="00AA2CE9" w:rsidP="002204CC">
      <w:pPr>
        <w:rPr>
          <w:sz w:val="28"/>
          <w:szCs w:val="28"/>
        </w:rPr>
      </w:pPr>
    </w:p>
    <w:p w:rsidR="00AA2CE9" w:rsidRDefault="00AA2CE9" w:rsidP="002204CC">
      <w:pPr>
        <w:rPr>
          <w:sz w:val="28"/>
          <w:szCs w:val="28"/>
        </w:rPr>
      </w:pPr>
      <w:r>
        <w:rPr>
          <w:sz w:val="28"/>
          <w:szCs w:val="28"/>
        </w:rPr>
        <w:t xml:space="preserve">Doplňkové větrací potrubí umožňuje  …. </w:t>
      </w:r>
      <w:proofErr w:type="gramStart"/>
      <w:r w:rsidR="00E57F16">
        <w:rPr>
          <w:sz w:val="28"/>
          <w:szCs w:val="28"/>
        </w:rPr>
        <w:t>vedené</w:t>
      </w:r>
      <w:proofErr w:type="gramEnd"/>
      <w:r w:rsidR="00E57F16">
        <w:rPr>
          <w:sz w:val="28"/>
          <w:szCs w:val="28"/>
        </w:rPr>
        <w:t xml:space="preserve"> od těchto odpadů.</w:t>
      </w:r>
    </w:p>
    <w:p w:rsidR="00E57F16" w:rsidRDefault="00E57F16" w:rsidP="002204CC">
      <w:pPr>
        <w:rPr>
          <w:sz w:val="28"/>
          <w:szCs w:val="28"/>
        </w:rPr>
      </w:pPr>
    </w:p>
    <w:p w:rsidR="00E57F16" w:rsidRDefault="00E57F16" w:rsidP="002204CC">
      <w:pPr>
        <w:rPr>
          <w:sz w:val="28"/>
          <w:szCs w:val="28"/>
        </w:rPr>
      </w:pPr>
      <w:r>
        <w:rPr>
          <w:noProof/>
          <w:sz w:val="32"/>
          <w:szCs w:val="32"/>
          <w:highlight w:val="yellow"/>
          <w:lang w:eastAsia="cs-CZ"/>
        </w:rPr>
        <w:t xml:space="preserve"> DÚ </w:t>
      </w:r>
      <w:r w:rsidRPr="00E57F16">
        <w:rPr>
          <w:noProof/>
          <w:sz w:val="32"/>
          <w:szCs w:val="32"/>
          <w:highlight w:val="yellow"/>
          <w:lang w:eastAsia="cs-CZ"/>
        </w:rPr>
        <w:t>Obr. III. 46</w:t>
      </w:r>
    </w:p>
    <w:p w:rsidR="00E57F16" w:rsidRDefault="00E57F16" w:rsidP="00E57F16">
      <w:pPr>
        <w:rPr>
          <w:noProof/>
          <w:sz w:val="32"/>
          <w:szCs w:val="32"/>
          <w:lang w:eastAsia="cs-CZ"/>
        </w:rPr>
      </w:pPr>
    </w:p>
    <w:p w:rsidR="00E57F16" w:rsidRPr="00AA2CE9" w:rsidRDefault="00E57F16" w:rsidP="002204CC">
      <w:pPr>
        <w:rPr>
          <w:sz w:val="28"/>
          <w:szCs w:val="28"/>
        </w:rPr>
      </w:pPr>
    </w:p>
    <w:p w:rsidR="00AA2CE9" w:rsidRDefault="00AA2CE9" w:rsidP="002204CC">
      <w:pPr>
        <w:rPr>
          <w:b/>
          <w:sz w:val="48"/>
          <w:szCs w:val="48"/>
          <w:u w:val="single"/>
        </w:rPr>
      </w:pPr>
    </w:p>
    <w:p w:rsidR="00AA2CE9" w:rsidRDefault="00AA2CE9" w:rsidP="002204CC">
      <w:pPr>
        <w:rPr>
          <w:b/>
          <w:sz w:val="48"/>
          <w:szCs w:val="48"/>
          <w:u w:val="single"/>
        </w:rPr>
      </w:pPr>
    </w:p>
    <w:p w:rsidR="00AF5E09" w:rsidRDefault="00AF5E09" w:rsidP="002204CC">
      <w:pPr>
        <w:rPr>
          <w:b/>
          <w:sz w:val="48"/>
          <w:szCs w:val="48"/>
          <w:u w:val="single"/>
        </w:rPr>
      </w:pPr>
    </w:p>
    <w:p w:rsidR="00AF5E09" w:rsidRDefault="00AF5E09" w:rsidP="002204CC">
      <w:pPr>
        <w:rPr>
          <w:b/>
          <w:sz w:val="48"/>
          <w:szCs w:val="48"/>
          <w:u w:val="single"/>
        </w:rPr>
      </w:pPr>
    </w:p>
    <w:p w:rsidR="00AF5E09" w:rsidRDefault="00AF5E09" w:rsidP="002204CC">
      <w:pPr>
        <w:rPr>
          <w:b/>
          <w:sz w:val="48"/>
          <w:szCs w:val="48"/>
          <w:u w:val="single"/>
        </w:rPr>
      </w:pPr>
      <w:r>
        <w:rPr>
          <w:noProof/>
          <w:lang w:eastAsia="cs-CZ"/>
        </w:rPr>
        <w:lastRenderedPageBreak/>
        <w:drawing>
          <wp:inline distT="0" distB="0" distL="0" distR="0" wp14:anchorId="4CFC8856" wp14:editId="0F071F9D">
            <wp:extent cx="3409950" cy="704850"/>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9616" t="19138" r="50878" b="66109"/>
                    <a:stretch/>
                  </pic:blipFill>
                  <pic:spPr bwMode="auto">
                    <a:xfrm>
                      <a:off x="0" y="0"/>
                      <a:ext cx="3410314" cy="704925"/>
                    </a:xfrm>
                    <a:prstGeom prst="rect">
                      <a:avLst/>
                    </a:prstGeom>
                    <a:ln>
                      <a:noFill/>
                    </a:ln>
                    <a:extLst>
                      <a:ext uri="{53640926-AAD7-44D8-BBD7-CCE9431645EC}">
                        <a14:shadowObscured xmlns:a14="http://schemas.microsoft.com/office/drawing/2010/main"/>
                      </a:ext>
                    </a:extLst>
                  </pic:spPr>
                </pic:pic>
              </a:graphicData>
            </a:graphic>
          </wp:inline>
        </w:drawing>
      </w:r>
    </w:p>
    <w:p w:rsidR="00AF5E09" w:rsidRDefault="00AF5E09" w:rsidP="002204CC">
      <w:pPr>
        <w:rPr>
          <w:sz w:val="24"/>
          <w:szCs w:val="24"/>
        </w:rPr>
      </w:pPr>
      <w:r>
        <w:rPr>
          <w:sz w:val="24"/>
          <w:szCs w:val="24"/>
        </w:rPr>
        <w:t xml:space="preserve">Zdroj: </w:t>
      </w:r>
      <w:hyperlink r:id="rId157" w:history="1">
        <w:r w:rsidRPr="0055498E">
          <w:rPr>
            <w:rStyle w:val="Hypertextovodkaz"/>
            <w:sz w:val="24"/>
            <w:szCs w:val="24"/>
          </w:rPr>
          <w:t>http://www.geberit.cz/cs_cz/target_groups/installer/products_installer/waste_and_drainage_systems/building_drainage/geberit_sovent/geberit_sovent_1.html</w:t>
        </w:r>
      </w:hyperlink>
    </w:p>
    <w:p w:rsidR="00AF5E09" w:rsidRDefault="00AF5E09" w:rsidP="002204CC">
      <w:pPr>
        <w:rPr>
          <w:sz w:val="24"/>
          <w:szCs w:val="24"/>
        </w:rPr>
      </w:pPr>
    </w:p>
    <w:p w:rsidR="00AF5E09" w:rsidRDefault="00AF5E09" w:rsidP="002204CC">
      <w:pPr>
        <w:rPr>
          <w:sz w:val="24"/>
          <w:szCs w:val="24"/>
        </w:rPr>
      </w:pPr>
      <w:r>
        <w:rPr>
          <w:noProof/>
          <w:lang w:eastAsia="cs-CZ"/>
        </w:rPr>
        <w:drawing>
          <wp:inline distT="0" distB="0" distL="0" distR="0" wp14:anchorId="12D9C98D" wp14:editId="4815D8B9">
            <wp:extent cx="2209800" cy="2647950"/>
            <wp:effectExtent l="0" t="0" r="0" b="0"/>
            <wp:docPr id="75" name="Obrázek 75" descr="http://www.geberit.cz/master/content/media/global_media/countries/products/waste_and_drainage_systems/geberit_pe/img_with_and_without_sovent1_width_232_height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eberit.cz/master/content/media/global_media/countries/products/waste_and_drainage_systems/geberit_pe/img_with_and_without_sovent1_width_232_height_27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09800" cy="2647950"/>
                    </a:xfrm>
                    <a:prstGeom prst="rect">
                      <a:avLst/>
                    </a:prstGeom>
                    <a:noFill/>
                    <a:ln>
                      <a:noFill/>
                    </a:ln>
                  </pic:spPr>
                </pic:pic>
              </a:graphicData>
            </a:graphic>
          </wp:inline>
        </w:drawing>
      </w:r>
      <w:r>
        <w:rPr>
          <w:noProof/>
          <w:lang w:eastAsia="cs-CZ"/>
        </w:rPr>
        <w:t xml:space="preserve">                     </w:t>
      </w:r>
      <w:r>
        <w:rPr>
          <w:noProof/>
          <w:lang w:eastAsia="cs-CZ"/>
        </w:rPr>
        <w:drawing>
          <wp:inline distT="0" distB="0" distL="0" distR="0" wp14:anchorId="09281B62" wp14:editId="62AF40D6">
            <wp:extent cx="2209800" cy="2647950"/>
            <wp:effectExtent l="0" t="0" r="0" b="0"/>
            <wp:docPr id="78" name="Obrázek 78" descr="http://www.geberit.cz/master/content/media/global_media/countries/products/waste_and_drainage_systems/geberit_pe/img_with_and_without_sovent2_width_232_height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eberit.cz/master/content/media/global_media/countries/products/waste_and_drainage_systems/geberit_pe/img_with_and_without_sovent2_width_232_height_278.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09800" cy="2647950"/>
                    </a:xfrm>
                    <a:prstGeom prst="rect">
                      <a:avLst/>
                    </a:prstGeom>
                    <a:noFill/>
                    <a:ln>
                      <a:noFill/>
                    </a:ln>
                  </pic:spPr>
                </pic:pic>
              </a:graphicData>
            </a:graphic>
          </wp:inline>
        </w:drawing>
      </w:r>
    </w:p>
    <w:p w:rsidR="00AF5E09" w:rsidRPr="00AF5E09" w:rsidRDefault="00AF5E09" w:rsidP="002204CC">
      <w:pPr>
        <w:rPr>
          <w:sz w:val="24"/>
          <w:szCs w:val="24"/>
        </w:rPr>
      </w:pPr>
    </w:p>
    <w:tbl>
      <w:tblPr>
        <w:tblW w:w="13059" w:type="dxa"/>
        <w:tblCellSpacing w:w="0" w:type="dxa"/>
        <w:tblCellMar>
          <w:left w:w="0" w:type="dxa"/>
          <w:right w:w="0" w:type="dxa"/>
        </w:tblCellMar>
        <w:tblLook w:val="0600" w:firstRow="0" w:lastRow="0" w:firstColumn="0" w:lastColumn="0" w:noHBand="1" w:noVBand="1"/>
      </w:tblPr>
      <w:tblGrid>
        <w:gridCol w:w="10206"/>
        <w:gridCol w:w="2853"/>
      </w:tblGrid>
      <w:tr w:rsidR="00AF5E09" w:rsidRPr="00AF5E09" w:rsidTr="006F5587">
        <w:trPr>
          <w:trHeight w:val="908"/>
          <w:tblCellSpacing w:w="0" w:type="dxa"/>
        </w:trPr>
        <w:tc>
          <w:tcPr>
            <w:tcW w:w="10206" w:type="dxa"/>
            <w:vAlign w:val="center"/>
          </w:tcPr>
          <w:p w:rsidR="00AF5E09" w:rsidRPr="00AF5E09" w:rsidRDefault="00AF5E09" w:rsidP="00AF5E09">
            <w:pPr>
              <w:rPr>
                <w:rFonts w:ascii="Times New Roman" w:eastAsia="Times New Roman" w:hAnsi="Times New Roman" w:cs="Times New Roman"/>
                <w:b/>
                <w:bCs/>
                <w:sz w:val="24"/>
                <w:szCs w:val="24"/>
                <w:lang w:eastAsia="cs-CZ"/>
              </w:rPr>
            </w:pPr>
            <w:r>
              <w:rPr>
                <w:noProof/>
                <w:lang w:eastAsia="cs-CZ"/>
              </w:rPr>
              <w:drawing>
                <wp:inline distT="0" distB="0" distL="0" distR="0" wp14:anchorId="2D40D58A" wp14:editId="2B4CD1F8">
                  <wp:extent cx="5371657" cy="190500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19777" t="65190" r="40648" b="17267"/>
                          <a:stretch/>
                        </pic:blipFill>
                        <pic:spPr bwMode="auto">
                          <a:xfrm>
                            <a:off x="0" y="0"/>
                            <a:ext cx="5372228" cy="1905202"/>
                          </a:xfrm>
                          <a:prstGeom prst="rect">
                            <a:avLst/>
                          </a:prstGeom>
                          <a:ln>
                            <a:noFill/>
                          </a:ln>
                          <a:extLst>
                            <a:ext uri="{53640926-AAD7-44D8-BBD7-CCE9431645EC}">
                              <a14:shadowObscured xmlns:a14="http://schemas.microsoft.com/office/drawing/2010/main"/>
                            </a:ext>
                          </a:extLst>
                        </pic:spPr>
                      </pic:pic>
                    </a:graphicData>
                  </a:graphic>
                </wp:inline>
              </w:drawing>
            </w:r>
          </w:p>
        </w:tc>
        <w:tc>
          <w:tcPr>
            <w:tcW w:w="2853" w:type="dxa"/>
            <w:vAlign w:val="center"/>
          </w:tcPr>
          <w:p w:rsidR="00AF5E09" w:rsidRPr="00AF5E09" w:rsidRDefault="00AF5E09" w:rsidP="00AF5E09">
            <w:pPr>
              <w:rPr>
                <w:rFonts w:ascii="Times New Roman" w:eastAsia="Times New Roman" w:hAnsi="Times New Roman" w:cs="Times New Roman"/>
                <w:b/>
                <w:bCs/>
                <w:sz w:val="24"/>
                <w:szCs w:val="24"/>
                <w:lang w:eastAsia="cs-CZ"/>
              </w:rPr>
            </w:pPr>
          </w:p>
        </w:tc>
      </w:tr>
      <w:tr w:rsidR="00AF5E09" w:rsidRPr="00AF5E09" w:rsidTr="006F5587">
        <w:trPr>
          <w:trHeight w:val="1816"/>
          <w:tblCellSpacing w:w="0" w:type="dxa"/>
        </w:trPr>
        <w:tc>
          <w:tcPr>
            <w:tcW w:w="10206" w:type="dxa"/>
            <w:vAlign w:val="center"/>
          </w:tcPr>
          <w:p w:rsidR="00074D9F" w:rsidRDefault="00AF5E09" w:rsidP="00AF5E09">
            <w:pPr>
              <w:rPr>
                <w:rFonts w:ascii="Times New Roman" w:eastAsia="Times New Roman" w:hAnsi="Times New Roman" w:cs="Times New Roman"/>
                <w:b/>
                <w:sz w:val="44"/>
                <w:szCs w:val="44"/>
                <w:lang w:eastAsia="cs-CZ"/>
              </w:rPr>
            </w:pPr>
            <w:proofErr w:type="gramStart"/>
            <w:r w:rsidRPr="00074D9F">
              <w:rPr>
                <w:rFonts w:ascii="Times New Roman" w:eastAsia="Times New Roman" w:hAnsi="Times New Roman" w:cs="Times New Roman"/>
                <w:b/>
                <w:sz w:val="44"/>
                <w:szCs w:val="44"/>
                <w:lang w:eastAsia="cs-CZ"/>
              </w:rPr>
              <w:t>Video</w:t>
            </w:r>
            <w:r w:rsidR="00074D9F">
              <w:rPr>
                <w:rFonts w:ascii="Times New Roman" w:eastAsia="Times New Roman" w:hAnsi="Times New Roman" w:cs="Times New Roman"/>
                <w:b/>
                <w:sz w:val="44"/>
                <w:szCs w:val="44"/>
                <w:lang w:eastAsia="cs-CZ"/>
              </w:rPr>
              <w:t xml:space="preserve"> !!!!!!</w:t>
            </w:r>
            <w:proofErr w:type="gramEnd"/>
          </w:p>
          <w:p w:rsidR="00AF5E09" w:rsidRDefault="00074D9F" w:rsidP="00AF5E09">
            <w:pPr>
              <w:rPr>
                <w:rFonts w:ascii="Times New Roman" w:eastAsia="Times New Roman" w:hAnsi="Times New Roman" w:cs="Times New Roman"/>
                <w:b/>
                <w:sz w:val="44"/>
                <w:szCs w:val="44"/>
                <w:lang w:eastAsia="cs-CZ"/>
              </w:rPr>
            </w:pPr>
            <w:r>
              <w:rPr>
                <w:rFonts w:ascii="Times New Roman" w:eastAsia="Times New Roman" w:hAnsi="Times New Roman" w:cs="Times New Roman"/>
                <w:b/>
                <w:sz w:val="44"/>
                <w:szCs w:val="44"/>
                <w:lang w:eastAsia="cs-CZ"/>
              </w:rPr>
              <w:t>- animace proudění vody</w:t>
            </w:r>
          </w:p>
          <w:p w:rsidR="00074D9F" w:rsidRPr="00074D9F" w:rsidRDefault="00074D9F" w:rsidP="00074D9F">
            <w:pPr>
              <w:rPr>
                <w:rFonts w:ascii="Times New Roman" w:eastAsia="Times New Roman" w:hAnsi="Times New Roman" w:cs="Times New Roman"/>
                <w:b/>
                <w:sz w:val="44"/>
                <w:szCs w:val="44"/>
                <w:lang w:eastAsia="cs-CZ"/>
              </w:rPr>
            </w:pPr>
            <w:r>
              <w:rPr>
                <w:rFonts w:ascii="Times New Roman" w:eastAsia="Times New Roman" w:hAnsi="Times New Roman" w:cs="Times New Roman"/>
                <w:b/>
                <w:sz w:val="44"/>
                <w:szCs w:val="44"/>
                <w:lang w:eastAsia="cs-CZ"/>
              </w:rPr>
              <w:t>- možnost zmenšení DN potrubí – úspory na instalaci potrubí</w:t>
            </w:r>
          </w:p>
        </w:tc>
        <w:tc>
          <w:tcPr>
            <w:tcW w:w="2853" w:type="dxa"/>
            <w:vAlign w:val="center"/>
          </w:tcPr>
          <w:p w:rsidR="00AF5E09" w:rsidRPr="00AF5E09" w:rsidRDefault="00AF5E09" w:rsidP="00AF5E09">
            <w:pPr>
              <w:rPr>
                <w:rFonts w:ascii="Times New Roman" w:eastAsia="Times New Roman" w:hAnsi="Times New Roman" w:cs="Times New Roman"/>
                <w:sz w:val="20"/>
                <w:szCs w:val="20"/>
                <w:lang w:eastAsia="cs-CZ"/>
              </w:rPr>
            </w:pPr>
          </w:p>
        </w:tc>
      </w:tr>
      <w:tr w:rsidR="00AF5E09" w:rsidRPr="00AF5E09" w:rsidTr="006F5587">
        <w:trPr>
          <w:trHeight w:val="1816"/>
          <w:tblCellSpacing w:w="0" w:type="dxa"/>
        </w:trPr>
        <w:tc>
          <w:tcPr>
            <w:tcW w:w="10206" w:type="dxa"/>
            <w:vAlign w:val="center"/>
          </w:tcPr>
          <w:p w:rsidR="00074D9F" w:rsidRPr="00074D9F" w:rsidRDefault="00074D9F" w:rsidP="00AF5E09">
            <w:pPr>
              <w:rPr>
                <w:b/>
                <w:sz w:val="48"/>
                <w:szCs w:val="48"/>
                <w:u w:val="single"/>
              </w:rPr>
            </w:pPr>
          </w:p>
        </w:tc>
        <w:tc>
          <w:tcPr>
            <w:tcW w:w="2853" w:type="dxa"/>
            <w:vAlign w:val="center"/>
          </w:tcPr>
          <w:p w:rsidR="00AF5E09" w:rsidRPr="00AF5E09" w:rsidRDefault="00AF5E09" w:rsidP="00AF5E09">
            <w:pPr>
              <w:rPr>
                <w:rFonts w:ascii="Times New Roman" w:eastAsia="Times New Roman" w:hAnsi="Times New Roman" w:cs="Times New Roman"/>
                <w:sz w:val="20"/>
                <w:szCs w:val="20"/>
                <w:lang w:eastAsia="cs-CZ"/>
              </w:rPr>
            </w:pPr>
          </w:p>
        </w:tc>
      </w:tr>
      <w:tr w:rsidR="00AF5E09" w:rsidRPr="00AF5E09" w:rsidTr="006F5587">
        <w:trPr>
          <w:trHeight w:val="1816"/>
          <w:tblCellSpacing w:w="0" w:type="dxa"/>
        </w:trPr>
        <w:tc>
          <w:tcPr>
            <w:tcW w:w="10206" w:type="dxa"/>
            <w:vAlign w:val="center"/>
          </w:tcPr>
          <w:p w:rsidR="00074D9F" w:rsidRDefault="008D4F72" w:rsidP="00074D9F">
            <w:pPr>
              <w:rPr>
                <w:sz w:val="32"/>
                <w:szCs w:val="32"/>
              </w:rPr>
            </w:pPr>
            <w:r>
              <w:rPr>
                <w:sz w:val="32"/>
                <w:szCs w:val="32"/>
              </w:rPr>
              <w:lastRenderedPageBreak/>
              <w:t xml:space="preserve">Duben </w:t>
            </w:r>
            <w:r w:rsidR="00074D9F">
              <w:rPr>
                <w:sz w:val="32"/>
                <w:szCs w:val="32"/>
              </w:rPr>
              <w:t>201</w:t>
            </w:r>
            <w:r>
              <w:rPr>
                <w:sz w:val="32"/>
                <w:szCs w:val="32"/>
              </w:rPr>
              <w:t>6</w:t>
            </w:r>
          </w:p>
          <w:p w:rsidR="00074D9F" w:rsidRDefault="00074D9F" w:rsidP="00074D9F">
            <w:pPr>
              <w:rPr>
                <w:sz w:val="32"/>
                <w:szCs w:val="32"/>
              </w:rPr>
            </w:pPr>
            <w:r>
              <w:rPr>
                <w:sz w:val="32"/>
                <w:szCs w:val="32"/>
              </w:rPr>
              <w:t xml:space="preserve">Opakování: </w:t>
            </w:r>
          </w:p>
          <w:p w:rsidR="00074D9F" w:rsidRDefault="0045610C" w:rsidP="00074D9F">
            <w:pPr>
              <w:rPr>
                <w:sz w:val="32"/>
                <w:szCs w:val="32"/>
              </w:rPr>
            </w:pPr>
            <w:r>
              <w:rPr>
                <w:sz w:val="32"/>
                <w:szCs w:val="32"/>
              </w:rPr>
              <w:t>Kanalizační přípojka</w:t>
            </w:r>
          </w:p>
          <w:p w:rsidR="0045610C" w:rsidRDefault="0045610C" w:rsidP="00074D9F">
            <w:pPr>
              <w:rPr>
                <w:sz w:val="32"/>
                <w:szCs w:val="32"/>
              </w:rPr>
            </w:pPr>
            <w:r>
              <w:rPr>
                <w:sz w:val="32"/>
                <w:szCs w:val="32"/>
              </w:rPr>
              <w:t>Venkovní kanalizace</w:t>
            </w:r>
          </w:p>
          <w:p w:rsidR="00074D9F" w:rsidRDefault="00074D9F" w:rsidP="00074D9F">
            <w:pPr>
              <w:rPr>
                <w:b/>
                <w:sz w:val="48"/>
                <w:szCs w:val="48"/>
                <w:u w:val="single"/>
              </w:rPr>
            </w:pPr>
          </w:p>
          <w:p w:rsidR="00074D9F" w:rsidRDefault="00074D9F" w:rsidP="00074D9F">
            <w:pPr>
              <w:rPr>
                <w:b/>
                <w:sz w:val="48"/>
                <w:szCs w:val="48"/>
                <w:u w:val="single"/>
              </w:rPr>
            </w:pPr>
          </w:p>
          <w:p w:rsidR="00074D9F" w:rsidRDefault="00074D9F" w:rsidP="00074D9F">
            <w:pPr>
              <w:rPr>
                <w:b/>
                <w:sz w:val="48"/>
                <w:szCs w:val="48"/>
                <w:u w:val="single"/>
              </w:rPr>
            </w:pPr>
            <w:r w:rsidRPr="002204CC">
              <w:rPr>
                <w:b/>
                <w:sz w:val="48"/>
                <w:szCs w:val="48"/>
                <w:u w:val="single"/>
              </w:rPr>
              <w:t>9. S</w:t>
            </w:r>
            <w:r>
              <w:rPr>
                <w:b/>
                <w:sz w:val="48"/>
                <w:szCs w:val="48"/>
                <w:u w:val="single"/>
              </w:rPr>
              <w:t>OUSTŘEĎOVÁNÍ A PREFABRIKACE ZTI</w:t>
            </w:r>
          </w:p>
          <w:p w:rsidR="00EA696E" w:rsidRDefault="00EA696E" w:rsidP="00074D9F">
            <w:pPr>
              <w:rPr>
                <w:b/>
                <w:sz w:val="48"/>
                <w:szCs w:val="48"/>
                <w:u w:val="single"/>
              </w:rPr>
            </w:pPr>
          </w:p>
          <w:p w:rsidR="00EA696E" w:rsidRDefault="00EA696E" w:rsidP="00074D9F">
            <w:pPr>
              <w:rPr>
                <w:sz w:val="48"/>
                <w:szCs w:val="48"/>
              </w:rPr>
            </w:pPr>
            <w:r>
              <w:rPr>
                <w:sz w:val="48"/>
                <w:szCs w:val="48"/>
              </w:rPr>
              <w:t>TEC II, strana 176-177</w:t>
            </w:r>
          </w:p>
          <w:p w:rsidR="00EA696E" w:rsidRDefault="00EA696E" w:rsidP="00074D9F">
            <w:pPr>
              <w:rPr>
                <w:sz w:val="36"/>
                <w:szCs w:val="36"/>
              </w:rPr>
            </w:pPr>
          </w:p>
          <w:p w:rsidR="003E55CF" w:rsidRDefault="003E55CF" w:rsidP="00074D9F">
            <w:pPr>
              <w:rPr>
                <w:sz w:val="36"/>
                <w:szCs w:val="36"/>
              </w:rPr>
            </w:pPr>
            <w:r>
              <w:rPr>
                <w:sz w:val="36"/>
                <w:szCs w:val="36"/>
              </w:rPr>
              <w:t xml:space="preserve">Jedná se </w:t>
            </w:r>
            <w:proofErr w:type="gramStart"/>
            <w:r>
              <w:rPr>
                <w:sz w:val="36"/>
                <w:szCs w:val="36"/>
              </w:rPr>
              <w:t>….. opakují</w:t>
            </w:r>
            <w:proofErr w:type="gramEnd"/>
            <w:r>
              <w:rPr>
                <w:sz w:val="36"/>
                <w:szCs w:val="36"/>
              </w:rPr>
              <w:t>.</w:t>
            </w:r>
          </w:p>
          <w:p w:rsidR="003E55CF" w:rsidRDefault="003E55CF" w:rsidP="00074D9F">
            <w:pPr>
              <w:rPr>
                <w:sz w:val="36"/>
                <w:szCs w:val="36"/>
              </w:rPr>
            </w:pPr>
            <w:r>
              <w:rPr>
                <w:sz w:val="36"/>
                <w:szCs w:val="36"/>
              </w:rPr>
              <w:t>Například u domů …… z výroby.</w:t>
            </w:r>
          </w:p>
          <w:p w:rsidR="003E55CF" w:rsidRDefault="003E55CF" w:rsidP="00074D9F">
            <w:pPr>
              <w:rPr>
                <w:sz w:val="36"/>
                <w:szCs w:val="36"/>
              </w:rPr>
            </w:pPr>
            <w:r>
              <w:rPr>
                <w:sz w:val="36"/>
                <w:szCs w:val="36"/>
              </w:rPr>
              <w:t>Za prefabrikované dílce</w:t>
            </w:r>
            <w:proofErr w:type="gramStart"/>
            <w:r>
              <w:rPr>
                <w:sz w:val="36"/>
                <w:szCs w:val="36"/>
              </w:rPr>
              <w:t>….na</w:t>
            </w:r>
            <w:proofErr w:type="gramEnd"/>
            <w:r>
              <w:rPr>
                <w:sz w:val="36"/>
                <w:szCs w:val="36"/>
              </w:rPr>
              <w:t xml:space="preserve"> vodu a kanalizaci.</w:t>
            </w:r>
          </w:p>
          <w:p w:rsidR="003E55CF" w:rsidRPr="003E55CF" w:rsidRDefault="003E55CF" w:rsidP="00074D9F">
            <w:pPr>
              <w:rPr>
                <w:sz w:val="36"/>
                <w:szCs w:val="36"/>
              </w:rPr>
            </w:pPr>
            <w:r>
              <w:rPr>
                <w:sz w:val="36"/>
                <w:szCs w:val="36"/>
              </w:rPr>
              <w:t>Velkou výhodou je, že přípravou na dílně můžeme odstranit nebo alespoň omezit některé úkony, které by mohly být při provádění na stavbě složité.</w:t>
            </w:r>
          </w:p>
          <w:p w:rsidR="00074D9F" w:rsidRDefault="00074D9F" w:rsidP="00074D9F">
            <w:pPr>
              <w:rPr>
                <w:b/>
                <w:sz w:val="48"/>
                <w:szCs w:val="48"/>
                <w:u w:val="single"/>
              </w:rPr>
            </w:pPr>
          </w:p>
          <w:p w:rsidR="00AF5E09" w:rsidRPr="00074D9F" w:rsidRDefault="00074D9F" w:rsidP="003E55CF">
            <w:pPr>
              <w:rPr>
                <w:b/>
                <w:sz w:val="48"/>
                <w:szCs w:val="48"/>
                <w:u w:val="single"/>
              </w:rPr>
            </w:pPr>
            <w:r>
              <w:rPr>
                <w:b/>
                <w:sz w:val="48"/>
                <w:szCs w:val="48"/>
                <w:u w:val="single"/>
              </w:rPr>
              <w:t>10. OPAKOVÁNÍ UČIVA</w:t>
            </w:r>
          </w:p>
        </w:tc>
        <w:tc>
          <w:tcPr>
            <w:tcW w:w="2853" w:type="dxa"/>
            <w:vAlign w:val="center"/>
          </w:tcPr>
          <w:p w:rsidR="00AF5E09" w:rsidRPr="00AF5E09" w:rsidRDefault="00AF5E09" w:rsidP="00AF5E09">
            <w:pPr>
              <w:rPr>
                <w:rFonts w:ascii="Times New Roman" w:eastAsia="Times New Roman" w:hAnsi="Times New Roman" w:cs="Times New Roman"/>
                <w:sz w:val="20"/>
                <w:szCs w:val="20"/>
                <w:lang w:eastAsia="cs-CZ"/>
              </w:rPr>
            </w:pPr>
          </w:p>
        </w:tc>
      </w:tr>
      <w:tr w:rsidR="00AF5E09" w:rsidRPr="00AF5E09" w:rsidTr="006F5587">
        <w:trPr>
          <w:trHeight w:val="1816"/>
          <w:tblCellSpacing w:w="0" w:type="dxa"/>
        </w:trPr>
        <w:tc>
          <w:tcPr>
            <w:tcW w:w="10206" w:type="dxa"/>
            <w:vAlign w:val="center"/>
          </w:tcPr>
          <w:p w:rsidR="00D06666" w:rsidRDefault="00D06666" w:rsidP="00AF5E09">
            <w:pPr>
              <w:rPr>
                <w:sz w:val="32"/>
                <w:szCs w:val="32"/>
              </w:rPr>
            </w:pPr>
          </w:p>
          <w:p w:rsidR="00D06666" w:rsidRDefault="00D06666" w:rsidP="00AF5E09">
            <w:pPr>
              <w:rPr>
                <w:sz w:val="32"/>
                <w:szCs w:val="32"/>
              </w:rPr>
            </w:pPr>
            <w:proofErr w:type="gramStart"/>
            <w:r>
              <w:rPr>
                <w:sz w:val="32"/>
                <w:szCs w:val="32"/>
              </w:rPr>
              <w:t>1</w:t>
            </w:r>
            <w:r w:rsidR="008D4F72">
              <w:rPr>
                <w:sz w:val="32"/>
                <w:szCs w:val="32"/>
              </w:rPr>
              <w:t>1</w:t>
            </w:r>
            <w:r>
              <w:rPr>
                <w:sz w:val="32"/>
                <w:szCs w:val="32"/>
              </w:rPr>
              <w:t>.4. praktická</w:t>
            </w:r>
            <w:proofErr w:type="gramEnd"/>
            <w:r>
              <w:rPr>
                <w:sz w:val="32"/>
                <w:szCs w:val="32"/>
              </w:rPr>
              <w:t xml:space="preserve"> maturita</w:t>
            </w:r>
          </w:p>
          <w:p w:rsidR="00D06666" w:rsidRDefault="00D06666" w:rsidP="00AF5E09">
            <w:pPr>
              <w:rPr>
                <w:sz w:val="32"/>
                <w:szCs w:val="32"/>
              </w:rPr>
            </w:pPr>
            <w:proofErr w:type="gramStart"/>
            <w:r>
              <w:rPr>
                <w:sz w:val="32"/>
                <w:szCs w:val="32"/>
              </w:rPr>
              <w:t>1</w:t>
            </w:r>
            <w:r w:rsidR="008D4F72">
              <w:rPr>
                <w:sz w:val="32"/>
                <w:szCs w:val="32"/>
              </w:rPr>
              <w:t>3</w:t>
            </w:r>
            <w:r>
              <w:rPr>
                <w:sz w:val="32"/>
                <w:szCs w:val="32"/>
              </w:rPr>
              <w:t>.4</w:t>
            </w:r>
            <w:proofErr w:type="gramEnd"/>
            <w:r>
              <w:rPr>
                <w:sz w:val="32"/>
                <w:szCs w:val="32"/>
              </w:rPr>
              <w:t xml:space="preserve">. </w:t>
            </w:r>
            <w:r w:rsidR="008D4F72">
              <w:rPr>
                <w:sz w:val="32"/>
                <w:szCs w:val="32"/>
              </w:rPr>
              <w:t>¾ porada</w:t>
            </w:r>
          </w:p>
          <w:p w:rsidR="008D4F72" w:rsidRDefault="008D4F72" w:rsidP="00AF5E09">
            <w:pPr>
              <w:rPr>
                <w:sz w:val="32"/>
                <w:szCs w:val="32"/>
              </w:rPr>
            </w:pPr>
            <w:proofErr w:type="gramStart"/>
            <w:r>
              <w:rPr>
                <w:sz w:val="32"/>
                <w:szCs w:val="32"/>
              </w:rPr>
              <w:t>14.4. třídní</w:t>
            </w:r>
            <w:proofErr w:type="gramEnd"/>
            <w:r>
              <w:rPr>
                <w:sz w:val="32"/>
                <w:szCs w:val="32"/>
              </w:rPr>
              <w:t xml:space="preserve"> schůzky</w:t>
            </w:r>
          </w:p>
          <w:p w:rsidR="00AF5E09" w:rsidRDefault="003E55CF" w:rsidP="00D06666">
            <w:pPr>
              <w:rPr>
                <w:sz w:val="32"/>
                <w:szCs w:val="32"/>
              </w:rPr>
            </w:pPr>
            <w:proofErr w:type="gramStart"/>
            <w:r w:rsidRPr="003E55CF">
              <w:rPr>
                <w:sz w:val="32"/>
                <w:szCs w:val="32"/>
              </w:rPr>
              <w:t xml:space="preserve">25.4. </w:t>
            </w:r>
            <w:r w:rsidR="00D06666">
              <w:rPr>
                <w:sz w:val="32"/>
                <w:szCs w:val="32"/>
              </w:rPr>
              <w:t>u</w:t>
            </w:r>
            <w:r w:rsidRPr="003E55CF">
              <w:rPr>
                <w:sz w:val="32"/>
                <w:szCs w:val="32"/>
              </w:rPr>
              <w:t>zavírání</w:t>
            </w:r>
            <w:proofErr w:type="gramEnd"/>
            <w:r w:rsidRPr="003E55CF">
              <w:rPr>
                <w:sz w:val="32"/>
                <w:szCs w:val="32"/>
              </w:rPr>
              <w:t xml:space="preserve"> klasifikace</w:t>
            </w:r>
            <w:r>
              <w:rPr>
                <w:sz w:val="32"/>
                <w:szCs w:val="32"/>
              </w:rPr>
              <w:t xml:space="preserve"> za 4. </w:t>
            </w:r>
            <w:r w:rsidR="002E4ED6">
              <w:rPr>
                <w:sz w:val="32"/>
                <w:szCs w:val="32"/>
              </w:rPr>
              <w:t>R</w:t>
            </w:r>
            <w:r>
              <w:rPr>
                <w:sz w:val="32"/>
                <w:szCs w:val="32"/>
              </w:rPr>
              <w:t>očník</w:t>
            </w:r>
          </w:p>
          <w:p w:rsidR="002E4ED6" w:rsidRDefault="002E4ED6" w:rsidP="00D06666">
            <w:pPr>
              <w:rPr>
                <w:sz w:val="32"/>
                <w:szCs w:val="32"/>
              </w:rPr>
            </w:pPr>
            <w:r>
              <w:rPr>
                <w:sz w:val="32"/>
                <w:szCs w:val="32"/>
              </w:rPr>
              <w:t>2</w:t>
            </w:r>
            <w:r w:rsidR="008D4F72">
              <w:rPr>
                <w:sz w:val="32"/>
                <w:szCs w:val="32"/>
              </w:rPr>
              <w:t>7</w:t>
            </w:r>
            <w:r>
              <w:rPr>
                <w:sz w:val="32"/>
                <w:szCs w:val="32"/>
              </w:rPr>
              <w:t>.4. Klasifikační porada</w:t>
            </w:r>
          </w:p>
          <w:p w:rsidR="002E4ED6" w:rsidRDefault="008D4F72" w:rsidP="00D06666">
            <w:pPr>
              <w:rPr>
                <w:sz w:val="32"/>
                <w:szCs w:val="32"/>
              </w:rPr>
            </w:pPr>
            <w:r>
              <w:rPr>
                <w:sz w:val="32"/>
                <w:szCs w:val="32"/>
              </w:rPr>
              <w:t>29</w:t>
            </w:r>
            <w:r w:rsidR="002E4ED6">
              <w:rPr>
                <w:sz w:val="32"/>
                <w:szCs w:val="32"/>
              </w:rPr>
              <w:t>.4. Poslední zvonění</w:t>
            </w:r>
          </w:p>
          <w:p w:rsidR="00A87B23" w:rsidRDefault="00A87B23" w:rsidP="00D06666">
            <w:pPr>
              <w:rPr>
                <w:sz w:val="32"/>
                <w:szCs w:val="32"/>
              </w:rPr>
            </w:pPr>
          </w:p>
          <w:p w:rsidR="00A87B23" w:rsidRDefault="00A87B23" w:rsidP="00D06666">
            <w:pPr>
              <w:rPr>
                <w:sz w:val="32"/>
                <w:szCs w:val="32"/>
              </w:rPr>
            </w:pPr>
          </w:p>
          <w:p w:rsidR="00A87B23" w:rsidRDefault="00A87B23" w:rsidP="00D06666">
            <w:pPr>
              <w:rPr>
                <w:sz w:val="32"/>
                <w:szCs w:val="32"/>
              </w:rPr>
            </w:pPr>
          </w:p>
          <w:p w:rsidR="00A87B23" w:rsidRDefault="00A87B23" w:rsidP="00D06666">
            <w:pPr>
              <w:rPr>
                <w:sz w:val="32"/>
                <w:szCs w:val="32"/>
              </w:rPr>
            </w:pPr>
          </w:p>
          <w:p w:rsidR="00A87B23" w:rsidRDefault="00A87B23" w:rsidP="00D06666">
            <w:pPr>
              <w:rPr>
                <w:sz w:val="32"/>
                <w:szCs w:val="32"/>
              </w:rPr>
            </w:pPr>
          </w:p>
          <w:p w:rsidR="00A87B23" w:rsidRDefault="00A87B23" w:rsidP="00D06666">
            <w:pPr>
              <w:rPr>
                <w:sz w:val="32"/>
                <w:szCs w:val="32"/>
              </w:rPr>
            </w:pPr>
          </w:p>
          <w:p w:rsidR="00B366C8" w:rsidRDefault="00B366C8" w:rsidP="00A87B23">
            <w:pPr>
              <w:rPr>
                <w:rFonts w:ascii="Arial" w:hAnsi="Arial" w:cs="Arial"/>
                <w:b/>
                <w:sz w:val="32"/>
                <w:szCs w:val="32"/>
              </w:rPr>
            </w:pPr>
            <w:r>
              <w:rPr>
                <w:rFonts w:ascii="Arial" w:hAnsi="Arial" w:cs="Arial"/>
                <w:b/>
                <w:sz w:val="32"/>
                <w:szCs w:val="32"/>
              </w:rPr>
              <w:lastRenderedPageBreak/>
              <w:t>4. ročník</w:t>
            </w:r>
          </w:p>
          <w:p w:rsidR="00B366C8" w:rsidRDefault="00B366C8" w:rsidP="00A87B23">
            <w:pPr>
              <w:rPr>
                <w:rFonts w:ascii="Arial" w:hAnsi="Arial" w:cs="Arial"/>
                <w:b/>
                <w:sz w:val="32"/>
                <w:szCs w:val="32"/>
              </w:rPr>
            </w:pPr>
          </w:p>
          <w:p w:rsidR="00A87B23" w:rsidRDefault="00A87B23" w:rsidP="00A87B23">
            <w:pPr>
              <w:rPr>
                <w:rFonts w:ascii="Arial" w:hAnsi="Arial" w:cs="Arial"/>
                <w:b/>
                <w:sz w:val="32"/>
                <w:szCs w:val="32"/>
              </w:rPr>
            </w:pPr>
            <w:r w:rsidRPr="005C7B49">
              <w:rPr>
                <w:rFonts w:ascii="Arial" w:hAnsi="Arial" w:cs="Arial"/>
                <w:b/>
                <w:sz w:val="32"/>
                <w:szCs w:val="32"/>
              </w:rPr>
              <w:t>Vodovodní přípojka</w:t>
            </w:r>
          </w:p>
          <w:p w:rsidR="00A87B23" w:rsidRDefault="00A87B23" w:rsidP="00A87B23">
            <w:pPr>
              <w:rPr>
                <w:rFonts w:ascii="Arial" w:hAnsi="Arial" w:cs="Arial"/>
                <w:sz w:val="24"/>
                <w:szCs w:val="24"/>
              </w:rPr>
            </w:pPr>
            <w:r>
              <w:rPr>
                <w:rFonts w:ascii="Arial" w:hAnsi="Arial" w:cs="Arial"/>
                <w:sz w:val="24"/>
                <w:szCs w:val="24"/>
              </w:rPr>
              <w:t>- definice, obrázek</w:t>
            </w:r>
          </w:p>
          <w:p w:rsidR="00A87B23" w:rsidRDefault="00A87B23" w:rsidP="00A87B23">
            <w:pPr>
              <w:rPr>
                <w:rFonts w:ascii="Arial" w:hAnsi="Arial" w:cs="Arial"/>
                <w:sz w:val="24"/>
                <w:szCs w:val="24"/>
              </w:rPr>
            </w:pPr>
            <w:r>
              <w:rPr>
                <w:rFonts w:ascii="Arial" w:hAnsi="Arial" w:cs="Arial"/>
                <w:sz w:val="24"/>
                <w:szCs w:val="24"/>
              </w:rPr>
              <w:t>- trasa (vedení, spád, krytí)</w:t>
            </w:r>
          </w:p>
          <w:p w:rsidR="00A87B23" w:rsidRDefault="00A87B23" w:rsidP="00A87B23">
            <w:pPr>
              <w:rPr>
                <w:rFonts w:ascii="Arial" w:hAnsi="Arial" w:cs="Arial"/>
                <w:sz w:val="24"/>
                <w:szCs w:val="24"/>
              </w:rPr>
            </w:pPr>
            <w:r>
              <w:rPr>
                <w:rFonts w:ascii="Arial" w:hAnsi="Arial" w:cs="Arial"/>
                <w:sz w:val="24"/>
                <w:szCs w:val="24"/>
              </w:rPr>
              <w:t>- výpočtový průtok přípojkou (uveď příklad např. RD)</w:t>
            </w:r>
          </w:p>
          <w:p w:rsidR="00A87B23" w:rsidRDefault="00A87B23" w:rsidP="00A87B23">
            <w:pPr>
              <w:rPr>
                <w:rFonts w:eastAsiaTheme="minorEastAsia" w:cstheme="minorHAnsi"/>
                <w:sz w:val="24"/>
                <w:szCs w:val="24"/>
              </w:rPr>
            </w:pP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p>
          <w:p w:rsidR="00A87B23" w:rsidRDefault="00A87B23" w:rsidP="00A87B23">
            <w:pPr>
              <w:rPr>
                <w:rFonts w:ascii="Arial" w:hAnsi="Arial" w:cs="Arial"/>
                <w:sz w:val="24"/>
                <w:szCs w:val="24"/>
              </w:rPr>
            </w:pPr>
            <w:r>
              <w:rPr>
                <w:rFonts w:ascii="Arial" w:hAnsi="Arial" w:cs="Arial"/>
                <w:sz w:val="24"/>
                <w:szCs w:val="24"/>
              </w:rPr>
              <w:t xml:space="preserve">B, WC = </w:t>
            </w:r>
            <w:proofErr w:type="gramStart"/>
            <w:r>
              <w:rPr>
                <w:rFonts w:ascii="Arial" w:hAnsi="Arial" w:cs="Arial"/>
                <w:sz w:val="24"/>
                <w:szCs w:val="24"/>
              </w:rPr>
              <w:t>0,1</w:t>
            </w:r>
            <w:r>
              <w:rPr>
                <w:rFonts w:ascii="Arial" w:hAnsi="Arial" w:cs="Arial"/>
                <w:sz w:val="24"/>
                <w:szCs w:val="24"/>
              </w:rPr>
              <w:tab/>
              <w:t xml:space="preserve">                U,D,S=0</w:t>
            </w:r>
            <w:proofErr w:type="gramEnd"/>
            <w:r>
              <w:rPr>
                <w:rFonts w:ascii="Arial" w:hAnsi="Arial" w:cs="Arial"/>
                <w:sz w:val="24"/>
                <w:szCs w:val="24"/>
              </w:rPr>
              <w:t>,2</w:t>
            </w:r>
            <w:r>
              <w:rPr>
                <w:rFonts w:ascii="Arial" w:hAnsi="Arial" w:cs="Arial"/>
                <w:sz w:val="24"/>
                <w:szCs w:val="24"/>
              </w:rPr>
              <w:tab/>
              <w:t>V=0,3</w:t>
            </w:r>
            <w:r>
              <w:rPr>
                <w:rFonts w:ascii="Arial" w:hAnsi="Arial" w:cs="Arial"/>
                <w:sz w:val="24"/>
                <w:szCs w:val="24"/>
              </w:rPr>
              <w:tab/>
            </w:r>
            <w:r>
              <w:rPr>
                <w:rFonts w:ascii="Arial" w:hAnsi="Arial" w:cs="Arial"/>
                <w:sz w:val="24"/>
                <w:szCs w:val="24"/>
              </w:rPr>
              <w:tab/>
              <w:t xml:space="preserve"> ventil DN20=0,4</w:t>
            </w:r>
          </w:p>
          <w:p w:rsidR="00A87B23" w:rsidRDefault="00A87B23" w:rsidP="00A87B23">
            <w:pPr>
              <w:rPr>
                <w:rFonts w:ascii="Arial" w:hAnsi="Arial" w:cs="Arial"/>
                <w:sz w:val="24"/>
                <w:szCs w:val="24"/>
              </w:rPr>
            </w:pPr>
            <w:r>
              <w:rPr>
                <w:rFonts w:ascii="Arial" w:hAnsi="Arial" w:cs="Arial"/>
                <w:sz w:val="24"/>
                <w:szCs w:val="24"/>
              </w:rPr>
              <w:t xml:space="preserve"> - materiál vodovodní přípojky</w:t>
            </w:r>
          </w:p>
          <w:p w:rsidR="00A87B23" w:rsidRDefault="00A87B23" w:rsidP="00A87B23">
            <w:pPr>
              <w:rPr>
                <w:rFonts w:ascii="Arial" w:hAnsi="Arial" w:cs="Arial"/>
                <w:sz w:val="24"/>
                <w:szCs w:val="24"/>
              </w:rPr>
            </w:pPr>
            <w:r>
              <w:rPr>
                <w:rFonts w:ascii="Arial" w:hAnsi="Arial" w:cs="Arial"/>
                <w:sz w:val="24"/>
                <w:szCs w:val="24"/>
              </w:rPr>
              <w:t>- umístění vodoměrné sestavy</w:t>
            </w:r>
          </w:p>
          <w:p w:rsidR="00A87B23" w:rsidRDefault="00A87B23" w:rsidP="00A87B23">
            <w:pPr>
              <w:rPr>
                <w:rFonts w:ascii="Arial" w:hAnsi="Arial" w:cs="Arial"/>
                <w:sz w:val="24"/>
                <w:szCs w:val="24"/>
              </w:rPr>
            </w:pPr>
            <w:r>
              <w:rPr>
                <w:rFonts w:ascii="Arial" w:hAnsi="Arial" w:cs="Arial"/>
                <w:sz w:val="24"/>
                <w:szCs w:val="24"/>
              </w:rPr>
              <w:t>- ukládání potrubí v zemině</w:t>
            </w:r>
          </w:p>
          <w:p w:rsidR="00A87B23" w:rsidRDefault="00A87B23" w:rsidP="00A87B23">
            <w:pPr>
              <w:rPr>
                <w:rFonts w:ascii="Arial" w:hAnsi="Arial" w:cs="Arial"/>
                <w:sz w:val="24"/>
                <w:szCs w:val="24"/>
              </w:rPr>
            </w:pPr>
            <w:r>
              <w:rPr>
                <w:rFonts w:ascii="Arial" w:hAnsi="Arial" w:cs="Arial"/>
                <w:sz w:val="24"/>
                <w:szCs w:val="24"/>
              </w:rPr>
              <w:t>- postup při zřizování a projektování přípojky – viz KOC</w:t>
            </w:r>
          </w:p>
          <w:p w:rsidR="00A87B23" w:rsidRDefault="00A87B23" w:rsidP="00A87B23">
            <w:pPr>
              <w:rPr>
                <w:rFonts w:ascii="Arial" w:hAnsi="Arial" w:cs="Arial"/>
                <w:sz w:val="24"/>
                <w:szCs w:val="24"/>
              </w:rPr>
            </w:pPr>
            <w:r>
              <w:rPr>
                <w:rFonts w:ascii="Arial" w:hAnsi="Arial" w:cs="Arial"/>
                <w:sz w:val="24"/>
                <w:szCs w:val="24"/>
              </w:rPr>
              <w:t>- napojení na vodovodní řad</w:t>
            </w:r>
          </w:p>
          <w:p w:rsidR="00A87B23" w:rsidRDefault="00A87B23" w:rsidP="00A87B23">
            <w:pPr>
              <w:rPr>
                <w:rFonts w:ascii="Arial" w:hAnsi="Arial" w:cs="Arial"/>
                <w:sz w:val="24"/>
                <w:szCs w:val="24"/>
              </w:rPr>
            </w:pPr>
            <w:r>
              <w:rPr>
                <w:rFonts w:ascii="Arial" w:hAnsi="Arial" w:cs="Arial"/>
                <w:sz w:val="24"/>
                <w:szCs w:val="24"/>
              </w:rPr>
              <w:t>- výkresová dokumentace (situace, podélný profil)</w:t>
            </w:r>
          </w:p>
          <w:p w:rsidR="00A87B23" w:rsidRDefault="00A87B23" w:rsidP="00A87B23">
            <w:pPr>
              <w:rPr>
                <w:rFonts w:ascii="Arial" w:hAnsi="Arial" w:cs="Arial"/>
                <w:sz w:val="24"/>
                <w:szCs w:val="24"/>
              </w:rPr>
            </w:pPr>
            <w:r>
              <w:rPr>
                <w:rFonts w:ascii="Arial" w:hAnsi="Arial" w:cs="Arial"/>
                <w:sz w:val="24"/>
                <w:szCs w:val="24"/>
              </w:rPr>
              <w:t>- obsah technické zprávy</w:t>
            </w:r>
          </w:p>
          <w:p w:rsidR="00A87B23" w:rsidRDefault="00A87B23" w:rsidP="00A87B23">
            <w:pPr>
              <w:rPr>
                <w:rFonts w:ascii="Arial" w:hAnsi="Arial" w:cs="Arial"/>
                <w:sz w:val="24"/>
                <w:szCs w:val="24"/>
              </w:rPr>
            </w:pPr>
          </w:p>
          <w:p w:rsidR="00A87B23" w:rsidRDefault="00A87B23" w:rsidP="00A87B23">
            <w:pPr>
              <w:rPr>
                <w:rFonts w:ascii="Arial" w:hAnsi="Arial" w:cs="Arial"/>
                <w:sz w:val="24"/>
                <w:szCs w:val="24"/>
              </w:rPr>
            </w:pPr>
          </w:p>
          <w:p w:rsidR="00A87B23" w:rsidRPr="005C7B49" w:rsidRDefault="00A87B23" w:rsidP="00A87B23">
            <w:pPr>
              <w:rPr>
                <w:rFonts w:ascii="Arial" w:hAnsi="Arial" w:cs="Arial"/>
                <w:b/>
                <w:sz w:val="32"/>
                <w:szCs w:val="32"/>
              </w:rPr>
            </w:pPr>
          </w:p>
          <w:p w:rsidR="00A87B23" w:rsidRDefault="00A87B23" w:rsidP="00A87B23">
            <w:pPr>
              <w:rPr>
                <w:rFonts w:ascii="Arial" w:hAnsi="Arial" w:cs="Arial"/>
                <w:b/>
                <w:sz w:val="32"/>
                <w:szCs w:val="32"/>
              </w:rPr>
            </w:pPr>
            <w:r w:rsidRPr="005C7B49">
              <w:rPr>
                <w:rFonts w:ascii="Arial" w:hAnsi="Arial" w:cs="Arial"/>
                <w:b/>
                <w:sz w:val="32"/>
                <w:szCs w:val="32"/>
              </w:rPr>
              <w:t xml:space="preserve">Vedení vnitřních vodovodů </w:t>
            </w:r>
          </w:p>
          <w:p w:rsidR="00A87B23" w:rsidRDefault="00A87B23" w:rsidP="00A87B23">
            <w:pPr>
              <w:rPr>
                <w:rFonts w:ascii="Arial" w:hAnsi="Arial" w:cs="Arial"/>
                <w:sz w:val="24"/>
                <w:szCs w:val="24"/>
              </w:rPr>
            </w:pPr>
            <w:r w:rsidRPr="00F67809">
              <w:rPr>
                <w:rFonts w:ascii="Arial" w:hAnsi="Arial" w:cs="Arial"/>
                <w:sz w:val="24"/>
                <w:szCs w:val="24"/>
              </w:rPr>
              <w:t>-</w:t>
            </w:r>
            <w:r>
              <w:rPr>
                <w:rFonts w:ascii="Arial" w:hAnsi="Arial" w:cs="Arial"/>
                <w:sz w:val="24"/>
                <w:szCs w:val="24"/>
              </w:rPr>
              <w:t xml:space="preserve"> s</w:t>
            </w:r>
            <w:r w:rsidRPr="00F67809">
              <w:rPr>
                <w:rFonts w:ascii="Arial" w:hAnsi="Arial" w:cs="Arial"/>
                <w:sz w:val="24"/>
                <w:szCs w:val="24"/>
              </w:rPr>
              <w:t>chéma vedení – obrázek s</w:t>
            </w:r>
            <w:r>
              <w:rPr>
                <w:rFonts w:ascii="Arial" w:hAnsi="Arial" w:cs="Arial"/>
                <w:sz w:val="24"/>
                <w:szCs w:val="24"/>
              </w:rPr>
              <w:t> </w:t>
            </w:r>
            <w:r w:rsidRPr="00F67809">
              <w:rPr>
                <w:rFonts w:ascii="Arial" w:hAnsi="Arial" w:cs="Arial"/>
                <w:sz w:val="24"/>
                <w:szCs w:val="24"/>
              </w:rPr>
              <w:t>popisem</w:t>
            </w:r>
          </w:p>
          <w:p w:rsidR="00A87B23" w:rsidRDefault="00A87B23" w:rsidP="00A87B23">
            <w:pPr>
              <w:rPr>
                <w:rFonts w:ascii="Arial" w:hAnsi="Arial" w:cs="Arial"/>
                <w:sz w:val="24"/>
                <w:szCs w:val="24"/>
              </w:rPr>
            </w:pPr>
            <w:r>
              <w:rPr>
                <w:rFonts w:ascii="Arial" w:hAnsi="Arial" w:cs="Arial"/>
                <w:sz w:val="24"/>
                <w:szCs w:val="24"/>
              </w:rPr>
              <w:t>- ležaté, stoupací, připojovací potrubí (vedení, obrázky)</w:t>
            </w:r>
          </w:p>
          <w:p w:rsidR="00A87B23" w:rsidRDefault="00A87B23" w:rsidP="00A87B23">
            <w:pPr>
              <w:rPr>
                <w:rFonts w:ascii="Arial" w:hAnsi="Arial" w:cs="Arial"/>
                <w:sz w:val="24"/>
                <w:szCs w:val="24"/>
              </w:rPr>
            </w:pPr>
            <w:r>
              <w:rPr>
                <w:rFonts w:ascii="Arial" w:hAnsi="Arial" w:cs="Arial"/>
                <w:sz w:val="24"/>
                <w:szCs w:val="24"/>
              </w:rPr>
              <w:t>- spády, izolace, zákazy vedení potrubí</w:t>
            </w:r>
          </w:p>
          <w:p w:rsidR="00A87B23" w:rsidRDefault="00A87B23" w:rsidP="00A87B23">
            <w:pPr>
              <w:rPr>
                <w:rFonts w:ascii="Arial" w:hAnsi="Arial" w:cs="Arial"/>
                <w:sz w:val="24"/>
                <w:szCs w:val="24"/>
              </w:rPr>
            </w:pPr>
            <w:r>
              <w:rPr>
                <w:rFonts w:ascii="Arial" w:hAnsi="Arial" w:cs="Arial"/>
                <w:sz w:val="24"/>
                <w:szCs w:val="24"/>
              </w:rPr>
              <w:t>- armatury na vodovodním potrubí</w:t>
            </w:r>
          </w:p>
          <w:p w:rsidR="00A87B23" w:rsidRDefault="00A87B23" w:rsidP="00A87B23">
            <w:pPr>
              <w:rPr>
                <w:rFonts w:ascii="Arial" w:hAnsi="Arial" w:cs="Arial"/>
                <w:sz w:val="24"/>
                <w:szCs w:val="24"/>
              </w:rPr>
            </w:pPr>
            <w:r>
              <w:rPr>
                <w:rFonts w:ascii="Arial" w:hAnsi="Arial" w:cs="Arial"/>
                <w:sz w:val="24"/>
                <w:szCs w:val="24"/>
              </w:rPr>
              <w:tab/>
              <w:t>- jaké armatury nutno osadit na vodovodním potrubí</w:t>
            </w:r>
          </w:p>
          <w:p w:rsidR="00A87B23" w:rsidRDefault="00A87B23" w:rsidP="00A87B23">
            <w:pPr>
              <w:rPr>
                <w:rFonts w:ascii="Arial" w:hAnsi="Arial" w:cs="Arial"/>
                <w:sz w:val="24"/>
                <w:szCs w:val="24"/>
              </w:rPr>
            </w:pPr>
            <w:r>
              <w:rPr>
                <w:rFonts w:ascii="Arial" w:hAnsi="Arial" w:cs="Arial"/>
                <w:sz w:val="24"/>
                <w:szCs w:val="24"/>
              </w:rPr>
              <w:tab/>
              <w:t>- rozdělení podle funkce</w:t>
            </w:r>
          </w:p>
          <w:p w:rsidR="00A87B23" w:rsidRDefault="00A87B23" w:rsidP="00A87B23">
            <w:pPr>
              <w:rPr>
                <w:rFonts w:ascii="Arial" w:hAnsi="Arial" w:cs="Arial"/>
                <w:sz w:val="24"/>
                <w:szCs w:val="24"/>
              </w:rPr>
            </w:pPr>
            <w:r>
              <w:rPr>
                <w:rFonts w:ascii="Arial" w:hAnsi="Arial" w:cs="Arial"/>
                <w:sz w:val="24"/>
                <w:szCs w:val="24"/>
              </w:rPr>
              <w:tab/>
              <w:t>- podle konstrukce</w:t>
            </w:r>
          </w:p>
          <w:p w:rsidR="00A87B23" w:rsidRDefault="00A87B23" w:rsidP="00A87B23">
            <w:pPr>
              <w:rPr>
                <w:rFonts w:ascii="Arial" w:hAnsi="Arial" w:cs="Arial"/>
                <w:sz w:val="24"/>
                <w:szCs w:val="24"/>
              </w:rPr>
            </w:pPr>
            <w:r>
              <w:rPr>
                <w:rFonts w:ascii="Arial" w:hAnsi="Arial" w:cs="Arial"/>
                <w:sz w:val="24"/>
                <w:szCs w:val="24"/>
              </w:rPr>
              <w:t>- potrubí pro vnitřní vodovody (materiál, značení)</w:t>
            </w:r>
          </w:p>
          <w:p w:rsidR="00A87B23" w:rsidRDefault="00A87B23" w:rsidP="00A87B23">
            <w:pPr>
              <w:rPr>
                <w:rFonts w:ascii="Arial" w:hAnsi="Arial" w:cs="Arial"/>
                <w:sz w:val="24"/>
                <w:szCs w:val="24"/>
              </w:rPr>
            </w:pPr>
            <w:r>
              <w:rPr>
                <w:rFonts w:ascii="Arial" w:hAnsi="Arial" w:cs="Arial"/>
                <w:sz w:val="24"/>
                <w:szCs w:val="24"/>
              </w:rPr>
              <w:t>- izolace potrubí (význam, nejpoužívanější materiály)</w:t>
            </w:r>
          </w:p>
          <w:p w:rsidR="00A87B23" w:rsidRDefault="00A87B23" w:rsidP="00A87B23">
            <w:pPr>
              <w:rPr>
                <w:rFonts w:ascii="Arial" w:hAnsi="Arial" w:cs="Arial"/>
                <w:sz w:val="24"/>
                <w:szCs w:val="24"/>
              </w:rPr>
            </w:pPr>
            <w:r>
              <w:rPr>
                <w:rFonts w:ascii="Arial" w:hAnsi="Arial" w:cs="Arial"/>
                <w:sz w:val="24"/>
                <w:szCs w:val="24"/>
              </w:rPr>
              <w:t>- směšovací baterie (význam, rozdělení)</w:t>
            </w:r>
          </w:p>
          <w:p w:rsidR="00A87B23" w:rsidRDefault="00A87B23" w:rsidP="00A87B23">
            <w:pPr>
              <w:rPr>
                <w:rFonts w:ascii="Arial" w:hAnsi="Arial" w:cs="Arial"/>
                <w:sz w:val="24"/>
                <w:szCs w:val="24"/>
              </w:rPr>
            </w:pPr>
            <w:r>
              <w:rPr>
                <w:rFonts w:ascii="Arial" w:hAnsi="Arial" w:cs="Arial"/>
                <w:sz w:val="24"/>
                <w:szCs w:val="24"/>
              </w:rPr>
              <w:t>- upevnění potrubí (požadavky, druhy podpěr)</w:t>
            </w:r>
          </w:p>
          <w:p w:rsidR="00A87B23" w:rsidRDefault="00A87B23" w:rsidP="00A87B23">
            <w:pPr>
              <w:rPr>
                <w:rFonts w:ascii="Arial" w:hAnsi="Arial" w:cs="Arial"/>
                <w:sz w:val="24"/>
                <w:szCs w:val="24"/>
              </w:rPr>
            </w:pPr>
            <w:r>
              <w:rPr>
                <w:rFonts w:ascii="Arial" w:hAnsi="Arial" w:cs="Arial"/>
                <w:sz w:val="24"/>
                <w:szCs w:val="24"/>
              </w:rPr>
              <w:t>- délkové změny potrubí (kompenzátory, vzorec pro dilataci)</w:t>
            </w:r>
          </w:p>
          <w:p w:rsidR="00A87B23" w:rsidRDefault="00A87B23" w:rsidP="00A87B23">
            <w:pPr>
              <w:rPr>
                <w:rFonts w:ascii="Arial" w:hAnsi="Arial" w:cs="Arial"/>
                <w:sz w:val="24"/>
                <w:szCs w:val="24"/>
              </w:rPr>
            </w:pPr>
          </w:p>
          <w:p w:rsidR="00A87B23" w:rsidRDefault="00A87B23" w:rsidP="00A87B23">
            <w:pPr>
              <w:rPr>
                <w:rFonts w:ascii="Arial" w:hAnsi="Arial" w:cs="Arial"/>
                <w:sz w:val="24"/>
                <w:szCs w:val="24"/>
              </w:rPr>
            </w:pPr>
          </w:p>
          <w:p w:rsidR="00A87B23" w:rsidRDefault="00A87B23" w:rsidP="00A87B23">
            <w:pPr>
              <w:rPr>
                <w:rFonts w:ascii="Arial" w:hAnsi="Arial" w:cs="Arial"/>
                <w:sz w:val="24"/>
                <w:szCs w:val="24"/>
              </w:rPr>
            </w:pPr>
          </w:p>
          <w:p w:rsidR="00A87B23" w:rsidRDefault="00A87B23" w:rsidP="00A87B23">
            <w:pPr>
              <w:rPr>
                <w:rFonts w:ascii="Arial" w:hAnsi="Arial" w:cs="Arial"/>
                <w:sz w:val="24"/>
                <w:szCs w:val="24"/>
              </w:rPr>
            </w:pPr>
          </w:p>
          <w:p w:rsidR="00A87B23" w:rsidRDefault="00A87B23" w:rsidP="00A87B23">
            <w:pPr>
              <w:rPr>
                <w:rFonts w:ascii="Arial" w:hAnsi="Arial" w:cs="Arial"/>
                <w:sz w:val="24"/>
                <w:szCs w:val="24"/>
              </w:rPr>
            </w:pPr>
          </w:p>
          <w:p w:rsidR="00A87B23" w:rsidRDefault="00A87B23" w:rsidP="00A87B23">
            <w:pPr>
              <w:rPr>
                <w:rFonts w:ascii="Arial" w:hAnsi="Arial" w:cs="Arial"/>
                <w:b/>
                <w:sz w:val="32"/>
                <w:szCs w:val="32"/>
              </w:rPr>
            </w:pPr>
            <w:r w:rsidRPr="005C7B49">
              <w:rPr>
                <w:rFonts w:ascii="Arial" w:hAnsi="Arial" w:cs="Arial"/>
                <w:b/>
                <w:sz w:val="32"/>
                <w:szCs w:val="32"/>
              </w:rPr>
              <w:t>Stanovení výpočtového průtoku vnitřních vodovodů</w:t>
            </w:r>
          </w:p>
          <w:p w:rsidR="00A87B23" w:rsidRDefault="00A87B23" w:rsidP="00A87B23">
            <w:pPr>
              <w:rPr>
                <w:rFonts w:ascii="Arial" w:hAnsi="Arial" w:cs="Arial"/>
                <w:sz w:val="24"/>
                <w:szCs w:val="24"/>
              </w:rPr>
            </w:pPr>
            <w:r>
              <w:rPr>
                <w:rFonts w:ascii="Arial" w:hAnsi="Arial" w:cs="Arial"/>
                <w:sz w:val="24"/>
                <w:szCs w:val="24"/>
              </w:rPr>
              <w:t>- význam výpočtu</w:t>
            </w:r>
          </w:p>
          <w:p w:rsidR="00A87B23" w:rsidRDefault="00A87B23" w:rsidP="00A87B23">
            <w:pPr>
              <w:rPr>
                <w:rFonts w:ascii="Arial" w:hAnsi="Arial" w:cs="Arial"/>
                <w:sz w:val="24"/>
                <w:szCs w:val="24"/>
              </w:rPr>
            </w:pPr>
            <w:r>
              <w:rPr>
                <w:rFonts w:ascii="Arial" w:hAnsi="Arial" w:cs="Arial"/>
                <w:sz w:val="24"/>
                <w:szCs w:val="24"/>
              </w:rPr>
              <w:t>- poddimenzování, předimenzování</w:t>
            </w:r>
          </w:p>
          <w:p w:rsidR="00A87B23" w:rsidRDefault="00A87B23" w:rsidP="00A87B23">
            <w:pPr>
              <w:rPr>
                <w:rFonts w:ascii="Arial" w:hAnsi="Arial" w:cs="Arial"/>
                <w:sz w:val="24"/>
                <w:szCs w:val="24"/>
              </w:rPr>
            </w:pPr>
            <w:r>
              <w:rPr>
                <w:rFonts w:ascii="Arial" w:hAnsi="Arial" w:cs="Arial"/>
                <w:sz w:val="24"/>
                <w:szCs w:val="24"/>
              </w:rPr>
              <w:t>- stanovení výpočtového průtoku</w:t>
            </w:r>
          </w:p>
          <w:p w:rsidR="00A87B23" w:rsidRDefault="00A87B23" w:rsidP="00A87B23">
            <w:pPr>
              <w:rPr>
                <w:rFonts w:ascii="Arial" w:hAnsi="Arial" w:cs="Arial"/>
                <w:sz w:val="24"/>
                <w:szCs w:val="24"/>
              </w:rPr>
            </w:pP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Pr>
                <w:rFonts w:eastAsiaTheme="minorEastAsia" w:cstheme="minorHAnsi"/>
                <w:sz w:val="24"/>
                <w:szCs w:val="24"/>
              </w:rPr>
              <w:t xml:space="preserve">, </w:t>
            </w: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 </m:t>
              </m:r>
            </m:oMath>
            <w:r>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r>
              <w:rPr>
                <w:rFonts w:eastAsiaTheme="minorEastAsia" w:cstheme="minorHAnsi"/>
                <w:sz w:val="24"/>
                <w:szCs w:val="24"/>
              </w:rPr>
              <w:t xml:space="preserve">  popis výrazů ve vzorcích</w:t>
            </w:r>
          </w:p>
          <w:p w:rsidR="00A87B23" w:rsidRDefault="00A87B23" w:rsidP="00A87B23">
            <w:pPr>
              <w:rPr>
                <w:rFonts w:ascii="Arial" w:hAnsi="Arial" w:cs="Arial"/>
                <w:sz w:val="24"/>
                <w:szCs w:val="24"/>
              </w:rPr>
            </w:pPr>
            <w:r>
              <w:rPr>
                <w:rFonts w:ascii="Arial" w:hAnsi="Arial" w:cs="Arial"/>
                <w:sz w:val="24"/>
                <w:szCs w:val="24"/>
              </w:rPr>
              <w:t>- rychlosti v potrubí</w:t>
            </w:r>
          </w:p>
          <w:p w:rsidR="00A87B23" w:rsidRDefault="00A87B23" w:rsidP="00A87B23">
            <w:pPr>
              <w:rPr>
                <w:rFonts w:ascii="Arial" w:hAnsi="Arial" w:cs="Arial"/>
                <w:sz w:val="24"/>
                <w:szCs w:val="24"/>
              </w:rPr>
            </w:pPr>
            <w:r>
              <w:rPr>
                <w:rFonts w:ascii="Arial" w:hAnsi="Arial" w:cs="Arial"/>
                <w:sz w:val="24"/>
                <w:szCs w:val="24"/>
              </w:rPr>
              <w:t>- předběžný návrh</w:t>
            </w:r>
          </w:p>
          <w:p w:rsidR="00A87B23" w:rsidRDefault="00A87B23" w:rsidP="00A87B23">
            <w:pPr>
              <w:rPr>
                <w:rFonts w:ascii="Arial" w:hAnsi="Arial" w:cs="Arial"/>
                <w:sz w:val="24"/>
                <w:szCs w:val="24"/>
              </w:rPr>
            </w:pPr>
            <w:r>
              <w:rPr>
                <w:rFonts w:ascii="Arial" w:hAnsi="Arial" w:cs="Arial"/>
                <w:sz w:val="24"/>
                <w:szCs w:val="24"/>
              </w:rPr>
              <w:t>- hydraulické posouzení</w:t>
            </w:r>
          </w:p>
          <w:p w:rsidR="00A87B23" w:rsidRDefault="00A87B23" w:rsidP="00A87B23">
            <w:pPr>
              <w:rPr>
                <w:rFonts w:ascii="Arial" w:hAnsi="Arial" w:cs="Arial"/>
                <w:sz w:val="24"/>
                <w:szCs w:val="24"/>
              </w:rPr>
            </w:pPr>
            <w:r>
              <w:rPr>
                <w:rFonts w:ascii="Arial" w:hAnsi="Arial" w:cs="Arial"/>
                <w:sz w:val="24"/>
                <w:szCs w:val="24"/>
              </w:rPr>
              <w:t>- postup při dimenzování</w:t>
            </w:r>
          </w:p>
          <w:p w:rsidR="00A87B23" w:rsidRDefault="00A87B23" w:rsidP="00A87B23">
            <w:pPr>
              <w:rPr>
                <w:rFonts w:ascii="Arial" w:hAnsi="Arial" w:cs="Arial"/>
                <w:sz w:val="24"/>
                <w:szCs w:val="24"/>
              </w:rPr>
            </w:pPr>
            <w:r>
              <w:rPr>
                <w:rFonts w:ascii="Arial" w:hAnsi="Arial" w:cs="Arial"/>
                <w:sz w:val="24"/>
                <w:szCs w:val="24"/>
              </w:rPr>
              <w:t xml:space="preserve">- podmínky pro zjednodušený výpočet tlakových ztrát </w:t>
            </w:r>
            <w:proofErr w:type="spellStart"/>
            <w:r>
              <w:rPr>
                <w:rFonts w:ascii="Arial" w:hAnsi="Arial" w:cs="Arial"/>
                <w:sz w:val="24"/>
                <w:szCs w:val="24"/>
              </w:rPr>
              <w:t>vřaz</w:t>
            </w:r>
            <w:proofErr w:type="spellEnd"/>
            <w:r>
              <w:rPr>
                <w:rFonts w:ascii="Arial" w:hAnsi="Arial" w:cs="Arial"/>
                <w:sz w:val="24"/>
                <w:szCs w:val="24"/>
              </w:rPr>
              <w:t>. odpory</w:t>
            </w:r>
          </w:p>
          <w:p w:rsidR="00A87B23" w:rsidRDefault="00A87B23" w:rsidP="00A87B23">
            <w:pPr>
              <w:rPr>
                <w:rFonts w:ascii="Arial" w:hAnsi="Arial" w:cs="Arial"/>
                <w:sz w:val="24"/>
                <w:szCs w:val="24"/>
              </w:rPr>
            </w:pPr>
            <w:r>
              <w:rPr>
                <w:rFonts w:ascii="Arial" w:hAnsi="Arial" w:cs="Arial"/>
                <w:sz w:val="24"/>
                <w:szCs w:val="24"/>
              </w:rPr>
              <w:t xml:space="preserve">DN≤50, </w:t>
            </w:r>
            <w:proofErr w:type="spellStart"/>
            <w:r>
              <w:rPr>
                <w:rFonts w:ascii="Arial" w:hAnsi="Arial" w:cs="Arial"/>
                <w:sz w:val="24"/>
                <w:szCs w:val="24"/>
              </w:rPr>
              <w:t>pdis</w:t>
            </w:r>
            <w:proofErr w:type="spellEnd"/>
            <w:r>
              <w:rPr>
                <w:rFonts w:ascii="Arial" w:hAnsi="Arial" w:cs="Arial"/>
                <w:sz w:val="24"/>
                <w:szCs w:val="24"/>
              </w:rPr>
              <w:t>-h</w:t>
            </w:r>
            <w:r>
              <w:rPr>
                <w:rFonts w:ascii="Arial" w:hAnsi="Arial" w:cs="Arial"/>
                <w:sz w:val="24"/>
                <w:szCs w:val="24"/>
              </w:rPr>
              <w:sym w:font="Symbol" w:char="F072"/>
            </w:r>
            <w:r>
              <w:rPr>
                <w:rFonts w:ascii="Arial" w:hAnsi="Arial" w:cs="Arial"/>
                <w:sz w:val="24"/>
                <w:szCs w:val="24"/>
              </w:rPr>
              <w:t>g</w:t>
            </w:r>
            <w:r>
              <w:rPr>
                <w:rFonts w:ascii="Arial" w:hAnsi="Arial" w:cs="Arial"/>
                <w:sz w:val="24"/>
                <w:szCs w:val="24"/>
              </w:rPr>
              <w:sym w:font="Symbol" w:char="F03E"/>
            </w:r>
            <w:r>
              <w:rPr>
                <w:rFonts w:ascii="Arial" w:hAnsi="Arial" w:cs="Arial"/>
                <w:sz w:val="24"/>
                <w:szCs w:val="24"/>
              </w:rPr>
              <w:t xml:space="preserve">2,5 </w:t>
            </w:r>
            <w:proofErr w:type="spellStart"/>
            <w:r>
              <w:rPr>
                <w:rFonts w:ascii="Arial" w:hAnsi="Arial" w:cs="Arial"/>
                <w:sz w:val="24"/>
                <w:szCs w:val="24"/>
              </w:rPr>
              <w:t>pož</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t>popiš význam výrazů</w:t>
            </w:r>
          </w:p>
          <w:p w:rsidR="00A87B23" w:rsidRDefault="00A87B23" w:rsidP="00A87B23">
            <w:pPr>
              <w:rPr>
                <w:rFonts w:ascii="Arial" w:hAnsi="Arial" w:cs="Arial"/>
                <w:b/>
                <w:sz w:val="32"/>
                <w:szCs w:val="32"/>
              </w:rPr>
            </w:pPr>
            <w:r>
              <w:rPr>
                <w:rFonts w:ascii="Arial" w:hAnsi="Arial" w:cs="Arial"/>
                <w:sz w:val="24"/>
                <w:szCs w:val="24"/>
              </w:rPr>
              <w:t xml:space="preserve">- nákres - schéma </w:t>
            </w:r>
          </w:p>
          <w:p w:rsidR="00A87B23" w:rsidRDefault="00A87B23" w:rsidP="00A87B23">
            <w:pPr>
              <w:rPr>
                <w:rFonts w:ascii="Arial" w:hAnsi="Arial" w:cs="Arial"/>
                <w:b/>
                <w:sz w:val="32"/>
                <w:szCs w:val="32"/>
              </w:rPr>
            </w:pPr>
            <w:r w:rsidRPr="005C7B49">
              <w:rPr>
                <w:rFonts w:ascii="Arial" w:hAnsi="Arial" w:cs="Arial"/>
                <w:b/>
                <w:sz w:val="32"/>
                <w:szCs w:val="32"/>
              </w:rPr>
              <w:lastRenderedPageBreak/>
              <w:t>Výpočet vnitřních vodovodů</w:t>
            </w:r>
          </w:p>
          <w:p w:rsidR="00A87B23" w:rsidRDefault="00A87B23" w:rsidP="00A87B23">
            <w:pPr>
              <w:rPr>
                <w:rFonts w:ascii="Arial" w:hAnsi="Arial" w:cs="Arial"/>
                <w:sz w:val="24"/>
                <w:szCs w:val="24"/>
              </w:rPr>
            </w:pPr>
            <w:r>
              <w:rPr>
                <w:rFonts w:ascii="Arial" w:hAnsi="Arial" w:cs="Arial"/>
                <w:sz w:val="24"/>
                <w:szCs w:val="24"/>
              </w:rPr>
              <w:t>- nákres – půdorys, schéma, axonometrie, úseky, atd.</w:t>
            </w:r>
          </w:p>
          <w:p w:rsidR="00A87B23" w:rsidRDefault="00A87B23" w:rsidP="00A87B23">
            <w:pPr>
              <w:rPr>
                <w:rFonts w:ascii="Arial" w:hAnsi="Arial" w:cs="Arial"/>
                <w:sz w:val="24"/>
                <w:szCs w:val="24"/>
              </w:rPr>
            </w:pPr>
            <w:r>
              <w:rPr>
                <w:rFonts w:ascii="Arial" w:hAnsi="Arial" w:cs="Arial"/>
                <w:sz w:val="24"/>
                <w:szCs w:val="24"/>
              </w:rPr>
              <w:t>- formulář – vyplnění – výpočty</w:t>
            </w:r>
          </w:p>
          <w:p w:rsidR="00A87B23" w:rsidRDefault="00A87B23" w:rsidP="00A87B23">
            <w:pPr>
              <w:rPr>
                <w:rFonts w:ascii="Arial" w:hAnsi="Arial" w:cs="Arial"/>
                <w:sz w:val="24"/>
                <w:szCs w:val="24"/>
              </w:rPr>
            </w:pPr>
            <w:r>
              <w:rPr>
                <w:rFonts w:ascii="Arial" w:hAnsi="Arial" w:cs="Arial"/>
                <w:sz w:val="24"/>
                <w:szCs w:val="24"/>
              </w:rPr>
              <w:t xml:space="preserve">- vzorce: </w:t>
            </w:r>
            <w:r>
              <w:rPr>
                <w:rFonts w:cstheme="minorHAnsi"/>
                <w:sz w:val="24"/>
                <w:szCs w:val="24"/>
              </w:rPr>
              <w:t xml:space="preserve">Q = </w:t>
            </w:r>
            <m:oMath>
              <m:rad>
                <m:radPr>
                  <m:degHide m:val="1"/>
                  <m:ctrlPr>
                    <w:rPr>
                      <w:rFonts w:ascii="Cambria Math" w:hAnsi="Cambria Math" w:cstheme="minorHAnsi"/>
                      <w:i/>
                      <w:sz w:val="24"/>
                      <w:szCs w:val="24"/>
                    </w:rPr>
                  </m:ctrlPr>
                </m:radPr>
                <m:deg/>
                <m:e>
                  <m:nary>
                    <m:naryPr>
                      <m:chr m:val="∑"/>
                      <m:limLoc m:val="undOvr"/>
                      <m:subHide m:val="1"/>
                      <m:supHide m:val="1"/>
                      <m:ctrlPr>
                        <w:rPr>
                          <w:rFonts w:ascii="Cambria Math" w:hAnsi="Cambria Math" w:cstheme="minorHAnsi"/>
                          <w:i/>
                          <w:sz w:val="24"/>
                          <w:szCs w:val="24"/>
                        </w:rPr>
                      </m:ctrlPr>
                    </m:naryPr>
                    <m:sub/>
                    <m:sup/>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sup>
                              <m:r>
                                <w:rPr>
                                  <w:rFonts w:ascii="Cambria Math" w:hAnsi="Cambria Math" w:cstheme="minorHAnsi"/>
                                  <w:sz w:val="24"/>
                                  <w:szCs w:val="24"/>
                                </w:rPr>
                                <m:t>2</m:t>
                              </m:r>
                            </m:sup>
                          </m:sSup>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e>
                      </m:d>
                    </m:e>
                  </m:nary>
                </m:e>
              </m:rad>
            </m:oMath>
            <w:r>
              <w:rPr>
                <w:rFonts w:eastAsiaTheme="minorEastAsia" w:cstheme="minorHAnsi"/>
                <w:sz w:val="24"/>
                <w:szCs w:val="24"/>
              </w:rPr>
              <w:t xml:space="preserve">, </w:t>
            </w:r>
            <w:r>
              <w:rPr>
                <w:rFonts w:cstheme="minorHAnsi"/>
                <w:sz w:val="24"/>
                <w:szCs w:val="24"/>
              </w:rPr>
              <w:t xml:space="preserve">Q = </w:t>
            </w:r>
            <m:oMath>
              <m:nary>
                <m:naryPr>
                  <m:chr m:val="∑"/>
                  <m:limLoc m:val="undOvr"/>
                  <m:subHide m:val="1"/>
                  <m:supHide m:val="1"/>
                  <m:ctrlPr>
                    <w:rPr>
                      <w:rFonts w:ascii="Cambria Math" w:hAnsi="Cambria Math" w:cstheme="minorHAnsi"/>
                      <w:i/>
                      <w:sz w:val="24"/>
                      <w:szCs w:val="24"/>
                    </w:rPr>
                  </m:ctrlPr>
                </m:naryPr>
                <m:sub/>
                <m:sup/>
                <m:e>
                  <m:sSub>
                    <m:sSubPr>
                      <m:ctrlPr>
                        <w:rPr>
                          <w:rFonts w:ascii="Cambria Math" w:hAnsi="Cambria Math" w:cstheme="minorHAnsi"/>
                          <w:i/>
                          <w:sz w:val="24"/>
                          <w:szCs w:val="24"/>
                        </w:rPr>
                      </m:ctrlPr>
                    </m:sSubPr>
                    <m:e>
                      <m:r>
                        <w:rPr>
                          <w:rFonts w:ascii="Cambria Math" w:hAnsi="Cambria Math" w:cstheme="minorHAnsi"/>
                          <w:sz w:val="24"/>
                          <w:szCs w:val="24"/>
                        </w:rPr>
                        <m:t>q</m:t>
                      </m:r>
                    </m:e>
                    <m:sub>
                      <m:r>
                        <w:rPr>
                          <w:rFonts w:ascii="Cambria Math" w:hAnsi="Cambria Math" w:cstheme="minorHAnsi"/>
                          <w:sz w:val="24"/>
                          <w:szCs w:val="24"/>
                        </w:rPr>
                        <m:t>i</m:t>
                      </m:r>
                    </m:sub>
                  </m:sSub>
                </m:e>
              </m:nary>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n</m:t>
                      </m:r>
                    </m:e>
                    <m:sub>
                      <m:r>
                        <w:rPr>
                          <w:rFonts w:ascii="Cambria Math" w:hAnsi="Cambria Math" w:cstheme="minorHAnsi"/>
                          <w:sz w:val="24"/>
                          <w:szCs w:val="24"/>
                        </w:rPr>
                        <m:t>i</m:t>
                      </m:r>
                    </m:sub>
                  </m:sSub>
                  <m:r>
                    <w:rPr>
                      <w:rFonts w:ascii="Cambria Math" w:hAnsi="Cambria Math" w:cstheme="minorHAnsi"/>
                      <w:sz w:val="24"/>
                      <w:szCs w:val="24"/>
                    </w:rPr>
                    <m:t xml:space="preserve"> </m:t>
                  </m:r>
                </m:e>
              </m:rad>
              <m:r>
                <w:rPr>
                  <w:rFonts w:ascii="Cambria Math" w:hAnsi="Cambria Math" w:cstheme="minorHAnsi"/>
                  <w:sz w:val="24"/>
                  <w:szCs w:val="24"/>
                </w:rPr>
                <m:t xml:space="preserve">  , </m:t>
              </m:r>
            </m:oMath>
            <w:r>
              <w:rPr>
                <w:rFonts w:eastAsiaTheme="minorEastAsia" w:cstheme="minorHAnsi"/>
                <w:sz w:val="24"/>
                <w:szCs w:val="24"/>
              </w:rPr>
              <w:t xml:space="preserve">Q = </w:t>
            </w:r>
            <m:oMath>
              <m:nary>
                <m:naryPr>
                  <m:chr m:val="∑"/>
                  <m:limLoc m:val="undOvr"/>
                  <m:subHide m:val="1"/>
                  <m:supHide m:val="1"/>
                  <m:ctrlPr>
                    <w:rPr>
                      <w:rFonts w:ascii="Cambria Math" w:eastAsiaTheme="minorEastAsia" w:hAnsi="Cambria Math" w:cstheme="minorHAnsi"/>
                      <w:i/>
                      <w:sz w:val="24"/>
                      <w:szCs w:val="24"/>
                    </w:rPr>
                  </m:ctrlPr>
                </m:naryPr>
                <m:sub/>
                <m:sup/>
                <m:e>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φ</m:t>
                      </m:r>
                    </m:e>
                    <m:sub>
                      <m:r>
                        <w:rPr>
                          <w:rFonts w:ascii="Cambria Math" w:eastAsiaTheme="minorEastAsia" w:hAnsi="Cambria Math" w:cstheme="minorHAnsi"/>
                          <w:sz w:val="24"/>
                          <w:szCs w:val="24"/>
                        </w:rPr>
                        <m:t>i</m:t>
                      </m:r>
                    </m:sub>
                  </m:sSub>
                </m:e>
              </m:nary>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q</m:t>
                  </m:r>
                </m:e>
                <m:sub>
                  <m:r>
                    <w:rPr>
                      <w:rFonts w:ascii="Cambria Math" w:eastAsiaTheme="minorEastAsia" w:hAnsi="Cambria Math" w:cstheme="minorHAnsi"/>
                      <w:sz w:val="24"/>
                      <w:szCs w:val="24"/>
                    </w:rPr>
                    <m:t>i</m:t>
                  </m:r>
                </m:sub>
              </m:sSub>
              <m:r>
                <w:rPr>
                  <w:rFonts w:ascii="Cambria Math" w:eastAsiaTheme="minorEastAsia" w:hAnsi="Cambria Math" w:cstheme="minorHAnsi"/>
                  <w:sz w:val="24"/>
                  <w:szCs w:val="24"/>
                </w:rPr>
                <m:t xml:space="preserve"> .</m:t>
              </m:r>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n</m:t>
                  </m:r>
                </m:e>
                <m:sub>
                  <m:r>
                    <w:rPr>
                      <w:rFonts w:ascii="Cambria Math" w:eastAsiaTheme="minorEastAsia" w:hAnsi="Cambria Math" w:cstheme="minorHAnsi"/>
                      <w:sz w:val="24"/>
                      <w:szCs w:val="24"/>
                    </w:rPr>
                    <m:t>i</m:t>
                  </m:r>
                </m:sub>
              </m:sSub>
            </m:oMath>
          </w:p>
          <w:p w:rsidR="00A87B23" w:rsidRDefault="00A87B23" w:rsidP="00A87B23">
            <w:pPr>
              <w:rPr>
                <w:rFonts w:ascii="Arial" w:hAnsi="Arial" w:cs="Arial"/>
                <w:sz w:val="24"/>
                <w:szCs w:val="24"/>
              </w:rPr>
            </w:pPr>
            <w:r>
              <w:rPr>
                <w:rFonts w:ascii="Arial" w:hAnsi="Arial" w:cs="Arial"/>
                <w:sz w:val="24"/>
                <w:szCs w:val="24"/>
              </w:rPr>
              <w:t xml:space="preserve">- B, WC = </w:t>
            </w:r>
            <w:proofErr w:type="gramStart"/>
            <w:r>
              <w:rPr>
                <w:rFonts w:ascii="Arial" w:hAnsi="Arial" w:cs="Arial"/>
                <w:sz w:val="24"/>
                <w:szCs w:val="24"/>
              </w:rPr>
              <w:t>0,1</w:t>
            </w:r>
            <w:r>
              <w:rPr>
                <w:rFonts w:ascii="Arial" w:hAnsi="Arial" w:cs="Arial"/>
                <w:sz w:val="24"/>
                <w:szCs w:val="24"/>
              </w:rPr>
              <w:tab/>
              <w:t>U,D,S=0</w:t>
            </w:r>
            <w:proofErr w:type="gramEnd"/>
            <w:r>
              <w:rPr>
                <w:rFonts w:ascii="Arial" w:hAnsi="Arial" w:cs="Arial"/>
                <w:sz w:val="24"/>
                <w:szCs w:val="24"/>
              </w:rPr>
              <w:t>,2</w:t>
            </w:r>
            <w:r>
              <w:rPr>
                <w:rFonts w:ascii="Arial" w:hAnsi="Arial" w:cs="Arial"/>
                <w:sz w:val="24"/>
                <w:szCs w:val="24"/>
              </w:rPr>
              <w:tab/>
              <w:t>V=0,3</w:t>
            </w:r>
            <w:r>
              <w:rPr>
                <w:rFonts w:ascii="Arial" w:hAnsi="Arial" w:cs="Arial"/>
                <w:sz w:val="24"/>
                <w:szCs w:val="24"/>
              </w:rPr>
              <w:tab/>
            </w:r>
            <w:r>
              <w:rPr>
                <w:rFonts w:ascii="Arial" w:hAnsi="Arial" w:cs="Arial"/>
                <w:sz w:val="24"/>
                <w:szCs w:val="24"/>
              </w:rPr>
              <w:tab/>
              <w:t xml:space="preserve"> ventil DN20=0,4</w:t>
            </w:r>
          </w:p>
          <w:p w:rsidR="00A87B23" w:rsidRDefault="00A87B23" w:rsidP="00A87B23">
            <w:pPr>
              <w:rPr>
                <w:rFonts w:ascii="Arial" w:hAnsi="Arial" w:cs="Arial"/>
                <w:sz w:val="24"/>
                <w:szCs w:val="24"/>
              </w:rPr>
            </w:pPr>
            <w:r>
              <w:rPr>
                <w:rFonts w:ascii="Arial" w:hAnsi="Arial" w:cs="Arial"/>
                <w:sz w:val="24"/>
                <w:szCs w:val="24"/>
              </w:rPr>
              <w:t>- posouzení</w:t>
            </w:r>
          </w:p>
          <w:p w:rsidR="00A87B23" w:rsidRDefault="00A87B23" w:rsidP="00A87B23">
            <w:pPr>
              <w:rPr>
                <w:rFonts w:ascii="Arial" w:hAnsi="Arial" w:cs="Arial"/>
                <w:b/>
                <w:sz w:val="32"/>
                <w:szCs w:val="32"/>
              </w:rPr>
            </w:pPr>
            <w:r>
              <w:rPr>
                <w:rFonts w:ascii="Arial" w:hAnsi="Arial" w:cs="Arial"/>
                <w:sz w:val="24"/>
                <w:szCs w:val="24"/>
              </w:rPr>
              <w:t>- vzor sešit nebo KOC</w:t>
            </w:r>
          </w:p>
          <w:p w:rsidR="00A87B23" w:rsidRDefault="00A87B23" w:rsidP="00A87B23">
            <w:pPr>
              <w:rPr>
                <w:rFonts w:ascii="Arial" w:hAnsi="Arial" w:cs="Arial"/>
                <w:b/>
                <w:sz w:val="32"/>
                <w:szCs w:val="32"/>
              </w:rPr>
            </w:pPr>
          </w:p>
          <w:p w:rsidR="00A87B23" w:rsidRDefault="00A87B23" w:rsidP="00A87B23">
            <w:pPr>
              <w:rPr>
                <w:rFonts w:ascii="Arial" w:hAnsi="Arial" w:cs="Arial"/>
                <w:b/>
                <w:sz w:val="32"/>
                <w:szCs w:val="32"/>
              </w:rPr>
            </w:pPr>
          </w:p>
          <w:p w:rsidR="00A87B23" w:rsidRDefault="00A87B23" w:rsidP="00A87B23">
            <w:pPr>
              <w:rPr>
                <w:rFonts w:ascii="Arial" w:hAnsi="Arial" w:cs="Arial"/>
                <w:b/>
                <w:sz w:val="32"/>
                <w:szCs w:val="32"/>
              </w:rPr>
            </w:pPr>
          </w:p>
          <w:p w:rsidR="00A87B23" w:rsidRDefault="00A87B23" w:rsidP="00A87B23">
            <w:pPr>
              <w:rPr>
                <w:rFonts w:ascii="Arial" w:hAnsi="Arial" w:cs="Arial"/>
                <w:b/>
                <w:sz w:val="32"/>
                <w:szCs w:val="32"/>
              </w:rPr>
            </w:pPr>
            <w:r w:rsidRPr="005C7B49">
              <w:rPr>
                <w:rFonts w:ascii="Arial" w:hAnsi="Arial" w:cs="Arial"/>
                <w:b/>
                <w:sz w:val="32"/>
                <w:szCs w:val="32"/>
              </w:rPr>
              <w:t>Příprava a rozvody teplé vody</w:t>
            </w:r>
          </w:p>
          <w:p w:rsidR="00A87B23" w:rsidRDefault="00A87B23" w:rsidP="00A87B23">
            <w:pPr>
              <w:rPr>
                <w:rFonts w:ascii="Arial" w:hAnsi="Arial" w:cs="Arial"/>
                <w:sz w:val="24"/>
                <w:szCs w:val="24"/>
              </w:rPr>
            </w:pPr>
            <w:r w:rsidRPr="00C35BB1">
              <w:rPr>
                <w:rFonts w:ascii="Arial" w:hAnsi="Arial" w:cs="Arial"/>
                <w:sz w:val="24"/>
                <w:szCs w:val="24"/>
              </w:rPr>
              <w:t>-</w:t>
            </w:r>
            <w:r>
              <w:rPr>
                <w:rFonts w:ascii="Arial" w:hAnsi="Arial" w:cs="Arial"/>
                <w:sz w:val="24"/>
                <w:szCs w:val="24"/>
              </w:rPr>
              <w:t xml:space="preserve"> význam teplé vody</w:t>
            </w:r>
          </w:p>
          <w:p w:rsidR="00A87B23" w:rsidRDefault="00A87B23" w:rsidP="00A87B23">
            <w:pPr>
              <w:rPr>
                <w:rFonts w:ascii="Arial" w:hAnsi="Arial" w:cs="Arial"/>
                <w:sz w:val="24"/>
                <w:szCs w:val="24"/>
              </w:rPr>
            </w:pPr>
            <w:r>
              <w:rPr>
                <w:rFonts w:ascii="Arial" w:hAnsi="Arial" w:cs="Arial"/>
                <w:sz w:val="24"/>
                <w:szCs w:val="24"/>
              </w:rPr>
              <w:t>- členění ohřevu teplé vody</w:t>
            </w:r>
          </w:p>
          <w:p w:rsidR="00A87B23" w:rsidRDefault="00A87B23" w:rsidP="00A87B23">
            <w:pPr>
              <w:rPr>
                <w:rFonts w:ascii="Arial" w:hAnsi="Arial" w:cs="Arial"/>
                <w:sz w:val="24"/>
                <w:szCs w:val="24"/>
              </w:rPr>
            </w:pPr>
            <w:r>
              <w:rPr>
                <w:rFonts w:ascii="Arial" w:hAnsi="Arial" w:cs="Arial"/>
                <w:sz w:val="24"/>
                <w:szCs w:val="24"/>
              </w:rPr>
              <w:tab/>
              <w:t>- podle místa ohřevu</w:t>
            </w:r>
          </w:p>
          <w:p w:rsidR="00A87B23" w:rsidRDefault="00A87B23" w:rsidP="00A87B23">
            <w:pPr>
              <w:rPr>
                <w:rFonts w:ascii="Arial" w:hAnsi="Arial" w:cs="Arial"/>
                <w:sz w:val="24"/>
                <w:szCs w:val="24"/>
              </w:rPr>
            </w:pPr>
            <w:r>
              <w:rPr>
                <w:rFonts w:ascii="Arial" w:hAnsi="Arial" w:cs="Arial"/>
                <w:sz w:val="24"/>
                <w:szCs w:val="24"/>
              </w:rPr>
              <w:tab/>
              <w:t>- podle konstrukce zařízení</w:t>
            </w:r>
          </w:p>
          <w:p w:rsidR="00A87B23" w:rsidRDefault="00A87B23" w:rsidP="00A87B23">
            <w:pPr>
              <w:rPr>
                <w:rFonts w:ascii="Arial" w:hAnsi="Arial" w:cs="Arial"/>
                <w:sz w:val="24"/>
                <w:szCs w:val="24"/>
              </w:rPr>
            </w:pPr>
            <w:r>
              <w:rPr>
                <w:rFonts w:ascii="Arial" w:hAnsi="Arial" w:cs="Arial"/>
                <w:sz w:val="24"/>
                <w:szCs w:val="24"/>
              </w:rPr>
              <w:tab/>
              <w:t>- podle ohřívacích energií</w:t>
            </w:r>
          </w:p>
          <w:p w:rsidR="00A87B23" w:rsidRDefault="00A87B23" w:rsidP="00A87B23">
            <w:pPr>
              <w:rPr>
                <w:rFonts w:ascii="Arial" w:hAnsi="Arial" w:cs="Arial"/>
                <w:sz w:val="24"/>
                <w:szCs w:val="24"/>
              </w:rPr>
            </w:pPr>
            <w:r>
              <w:rPr>
                <w:rFonts w:ascii="Arial" w:hAnsi="Arial" w:cs="Arial"/>
                <w:sz w:val="24"/>
                <w:szCs w:val="24"/>
              </w:rPr>
              <w:tab/>
              <w:t>- podle provozního přetlaku</w:t>
            </w:r>
          </w:p>
          <w:p w:rsidR="00A87B23" w:rsidRDefault="00A87B23" w:rsidP="00A87B23">
            <w:pPr>
              <w:rPr>
                <w:rFonts w:ascii="Arial" w:hAnsi="Arial" w:cs="Arial"/>
                <w:sz w:val="24"/>
                <w:szCs w:val="24"/>
              </w:rPr>
            </w:pPr>
            <w:r>
              <w:rPr>
                <w:rFonts w:ascii="Arial" w:hAnsi="Arial" w:cs="Arial"/>
                <w:sz w:val="24"/>
                <w:szCs w:val="24"/>
              </w:rPr>
              <w:tab/>
              <w:t>- podle způsobu předání tepla</w:t>
            </w:r>
          </w:p>
          <w:p w:rsidR="00A87B23" w:rsidRDefault="00A87B23" w:rsidP="00A87B23">
            <w:pPr>
              <w:rPr>
                <w:rFonts w:ascii="Arial" w:hAnsi="Arial" w:cs="Arial"/>
                <w:sz w:val="24"/>
                <w:szCs w:val="24"/>
              </w:rPr>
            </w:pPr>
            <w:r>
              <w:rPr>
                <w:rFonts w:ascii="Arial" w:hAnsi="Arial" w:cs="Arial"/>
                <w:sz w:val="24"/>
                <w:szCs w:val="24"/>
              </w:rPr>
              <w:t>- teplota teplé vody</w:t>
            </w:r>
          </w:p>
          <w:p w:rsidR="00A87B23" w:rsidRDefault="00A87B23" w:rsidP="00A87B23">
            <w:pPr>
              <w:rPr>
                <w:rFonts w:ascii="Arial" w:hAnsi="Arial" w:cs="Arial"/>
                <w:sz w:val="24"/>
                <w:szCs w:val="24"/>
              </w:rPr>
            </w:pPr>
            <w:r>
              <w:rPr>
                <w:rFonts w:ascii="Arial" w:hAnsi="Arial" w:cs="Arial"/>
                <w:sz w:val="24"/>
                <w:szCs w:val="24"/>
              </w:rPr>
              <w:t>- směšování teplé vody</w:t>
            </w:r>
          </w:p>
          <w:p w:rsidR="00A87B23" w:rsidRDefault="00A87B23" w:rsidP="00A87B23">
            <w:pPr>
              <w:rPr>
                <w:rFonts w:ascii="Arial" w:hAnsi="Arial" w:cs="Arial"/>
                <w:sz w:val="24"/>
                <w:szCs w:val="24"/>
              </w:rPr>
            </w:pPr>
            <w:r>
              <w:rPr>
                <w:rFonts w:ascii="Arial" w:hAnsi="Arial" w:cs="Arial"/>
                <w:sz w:val="24"/>
                <w:szCs w:val="24"/>
              </w:rPr>
              <w:t>- ohřívače pro ohřev teplé vody</w:t>
            </w:r>
          </w:p>
          <w:p w:rsidR="00A87B23" w:rsidRDefault="00A87B23" w:rsidP="00A87B23">
            <w:pPr>
              <w:rPr>
                <w:rFonts w:ascii="Arial" w:hAnsi="Arial" w:cs="Arial"/>
                <w:sz w:val="24"/>
                <w:szCs w:val="24"/>
              </w:rPr>
            </w:pPr>
            <w:r>
              <w:rPr>
                <w:rFonts w:ascii="Arial" w:hAnsi="Arial" w:cs="Arial"/>
                <w:sz w:val="24"/>
                <w:szCs w:val="24"/>
              </w:rPr>
              <w:t>- nepřímý ohřev teplé vody</w:t>
            </w:r>
          </w:p>
          <w:p w:rsidR="00A87B23" w:rsidRDefault="00A87B23" w:rsidP="00A87B23">
            <w:pPr>
              <w:rPr>
                <w:rFonts w:ascii="Arial" w:hAnsi="Arial" w:cs="Arial"/>
                <w:sz w:val="24"/>
                <w:szCs w:val="24"/>
              </w:rPr>
            </w:pPr>
            <w:r>
              <w:rPr>
                <w:rFonts w:ascii="Arial" w:hAnsi="Arial" w:cs="Arial"/>
                <w:sz w:val="24"/>
                <w:szCs w:val="24"/>
              </w:rPr>
              <w:t>- zabezpečovací zařízení (význam, popis, obrázky)</w:t>
            </w:r>
          </w:p>
          <w:p w:rsidR="00A87B23" w:rsidRDefault="00A87B23" w:rsidP="00A87B23">
            <w:pPr>
              <w:rPr>
                <w:rFonts w:ascii="Arial" w:hAnsi="Arial" w:cs="Arial"/>
                <w:sz w:val="24"/>
                <w:szCs w:val="24"/>
              </w:rPr>
            </w:pPr>
            <w:r>
              <w:rPr>
                <w:rFonts w:ascii="Arial" w:hAnsi="Arial" w:cs="Arial"/>
                <w:sz w:val="24"/>
                <w:szCs w:val="24"/>
              </w:rPr>
              <w:t>- systémy rozvodu teplé vody</w:t>
            </w:r>
          </w:p>
          <w:p w:rsidR="00A87B23" w:rsidRDefault="00A87B23" w:rsidP="00A87B23">
            <w:pPr>
              <w:rPr>
                <w:rFonts w:ascii="Arial" w:hAnsi="Arial" w:cs="Arial"/>
                <w:sz w:val="24"/>
                <w:szCs w:val="24"/>
              </w:rPr>
            </w:pPr>
            <w:r>
              <w:rPr>
                <w:rFonts w:ascii="Arial" w:hAnsi="Arial" w:cs="Arial"/>
                <w:sz w:val="24"/>
                <w:szCs w:val="24"/>
              </w:rPr>
              <w:t xml:space="preserve">- schémata zapojení </w:t>
            </w:r>
          </w:p>
          <w:p w:rsidR="00A87B23" w:rsidRDefault="00A87B23" w:rsidP="00A87B23">
            <w:pPr>
              <w:rPr>
                <w:rFonts w:ascii="Arial" w:hAnsi="Arial" w:cs="Arial"/>
                <w:sz w:val="24"/>
                <w:szCs w:val="24"/>
              </w:rPr>
            </w:pPr>
            <w:r>
              <w:rPr>
                <w:rFonts w:ascii="Arial" w:hAnsi="Arial" w:cs="Arial"/>
                <w:sz w:val="24"/>
                <w:szCs w:val="24"/>
              </w:rPr>
              <w:t>- izolace potrubí (význam, nejpoužívanější materiály)</w:t>
            </w:r>
          </w:p>
          <w:p w:rsidR="00A87B23" w:rsidRDefault="00A87B23" w:rsidP="00A87B23">
            <w:pPr>
              <w:rPr>
                <w:rFonts w:ascii="Arial" w:hAnsi="Arial" w:cs="Arial"/>
                <w:sz w:val="24"/>
                <w:szCs w:val="24"/>
              </w:rPr>
            </w:pPr>
            <w:r>
              <w:rPr>
                <w:rFonts w:ascii="Arial" w:hAnsi="Arial" w:cs="Arial"/>
                <w:sz w:val="24"/>
                <w:szCs w:val="24"/>
              </w:rPr>
              <w:t>- Příklady – dle výběru nebo vše</w:t>
            </w:r>
          </w:p>
          <w:p w:rsidR="00A87B23" w:rsidRDefault="00A87B23" w:rsidP="00A87B23">
            <w:pPr>
              <w:rPr>
                <w:rFonts w:ascii="Arial" w:hAnsi="Arial" w:cs="Arial"/>
                <w:sz w:val="24"/>
                <w:szCs w:val="24"/>
              </w:rPr>
            </w:pPr>
            <w:r w:rsidRPr="00A310DD">
              <w:rPr>
                <w:rFonts w:ascii="Arial" w:hAnsi="Arial" w:cs="Arial"/>
                <w:sz w:val="24"/>
                <w:szCs w:val="24"/>
              </w:rPr>
              <w:t>1. Za jak dlouho (min) se ohřeje voda v bojleru 60 litrů z 10°C na 60°C, jestliže výkon zdroje tepla 12 kW. Aplikace Q=</w:t>
            </w:r>
            <w:proofErr w:type="spellStart"/>
            <w:r w:rsidRPr="00A310DD">
              <w:rPr>
                <w:rFonts w:ascii="Arial" w:hAnsi="Arial" w:cs="Arial"/>
                <w:sz w:val="24"/>
                <w:szCs w:val="24"/>
              </w:rPr>
              <w:t>m.</w:t>
            </w:r>
            <w:proofErr w:type="gramStart"/>
            <w:r w:rsidRPr="00A310DD">
              <w:rPr>
                <w:rFonts w:ascii="Arial" w:hAnsi="Arial" w:cs="Arial"/>
                <w:sz w:val="24"/>
                <w:szCs w:val="24"/>
              </w:rPr>
              <w:t>c.∆t</w:t>
            </w:r>
            <w:proofErr w:type="spellEnd"/>
            <w:proofErr w:type="gramEnd"/>
          </w:p>
          <w:p w:rsidR="00A87B23" w:rsidRDefault="00A87B23" w:rsidP="00A87B23">
            <w:pPr>
              <w:rPr>
                <w:rFonts w:ascii="Arial" w:hAnsi="Arial" w:cs="Arial"/>
                <w:sz w:val="24"/>
                <w:szCs w:val="24"/>
              </w:rPr>
            </w:pPr>
            <w:r w:rsidRPr="00A310DD">
              <w:rPr>
                <w:rFonts w:ascii="Arial" w:hAnsi="Arial" w:cs="Arial"/>
                <w:sz w:val="24"/>
                <w:szCs w:val="24"/>
              </w:rPr>
              <w:t>2. Jak velký je nutný příkon průtokového ohřívače vody pro ohřátí vody pro 1 umyvadlo (0,2 l/s) z 10 na 35°C. Aplikace Q=</w:t>
            </w:r>
            <w:proofErr w:type="spellStart"/>
            <w:r w:rsidRPr="00A310DD">
              <w:rPr>
                <w:rFonts w:ascii="Arial" w:hAnsi="Arial" w:cs="Arial"/>
                <w:sz w:val="24"/>
                <w:szCs w:val="24"/>
              </w:rPr>
              <w:t>m.</w:t>
            </w:r>
            <w:proofErr w:type="gramStart"/>
            <w:r w:rsidRPr="00A310DD">
              <w:rPr>
                <w:rFonts w:ascii="Arial" w:hAnsi="Arial" w:cs="Arial"/>
                <w:sz w:val="24"/>
                <w:szCs w:val="24"/>
              </w:rPr>
              <w:t>c.∆t</w:t>
            </w:r>
            <w:proofErr w:type="spellEnd"/>
            <w:proofErr w:type="gramEnd"/>
          </w:p>
          <w:p w:rsidR="00A87B23" w:rsidRDefault="00A87B23" w:rsidP="00A87B23">
            <w:pPr>
              <w:rPr>
                <w:rFonts w:ascii="Arial" w:hAnsi="Arial" w:cs="Arial"/>
                <w:sz w:val="24"/>
                <w:szCs w:val="24"/>
              </w:rPr>
            </w:pPr>
            <w:r w:rsidRPr="005942D6">
              <w:rPr>
                <w:rFonts w:ascii="Arial" w:hAnsi="Arial" w:cs="Arial"/>
                <w:sz w:val="24"/>
                <w:szCs w:val="24"/>
              </w:rPr>
              <w:t>3. Jak velký je nutný příkon průtokového ohřívače vody pro ohřátí vody pro 1 sprchy (0,3 l/s) z 10 na 35°C . Aplikace Q=</w:t>
            </w:r>
            <w:proofErr w:type="spellStart"/>
            <w:r w:rsidRPr="005942D6">
              <w:rPr>
                <w:rFonts w:ascii="Arial" w:hAnsi="Arial" w:cs="Arial"/>
                <w:sz w:val="24"/>
                <w:szCs w:val="24"/>
              </w:rPr>
              <w:t>m.</w:t>
            </w:r>
            <w:proofErr w:type="gramStart"/>
            <w:r w:rsidRPr="005942D6">
              <w:rPr>
                <w:rFonts w:ascii="Arial" w:hAnsi="Arial" w:cs="Arial"/>
                <w:sz w:val="24"/>
                <w:szCs w:val="24"/>
              </w:rPr>
              <w:t>c.∆t</w:t>
            </w:r>
            <w:proofErr w:type="spellEnd"/>
            <w:proofErr w:type="gramEnd"/>
          </w:p>
          <w:p w:rsidR="00A87B23" w:rsidRPr="005942D6" w:rsidRDefault="00A87B23" w:rsidP="00A87B23">
            <w:pPr>
              <w:rPr>
                <w:rFonts w:ascii="Arial" w:hAnsi="Arial" w:cs="Arial"/>
                <w:sz w:val="24"/>
                <w:szCs w:val="24"/>
              </w:rPr>
            </w:pPr>
            <w:r w:rsidRPr="005942D6">
              <w:rPr>
                <w:rFonts w:ascii="Arial" w:hAnsi="Arial" w:cs="Arial"/>
                <w:sz w:val="24"/>
                <w:szCs w:val="24"/>
              </w:rPr>
              <w:t xml:space="preserve">4. Ke </w:t>
            </w:r>
            <w:proofErr w:type="gramStart"/>
            <w:r w:rsidRPr="005942D6">
              <w:rPr>
                <w:rFonts w:ascii="Arial" w:hAnsi="Arial" w:cs="Arial"/>
                <w:sz w:val="24"/>
                <w:szCs w:val="24"/>
              </w:rPr>
              <w:t>koupání  si</w:t>
            </w:r>
            <w:proofErr w:type="gramEnd"/>
            <w:r w:rsidRPr="005942D6">
              <w:rPr>
                <w:rFonts w:ascii="Arial" w:hAnsi="Arial" w:cs="Arial"/>
                <w:sz w:val="24"/>
                <w:szCs w:val="24"/>
              </w:rPr>
              <w:t xml:space="preserve"> chceme připravit 80 litrů vody o teplotě 36 °C. Studená voda z vodovodu má teplotu 10 °C a teplá 50 °C. Kolik které vody potřebujeme? </w:t>
            </w:r>
          </w:p>
          <w:p w:rsidR="00A87B23" w:rsidRPr="00A310DD" w:rsidRDefault="00A87B23" w:rsidP="00A87B23">
            <w:pPr>
              <w:rPr>
                <w:rFonts w:ascii="Arial" w:hAnsi="Arial" w:cs="Arial"/>
                <w:sz w:val="24"/>
                <w:szCs w:val="24"/>
              </w:rPr>
            </w:pPr>
          </w:p>
          <w:p w:rsidR="00A87B23" w:rsidRPr="00A310DD" w:rsidRDefault="00A87B23" w:rsidP="00A87B23">
            <w:pPr>
              <w:rPr>
                <w:rFonts w:ascii="Arial" w:hAnsi="Arial" w:cs="Arial"/>
                <w:sz w:val="24"/>
                <w:szCs w:val="24"/>
              </w:rPr>
            </w:pPr>
          </w:p>
          <w:p w:rsidR="00A87B23" w:rsidRDefault="00A87B23" w:rsidP="00A87B23">
            <w:pPr>
              <w:rPr>
                <w:rFonts w:ascii="Arial" w:hAnsi="Arial" w:cs="Arial"/>
                <w:sz w:val="24"/>
                <w:szCs w:val="24"/>
              </w:rPr>
            </w:pPr>
          </w:p>
          <w:p w:rsidR="00A87B23" w:rsidRDefault="00A87B23" w:rsidP="00A87B23">
            <w:pPr>
              <w:rPr>
                <w:rFonts w:ascii="Arial" w:hAnsi="Arial" w:cs="Arial"/>
                <w:sz w:val="24"/>
                <w:szCs w:val="24"/>
              </w:rPr>
            </w:pPr>
          </w:p>
          <w:p w:rsidR="00A87B23" w:rsidRDefault="00A87B23" w:rsidP="00A87B23">
            <w:pPr>
              <w:rPr>
                <w:rFonts w:ascii="Arial" w:hAnsi="Arial" w:cs="Arial"/>
                <w:sz w:val="24"/>
                <w:szCs w:val="24"/>
              </w:rPr>
            </w:pPr>
          </w:p>
          <w:p w:rsidR="00A87B23" w:rsidRDefault="00A87B23" w:rsidP="00A87B23">
            <w:pPr>
              <w:rPr>
                <w:rFonts w:ascii="Arial" w:hAnsi="Arial" w:cs="Arial"/>
                <w:b/>
                <w:sz w:val="32"/>
                <w:szCs w:val="32"/>
              </w:rPr>
            </w:pPr>
          </w:p>
          <w:p w:rsidR="00A87B23" w:rsidRPr="005C7B49" w:rsidRDefault="00A87B23" w:rsidP="00A87B23">
            <w:pPr>
              <w:rPr>
                <w:rFonts w:ascii="Arial" w:hAnsi="Arial" w:cs="Arial"/>
                <w:b/>
                <w:sz w:val="32"/>
                <w:szCs w:val="32"/>
              </w:rPr>
            </w:pPr>
          </w:p>
          <w:p w:rsidR="00A87B23" w:rsidRPr="005C7B49" w:rsidRDefault="00A87B23" w:rsidP="00A87B23">
            <w:pPr>
              <w:rPr>
                <w:rFonts w:ascii="Arial" w:hAnsi="Arial" w:cs="Arial"/>
                <w:b/>
                <w:sz w:val="32"/>
                <w:szCs w:val="32"/>
              </w:rPr>
            </w:pPr>
            <w:r w:rsidRPr="005C7B49">
              <w:rPr>
                <w:rFonts w:ascii="Arial" w:hAnsi="Arial" w:cs="Arial"/>
                <w:b/>
                <w:sz w:val="32"/>
                <w:szCs w:val="32"/>
              </w:rPr>
              <w:t>Projektování vnitřního vodovodu</w:t>
            </w:r>
          </w:p>
          <w:p w:rsidR="00A87B23" w:rsidRDefault="00A87B23" w:rsidP="00A87B23">
            <w:pPr>
              <w:rPr>
                <w:rFonts w:ascii="Arial" w:hAnsi="Arial" w:cs="Arial"/>
                <w:sz w:val="24"/>
                <w:szCs w:val="24"/>
              </w:rPr>
            </w:pPr>
            <w:r>
              <w:rPr>
                <w:rFonts w:ascii="Arial" w:hAnsi="Arial" w:cs="Arial"/>
                <w:sz w:val="24"/>
                <w:szCs w:val="24"/>
              </w:rPr>
              <w:t>- postup, návrh, řešení, vedení (vše viz KOC + teorie)</w:t>
            </w:r>
          </w:p>
          <w:p w:rsidR="00A87B23" w:rsidRDefault="00A87B23" w:rsidP="00A87B23">
            <w:pPr>
              <w:rPr>
                <w:rFonts w:ascii="Arial" w:hAnsi="Arial" w:cs="Arial"/>
                <w:sz w:val="24"/>
                <w:szCs w:val="24"/>
              </w:rPr>
            </w:pPr>
          </w:p>
          <w:p w:rsidR="00A87B23" w:rsidRDefault="00A87B23" w:rsidP="00A87B23"/>
          <w:p w:rsidR="009A6D3B" w:rsidRDefault="009A6D3B" w:rsidP="00B366C8">
            <w:pPr>
              <w:rPr>
                <w:rFonts w:ascii="Arial" w:hAnsi="Arial" w:cs="Arial"/>
                <w:b/>
                <w:sz w:val="32"/>
                <w:szCs w:val="32"/>
              </w:rPr>
            </w:pPr>
          </w:p>
          <w:p w:rsidR="00B366C8" w:rsidRDefault="009A6D3B" w:rsidP="00B366C8">
            <w:pPr>
              <w:rPr>
                <w:rFonts w:ascii="Arial" w:hAnsi="Arial" w:cs="Arial"/>
                <w:b/>
                <w:sz w:val="32"/>
                <w:szCs w:val="32"/>
              </w:rPr>
            </w:pPr>
            <w:r>
              <w:rPr>
                <w:rFonts w:ascii="Arial" w:hAnsi="Arial" w:cs="Arial"/>
                <w:b/>
                <w:sz w:val="32"/>
                <w:szCs w:val="32"/>
              </w:rPr>
              <w:lastRenderedPageBreak/>
              <w:t>3</w:t>
            </w:r>
            <w:r w:rsidR="00B366C8">
              <w:rPr>
                <w:rFonts w:ascii="Arial" w:hAnsi="Arial" w:cs="Arial"/>
                <w:b/>
                <w:sz w:val="32"/>
                <w:szCs w:val="32"/>
              </w:rPr>
              <w:t>. ročník</w:t>
            </w:r>
          </w:p>
          <w:p w:rsidR="00A87B23" w:rsidRDefault="00A87B23" w:rsidP="00A87B23"/>
          <w:p w:rsidR="00B366C8" w:rsidRDefault="00B366C8" w:rsidP="00B366C8">
            <w:pPr>
              <w:rPr>
                <w:rFonts w:ascii="Arial" w:hAnsi="Arial" w:cs="Arial"/>
                <w:b/>
                <w:sz w:val="32"/>
                <w:szCs w:val="32"/>
              </w:rPr>
            </w:pPr>
            <w:r w:rsidRPr="00635D4B">
              <w:rPr>
                <w:rFonts w:ascii="Arial" w:hAnsi="Arial" w:cs="Arial"/>
                <w:b/>
                <w:sz w:val="32"/>
                <w:szCs w:val="32"/>
              </w:rPr>
              <w:t>Typologie hygienických místností a zařizovací předměty</w:t>
            </w:r>
          </w:p>
          <w:p w:rsidR="0041537C" w:rsidRPr="0041537C" w:rsidRDefault="0041537C" w:rsidP="00B366C8">
            <w:pPr>
              <w:rPr>
                <w:rFonts w:ascii="Arial" w:hAnsi="Arial" w:cs="Arial"/>
                <w:i/>
              </w:rPr>
            </w:pPr>
            <w:r w:rsidRPr="0041537C">
              <w:rPr>
                <w:rFonts w:ascii="Arial" w:hAnsi="Arial" w:cs="Arial"/>
                <w:i/>
              </w:rPr>
              <w:t>(Němec, Hruška, Nečas)</w:t>
            </w:r>
          </w:p>
          <w:p w:rsidR="00B366C8" w:rsidRDefault="00B366C8" w:rsidP="00B366C8">
            <w:pPr>
              <w:ind w:left="360"/>
              <w:rPr>
                <w:rFonts w:ascii="Arial" w:hAnsi="Arial" w:cs="Arial"/>
                <w:sz w:val="24"/>
                <w:szCs w:val="24"/>
              </w:rPr>
            </w:pPr>
          </w:p>
          <w:p w:rsidR="00B366C8" w:rsidRDefault="00B366C8" w:rsidP="00B366C8">
            <w:pPr>
              <w:rPr>
                <w:rFonts w:ascii="Arial" w:hAnsi="Arial" w:cs="Arial"/>
                <w:sz w:val="24"/>
                <w:szCs w:val="24"/>
              </w:rPr>
            </w:pPr>
            <w:r>
              <w:rPr>
                <w:rFonts w:ascii="Arial" w:hAnsi="Arial" w:cs="Arial"/>
                <w:sz w:val="24"/>
                <w:szCs w:val="24"/>
              </w:rPr>
              <w:t>- co znamená pojem typologie</w:t>
            </w:r>
          </w:p>
          <w:p w:rsidR="00B366C8" w:rsidRDefault="00B366C8" w:rsidP="00B366C8">
            <w:pPr>
              <w:rPr>
                <w:rFonts w:ascii="Arial" w:hAnsi="Arial" w:cs="Arial"/>
                <w:sz w:val="24"/>
                <w:szCs w:val="24"/>
              </w:rPr>
            </w:pPr>
            <w:r>
              <w:rPr>
                <w:rFonts w:ascii="Arial" w:hAnsi="Arial" w:cs="Arial"/>
                <w:sz w:val="24"/>
                <w:szCs w:val="24"/>
              </w:rPr>
              <w:t>- hygienické místnosti co do nich patří a jejich význam</w:t>
            </w:r>
          </w:p>
          <w:p w:rsidR="00B366C8" w:rsidRDefault="00B366C8" w:rsidP="00B366C8">
            <w:pPr>
              <w:rPr>
                <w:rFonts w:ascii="Arial" w:hAnsi="Arial" w:cs="Arial"/>
                <w:sz w:val="24"/>
                <w:szCs w:val="24"/>
              </w:rPr>
            </w:pPr>
            <w:r>
              <w:rPr>
                <w:rFonts w:ascii="Arial" w:hAnsi="Arial" w:cs="Arial"/>
                <w:sz w:val="24"/>
                <w:szCs w:val="24"/>
              </w:rPr>
              <w:t>- zásady návrhu hygienických místností, umístění, vzdálenosti (30 a 50 m)</w:t>
            </w:r>
          </w:p>
          <w:p w:rsidR="00B366C8" w:rsidRDefault="00B366C8" w:rsidP="00B366C8">
            <w:pPr>
              <w:rPr>
                <w:rFonts w:ascii="Arial" w:hAnsi="Arial" w:cs="Arial"/>
                <w:sz w:val="24"/>
                <w:szCs w:val="24"/>
              </w:rPr>
            </w:pPr>
            <w:r w:rsidRPr="00826CBB">
              <w:rPr>
                <w:rFonts w:ascii="Arial" w:hAnsi="Arial" w:cs="Arial"/>
                <w:sz w:val="24"/>
                <w:szCs w:val="24"/>
              </w:rPr>
              <w:t xml:space="preserve">- </w:t>
            </w:r>
            <w:r>
              <w:rPr>
                <w:rFonts w:ascii="Arial" w:hAnsi="Arial" w:cs="Arial"/>
                <w:sz w:val="24"/>
                <w:szCs w:val="24"/>
              </w:rPr>
              <w:t xml:space="preserve">obytné budovy – rozdělení, jaké jsou základní ZP, min. </w:t>
            </w:r>
            <w:proofErr w:type="spellStart"/>
            <w:r>
              <w:rPr>
                <w:rFonts w:ascii="Arial" w:hAnsi="Arial" w:cs="Arial"/>
                <w:sz w:val="24"/>
                <w:szCs w:val="24"/>
              </w:rPr>
              <w:t>vzdál</w:t>
            </w:r>
            <w:proofErr w:type="spellEnd"/>
            <w:r>
              <w:rPr>
                <w:rFonts w:ascii="Arial" w:hAnsi="Arial" w:cs="Arial"/>
                <w:sz w:val="24"/>
                <w:szCs w:val="24"/>
              </w:rPr>
              <w:t xml:space="preserve">. klozetu, </w:t>
            </w:r>
          </w:p>
          <w:p w:rsidR="00B366C8" w:rsidRDefault="00B366C8" w:rsidP="00B366C8">
            <w:pPr>
              <w:rPr>
                <w:rFonts w:ascii="Arial" w:hAnsi="Arial" w:cs="Arial"/>
                <w:sz w:val="24"/>
                <w:szCs w:val="24"/>
              </w:rPr>
            </w:pPr>
            <w:r>
              <w:rPr>
                <w:rFonts w:ascii="Arial" w:hAnsi="Arial" w:cs="Arial"/>
                <w:sz w:val="24"/>
                <w:szCs w:val="24"/>
              </w:rPr>
              <w:t>- dispoziční řešení – obrázky</w:t>
            </w:r>
          </w:p>
          <w:p w:rsidR="00B366C8" w:rsidRDefault="00B366C8" w:rsidP="00B366C8">
            <w:pPr>
              <w:rPr>
                <w:rFonts w:ascii="Arial" w:hAnsi="Arial" w:cs="Arial"/>
                <w:sz w:val="24"/>
                <w:szCs w:val="24"/>
              </w:rPr>
            </w:pPr>
            <w:r>
              <w:rPr>
                <w:rFonts w:ascii="Arial" w:hAnsi="Arial" w:cs="Arial"/>
                <w:sz w:val="24"/>
                <w:szCs w:val="24"/>
              </w:rPr>
              <w:t>- stavby občanského vybavení – co do nich patří</w:t>
            </w:r>
          </w:p>
          <w:p w:rsidR="00B366C8" w:rsidRDefault="00B366C8" w:rsidP="00B366C8">
            <w:pPr>
              <w:rPr>
                <w:rFonts w:ascii="Arial" w:hAnsi="Arial" w:cs="Arial"/>
                <w:sz w:val="24"/>
                <w:szCs w:val="24"/>
              </w:rPr>
            </w:pPr>
            <w:r>
              <w:rPr>
                <w:rFonts w:ascii="Arial" w:hAnsi="Arial" w:cs="Arial"/>
                <w:sz w:val="24"/>
                <w:szCs w:val="24"/>
              </w:rPr>
              <w:t xml:space="preserve">- soustředění instalací </w:t>
            </w:r>
          </w:p>
          <w:p w:rsidR="00B366C8" w:rsidRDefault="00B366C8" w:rsidP="00B366C8">
            <w:pPr>
              <w:rPr>
                <w:rFonts w:ascii="Arial" w:hAnsi="Arial" w:cs="Arial"/>
                <w:sz w:val="24"/>
                <w:szCs w:val="24"/>
              </w:rPr>
            </w:pPr>
            <w:r w:rsidRPr="0041537C">
              <w:rPr>
                <w:rFonts w:ascii="Arial" w:hAnsi="Arial" w:cs="Arial"/>
                <w:sz w:val="24"/>
                <w:szCs w:val="24"/>
                <w:highlight w:val="yellow"/>
              </w:rPr>
              <w:t>- volba počtu ZP – z čeho se vychází</w:t>
            </w:r>
          </w:p>
          <w:p w:rsidR="00B366C8" w:rsidRDefault="00B366C8" w:rsidP="00B366C8">
            <w:pPr>
              <w:rPr>
                <w:rFonts w:ascii="Arial" w:hAnsi="Arial" w:cs="Arial"/>
                <w:sz w:val="24"/>
                <w:szCs w:val="24"/>
              </w:rPr>
            </w:pPr>
            <w:r>
              <w:rPr>
                <w:rFonts w:ascii="Arial" w:hAnsi="Arial" w:cs="Arial"/>
                <w:sz w:val="24"/>
                <w:szCs w:val="24"/>
              </w:rPr>
              <w:t>- zařizovací předměty (význam, materiály, druhy, grafické značky)</w:t>
            </w:r>
          </w:p>
          <w:p w:rsidR="00B366C8" w:rsidRDefault="00B366C8" w:rsidP="00B366C8">
            <w:pPr>
              <w:ind w:left="360"/>
              <w:rPr>
                <w:rFonts w:ascii="Arial" w:hAnsi="Arial" w:cs="Arial"/>
                <w:sz w:val="24"/>
                <w:szCs w:val="24"/>
              </w:rPr>
            </w:pPr>
          </w:p>
          <w:p w:rsidR="00B366C8" w:rsidRPr="0041537C" w:rsidRDefault="0041537C" w:rsidP="00B366C8">
            <w:pPr>
              <w:ind w:left="360"/>
              <w:rPr>
                <w:rFonts w:ascii="Arial" w:hAnsi="Arial" w:cs="Arial"/>
                <w:sz w:val="24"/>
                <w:szCs w:val="24"/>
                <w:u w:val="single"/>
              </w:rPr>
            </w:pPr>
            <w:r w:rsidRPr="0041537C">
              <w:rPr>
                <w:rFonts w:ascii="Arial" w:hAnsi="Arial" w:cs="Arial"/>
                <w:sz w:val="24"/>
                <w:szCs w:val="24"/>
                <w:u w:val="single"/>
              </w:rPr>
              <w:t>Volba počtu ZP (skripta strana 15)</w:t>
            </w:r>
          </w:p>
          <w:p w:rsidR="0041537C" w:rsidRDefault="0041537C" w:rsidP="0041537C">
            <w:pPr>
              <w:autoSpaceDE w:val="0"/>
              <w:autoSpaceDN w:val="0"/>
              <w:adjustRightInd w:val="0"/>
              <w:rPr>
                <w:rFonts w:ascii="Calibri" w:hAnsi="Calibri" w:cs="Calibri"/>
                <w:sz w:val="24"/>
                <w:szCs w:val="24"/>
              </w:rPr>
            </w:pPr>
            <w:r>
              <w:rPr>
                <w:rFonts w:ascii="Calibri" w:hAnsi="Calibri" w:cs="Calibri"/>
                <w:sz w:val="24"/>
                <w:szCs w:val="24"/>
              </w:rPr>
              <w:t>Při návrhu zařizovacích předmětů, zvláště určených pro společné hygienické místnosti, je</w:t>
            </w:r>
          </w:p>
          <w:p w:rsidR="0041537C" w:rsidRDefault="0041537C" w:rsidP="0041537C">
            <w:pPr>
              <w:autoSpaceDE w:val="0"/>
              <w:autoSpaceDN w:val="0"/>
              <w:adjustRightInd w:val="0"/>
              <w:rPr>
                <w:rFonts w:ascii="Calibri" w:hAnsi="Calibri" w:cs="Calibri"/>
                <w:sz w:val="24"/>
                <w:szCs w:val="24"/>
              </w:rPr>
            </w:pPr>
            <w:r>
              <w:rPr>
                <w:rFonts w:ascii="Calibri" w:hAnsi="Calibri" w:cs="Calibri"/>
                <w:sz w:val="24"/>
                <w:szCs w:val="24"/>
              </w:rPr>
              <w:t>nutné vždy vycházet z počtu uživatelů, z předpokladu soudobosti používání, a z provozních</w:t>
            </w:r>
          </w:p>
          <w:p w:rsidR="0041537C" w:rsidRDefault="0041537C" w:rsidP="0041537C">
            <w:pPr>
              <w:autoSpaceDE w:val="0"/>
              <w:autoSpaceDN w:val="0"/>
              <w:adjustRightInd w:val="0"/>
              <w:rPr>
                <w:rFonts w:ascii="Calibri" w:hAnsi="Calibri" w:cs="Calibri"/>
                <w:sz w:val="24"/>
                <w:szCs w:val="24"/>
              </w:rPr>
            </w:pPr>
            <w:r>
              <w:rPr>
                <w:rFonts w:ascii="Calibri" w:hAnsi="Calibri" w:cs="Calibri"/>
                <w:sz w:val="24"/>
                <w:szCs w:val="24"/>
              </w:rPr>
              <w:t>zkušeností obdobných provozů. Optimální počty zařizovacích předmětů, zajišťují potřebný</w:t>
            </w:r>
          </w:p>
          <w:p w:rsidR="0041537C" w:rsidRDefault="0041537C" w:rsidP="0041537C">
            <w:pPr>
              <w:autoSpaceDE w:val="0"/>
              <w:autoSpaceDN w:val="0"/>
              <w:adjustRightInd w:val="0"/>
              <w:rPr>
                <w:rFonts w:ascii="Calibri" w:hAnsi="Calibri" w:cs="Calibri"/>
                <w:sz w:val="24"/>
                <w:szCs w:val="24"/>
              </w:rPr>
            </w:pPr>
            <w:r>
              <w:rPr>
                <w:rFonts w:ascii="Calibri" w:hAnsi="Calibri" w:cs="Calibri"/>
                <w:sz w:val="24"/>
                <w:szCs w:val="24"/>
              </w:rPr>
              <w:t>komfort a bezproblémový provoz hygienických místností, jsou stanoveny příslušnými</w:t>
            </w:r>
          </w:p>
          <w:p w:rsidR="0041537C" w:rsidRDefault="0041537C" w:rsidP="0041537C">
            <w:pPr>
              <w:autoSpaceDE w:val="0"/>
              <w:autoSpaceDN w:val="0"/>
              <w:adjustRightInd w:val="0"/>
              <w:rPr>
                <w:rFonts w:ascii="Calibri" w:hAnsi="Calibri" w:cs="Calibri"/>
                <w:sz w:val="24"/>
                <w:szCs w:val="24"/>
              </w:rPr>
            </w:pPr>
            <w:r>
              <w:rPr>
                <w:rFonts w:ascii="Calibri" w:hAnsi="Calibri" w:cs="Calibri"/>
                <w:sz w:val="24"/>
                <w:szCs w:val="24"/>
              </w:rPr>
              <w:t>hygienickými směrnicemi a předpisy. Pro standardní vybavení bytů se požadují tyto ZP: WC,</w:t>
            </w:r>
          </w:p>
          <w:p w:rsidR="0041537C" w:rsidRDefault="0041537C" w:rsidP="0041537C">
            <w:pPr>
              <w:ind w:left="360"/>
              <w:rPr>
                <w:rFonts w:ascii="Arial" w:hAnsi="Arial" w:cs="Arial"/>
                <w:sz w:val="24"/>
                <w:szCs w:val="24"/>
              </w:rPr>
            </w:pPr>
            <w:r>
              <w:rPr>
                <w:rFonts w:ascii="Calibri" w:hAnsi="Calibri" w:cs="Calibri"/>
                <w:sz w:val="24"/>
                <w:szCs w:val="24"/>
              </w:rPr>
              <w:t>umyvadlo, sprcha nebo vana a dřez.</w:t>
            </w:r>
          </w:p>
          <w:p w:rsidR="00B366C8" w:rsidRDefault="00B366C8" w:rsidP="00B366C8">
            <w:pPr>
              <w:ind w:left="360"/>
              <w:rPr>
                <w:rFonts w:ascii="Arial" w:hAnsi="Arial" w:cs="Arial"/>
                <w:sz w:val="24"/>
                <w:szCs w:val="24"/>
              </w:rPr>
            </w:pPr>
          </w:p>
          <w:p w:rsidR="00B366C8" w:rsidRDefault="00B366C8" w:rsidP="00B366C8">
            <w:pPr>
              <w:ind w:left="360"/>
              <w:rPr>
                <w:rFonts w:ascii="Arial" w:hAnsi="Arial" w:cs="Arial"/>
                <w:sz w:val="24"/>
                <w:szCs w:val="24"/>
              </w:rPr>
            </w:pPr>
          </w:p>
          <w:p w:rsidR="00B366C8" w:rsidRDefault="00B366C8" w:rsidP="00B366C8">
            <w:pPr>
              <w:ind w:left="360"/>
              <w:rPr>
                <w:rFonts w:ascii="Arial" w:hAnsi="Arial" w:cs="Arial"/>
                <w:sz w:val="24"/>
                <w:szCs w:val="24"/>
              </w:rPr>
            </w:pPr>
          </w:p>
          <w:p w:rsidR="00B366C8" w:rsidRPr="003655FE" w:rsidRDefault="00B366C8" w:rsidP="00B366C8">
            <w:pPr>
              <w:rPr>
                <w:rFonts w:ascii="Arial" w:hAnsi="Arial" w:cs="Arial"/>
                <w:b/>
                <w:sz w:val="32"/>
                <w:szCs w:val="32"/>
              </w:rPr>
            </w:pPr>
            <w:r w:rsidRPr="003655FE">
              <w:rPr>
                <w:rFonts w:ascii="Arial" w:hAnsi="Arial" w:cs="Arial"/>
                <w:b/>
                <w:sz w:val="32"/>
                <w:szCs w:val="32"/>
              </w:rPr>
              <w:t xml:space="preserve">Projektování vnitřní kanalizace </w:t>
            </w:r>
          </w:p>
          <w:p w:rsidR="00B366C8" w:rsidRDefault="00B366C8" w:rsidP="00B366C8">
            <w:pPr>
              <w:rPr>
                <w:rFonts w:ascii="Arial" w:hAnsi="Arial" w:cs="Arial"/>
                <w:sz w:val="24"/>
                <w:szCs w:val="24"/>
              </w:rPr>
            </w:pPr>
            <w:r>
              <w:rPr>
                <w:rFonts w:ascii="Arial" w:hAnsi="Arial" w:cs="Arial"/>
                <w:sz w:val="24"/>
                <w:szCs w:val="24"/>
              </w:rPr>
              <w:t>- postup, návrh, řešení, vedení (vše viz KOC + teorie)</w:t>
            </w:r>
          </w:p>
          <w:p w:rsidR="00B366C8" w:rsidRDefault="00B366C8" w:rsidP="00B366C8">
            <w:pPr>
              <w:rPr>
                <w:rFonts w:ascii="Arial" w:hAnsi="Arial" w:cs="Arial"/>
                <w:sz w:val="24"/>
                <w:szCs w:val="24"/>
              </w:rPr>
            </w:pPr>
          </w:p>
          <w:p w:rsidR="00B366C8" w:rsidRDefault="00B366C8" w:rsidP="00B366C8">
            <w:pPr>
              <w:rPr>
                <w:rFonts w:ascii="Arial" w:hAnsi="Arial" w:cs="Arial"/>
                <w:sz w:val="24"/>
                <w:szCs w:val="24"/>
              </w:rPr>
            </w:pPr>
          </w:p>
          <w:p w:rsidR="00B366C8" w:rsidRDefault="00B366C8" w:rsidP="00B366C8">
            <w:pPr>
              <w:rPr>
                <w:rFonts w:ascii="Arial" w:hAnsi="Arial" w:cs="Arial"/>
                <w:sz w:val="24"/>
                <w:szCs w:val="24"/>
              </w:rPr>
            </w:pPr>
          </w:p>
          <w:p w:rsidR="00B366C8" w:rsidRDefault="00B366C8"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5251" w:rsidRDefault="00B35251" w:rsidP="00B366C8">
            <w:pPr>
              <w:rPr>
                <w:rFonts w:ascii="Arial" w:hAnsi="Arial" w:cs="Arial"/>
                <w:b/>
                <w:sz w:val="32"/>
                <w:szCs w:val="32"/>
              </w:rPr>
            </w:pPr>
          </w:p>
          <w:p w:rsidR="00B366C8" w:rsidRDefault="00B366C8" w:rsidP="00B366C8">
            <w:pPr>
              <w:rPr>
                <w:rFonts w:ascii="Arial" w:hAnsi="Arial" w:cs="Arial"/>
                <w:b/>
                <w:sz w:val="32"/>
                <w:szCs w:val="32"/>
              </w:rPr>
            </w:pPr>
            <w:r w:rsidRPr="00826CBB">
              <w:rPr>
                <w:rFonts w:ascii="Arial" w:hAnsi="Arial" w:cs="Arial"/>
                <w:b/>
                <w:sz w:val="32"/>
                <w:szCs w:val="32"/>
              </w:rPr>
              <w:lastRenderedPageBreak/>
              <w:t>Kanalizační přípojka</w:t>
            </w:r>
          </w:p>
          <w:p w:rsidR="00B366C8" w:rsidRDefault="0041537C" w:rsidP="00B366C8">
            <w:pPr>
              <w:rPr>
                <w:rFonts w:ascii="Arial" w:hAnsi="Arial" w:cs="Arial"/>
                <w:i/>
              </w:rPr>
            </w:pPr>
            <w:r>
              <w:rPr>
                <w:rFonts w:ascii="Arial" w:hAnsi="Arial" w:cs="Arial"/>
                <w:i/>
              </w:rPr>
              <w:t>(Plšek, Schmied)</w:t>
            </w:r>
          </w:p>
          <w:p w:rsidR="0041537C" w:rsidRDefault="0041537C" w:rsidP="00B366C8">
            <w:pPr>
              <w:rPr>
                <w:rFonts w:ascii="Arial" w:hAnsi="Arial" w:cs="Arial"/>
                <w:sz w:val="24"/>
                <w:szCs w:val="24"/>
              </w:rPr>
            </w:pPr>
            <w:r>
              <w:rPr>
                <w:rFonts w:ascii="Arial" w:hAnsi="Arial" w:cs="Arial"/>
                <w:i/>
              </w:rPr>
              <w:t xml:space="preserve">- </w:t>
            </w:r>
            <w:r w:rsidRPr="0041537C">
              <w:rPr>
                <w:rFonts w:ascii="Arial" w:hAnsi="Arial" w:cs="Arial"/>
                <w:sz w:val="24"/>
                <w:szCs w:val="24"/>
              </w:rPr>
              <w:t>definice</w:t>
            </w:r>
          </w:p>
          <w:p w:rsidR="00B366C8" w:rsidRDefault="00B366C8" w:rsidP="00B366C8">
            <w:pPr>
              <w:rPr>
                <w:rFonts w:ascii="Arial" w:hAnsi="Arial" w:cs="Arial"/>
                <w:sz w:val="24"/>
                <w:szCs w:val="24"/>
              </w:rPr>
            </w:pPr>
            <w:r>
              <w:rPr>
                <w:rFonts w:ascii="Arial" w:hAnsi="Arial" w:cs="Arial"/>
                <w:sz w:val="24"/>
                <w:szCs w:val="24"/>
              </w:rPr>
              <w:t xml:space="preserve">- </w:t>
            </w:r>
            <w:r w:rsidRPr="00B35251">
              <w:rPr>
                <w:rFonts w:ascii="Arial" w:hAnsi="Arial" w:cs="Arial"/>
                <w:sz w:val="24"/>
                <w:szCs w:val="24"/>
                <w:highlight w:val="yellow"/>
              </w:rPr>
              <w:t>výstavba a návrh</w:t>
            </w:r>
          </w:p>
          <w:p w:rsidR="00B366C8" w:rsidRDefault="00B366C8" w:rsidP="00B366C8">
            <w:pPr>
              <w:rPr>
                <w:rFonts w:ascii="Arial" w:hAnsi="Arial" w:cs="Arial"/>
                <w:sz w:val="24"/>
                <w:szCs w:val="24"/>
              </w:rPr>
            </w:pPr>
            <w:r w:rsidRPr="00826CBB">
              <w:rPr>
                <w:rFonts w:ascii="Arial" w:hAnsi="Arial" w:cs="Arial"/>
                <w:sz w:val="24"/>
                <w:szCs w:val="24"/>
              </w:rPr>
              <w:t>- obrázky, nákresy</w:t>
            </w:r>
          </w:p>
          <w:p w:rsidR="00B366C8" w:rsidRDefault="00B366C8" w:rsidP="00B366C8">
            <w:pPr>
              <w:rPr>
                <w:rFonts w:ascii="Arial" w:hAnsi="Arial" w:cs="Arial"/>
                <w:sz w:val="24"/>
                <w:szCs w:val="24"/>
              </w:rPr>
            </w:pPr>
            <w:r>
              <w:rPr>
                <w:rFonts w:ascii="Arial" w:hAnsi="Arial" w:cs="Arial"/>
                <w:sz w:val="24"/>
                <w:szCs w:val="24"/>
              </w:rPr>
              <w:t xml:space="preserve">- </w:t>
            </w:r>
            <w:r w:rsidRPr="00B35251">
              <w:rPr>
                <w:rFonts w:ascii="Arial" w:hAnsi="Arial" w:cs="Arial"/>
                <w:sz w:val="24"/>
                <w:szCs w:val="24"/>
                <w:highlight w:val="yellow"/>
              </w:rPr>
              <w:t>počet přípojek</w:t>
            </w:r>
          </w:p>
          <w:p w:rsidR="00B366C8" w:rsidRDefault="00B366C8" w:rsidP="00B366C8">
            <w:pPr>
              <w:rPr>
                <w:rFonts w:ascii="Arial" w:hAnsi="Arial" w:cs="Arial"/>
                <w:sz w:val="24"/>
                <w:szCs w:val="24"/>
              </w:rPr>
            </w:pPr>
            <w:r>
              <w:rPr>
                <w:rFonts w:ascii="Arial" w:hAnsi="Arial" w:cs="Arial"/>
                <w:sz w:val="24"/>
                <w:szCs w:val="24"/>
              </w:rPr>
              <w:t>- vedení</w:t>
            </w:r>
          </w:p>
          <w:p w:rsidR="00B366C8" w:rsidRDefault="00B366C8" w:rsidP="00B366C8">
            <w:pPr>
              <w:rPr>
                <w:rFonts w:ascii="Arial" w:hAnsi="Arial" w:cs="Arial"/>
                <w:sz w:val="24"/>
                <w:szCs w:val="24"/>
              </w:rPr>
            </w:pPr>
            <w:r>
              <w:rPr>
                <w:rFonts w:ascii="Arial" w:hAnsi="Arial" w:cs="Arial"/>
                <w:sz w:val="24"/>
                <w:szCs w:val="24"/>
              </w:rPr>
              <w:t>- spád, DN</w:t>
            </w:r>
          </w:p>
          <w:p w:rsidR="00B366C8" w:rsidRDefault="00B366C8" w:rsidP="00B366C8">
            <w:pPr>
              <w:rPr>
                <w:rFonts w:ascii="Arial" w:hAnsi="Arial" w:cs="Arial"/>
                <w:sz w:val="24"/>
                <w:szCs w:val="24"/>
              </w:rPr>
            </w:pPr>
            <w:r>
              <w:rPr>
                <w:rFonts w:ascii="Arial" w:hAnsi="Arial" w:cs="Arial"/>
                <w:sz w:val="24"/>
                <w:szCs w:val="24"/>
              </w:rPr>
              <w:t>- krytí</w:t>
            </w:r>
          </w:p>
          <w:p w:rsidR="00B366C8" w:rsidRDefault="00B366C8" w:rsidP="00B366C8">
            <w:pPr>
              <w:rPr>
                <w:rFonts w:ascii="Arial" w:hAnsi="Arial" w:cs="Arial"/>
                <w:sz w:val="24"/>
                <w:szCs w:val="24"/>
              </w:rPr>
            </w:pPr>
            <w:r>
              <w:rPr>
                <w:rFonts w:ascii="Arial" w:hAnsi="Arial" w:cs="Arial"/>
                <w:sz w:val="24"/>
                <w:szCs w:val="24"/>
              </w:rPr>
              <w:t>- materiál</w:t>
            </w:r>
          </w:p>
          <w:p w:rsidR="00B366C8" w:rsidRDefault="00B366C8" w:rsidP="00B366C8">
            <w:pPr>
              <w:rPr>
                <w:rFonts w:ascii="Arial" w:hAnsi="Arial" w:cs="Arial"/>
                <w:sz w:val="24"/>
                <w:szCs w:val="24"/>
              </w:rPr>
            </w:pPr>
            <w:r>
              <w:rPr>
                <w:rFonts w:ascii="Arial" w:hAnsi="Arial" w:cs="Arial"/>
                <w:sz w:val="24"/>
                <w:szCs w:val="24"/>
              </w:rPr>
              <w:t>- napojení</w:t>
            </w:r>
          </w:p>
          <w:p w:rsidR="00B366C8" w:rsidRDefault="00B366C8" w:rsidP="00B366C8">
            <w:pPr>
              <w:rPr>
                <w:rFonts w:ascii="Arial" w:hAnsi="Arial" w:cs="Arial"/>
                <w:sz w:val="24"/>
                <w:szCs w:val="24"/>
              </w:rPr>
            </w:pPr>
            <w:r>
              <w:rPr>
                <w:rFonts w:ascii="Arial" w:hAnsi="Arial" w:cs="Arial"/>
                <w:sz w:val="24"/>
                <w:szCs w:val="24"/>
              </w:rPr>
              <w:t>- řez – uložení potrubí</w:t>
            </w:r>
          </w:p>
          <w:p w:rsidR="00B366C8" w:rsidRDefault="00B366C8" w:rsidP="00B366C8">
            <w:pPr>
              <w:rPr>
                <w:rFonts w:ascii="Arial" w:hAnsi="Arial" w:cs="Arial"/>
                <w:sz w:val="24"/>
                <w:szCs w:val="24"/>
              </w:rPr>
            </w:pPr>
            <w:r>
              <w:rPr>
                <w:rFonts w:ascii="Arial" w:hAnsi="Arial" w:cs="Arial"/>
                <w:sz w:val="24"/>
                <w:szCs w:val="24"/>
              </w:rPr>
              <w:t>- viz KOC</w:t>
            </w:r>
          </w:p>
          <w:p w:rsidR="00B366C8" w:rsidRDefault="00B366C8" w:rsidP="00B366C8">
            <w:pPr>
              <w:rPr>
                <w:rFonts w:ascii="Arial" w:hAnsi="Arial" w:cs="Arial"/>
                <w:sz w:val="24"/>
                <w:szCs w:val="24"/>
              </w:rPr>
            </w:pPr>
          </w:p>
          <w:p w:rsidR="00B35251" w:rsidRDefault="00B35251" w:rsidP="00B366C8">
            <w:pPr>
              <w:rPr>
                <w:rFonts w:ascii="Arial" w:hAnsi="Arial" w:cs="Arial"/>
                <w:sz w:val="24"/>
                <w:szCs w:val="24"/>
              </w:rPr>
            </w:pPr>
            <w:r w:rsidRPr="00A5516E">
              <w:rPr>
                <w:rFonts w:ascii="Arial" w:hAnsi="Arial" w:cs="Arial"/>
                <w:sz w:val="24"/>
                <w:szCs w:val="24"/>
                <w:u w:val="single"/>
              </w:rPr>
              <w:t>Výstavba a návrh (strana 36</w:t>
            </w:r>
            <w:r>
              <w:rPr>
                <w:rFonts w:ascii="Arial" w:hAnsi="Arial" w:cs="Arial"/>
                <w:sz w:val="24"/>
                <w:szCs w:val="24"/>
              </w:rPr>
              <w:t>)</w:t>
            </w:r>
          </w:p>
          <w:p w:rsidR="00B35251" w:rsidRPr="00826CBB" w:rsidRDefault="00B35251" w:rsidP="00B366C8">
            <w:pPr>
              <w:rPr>
                <w:rFonts w:ascii="Arial" w:hAnsi="Arial" w:cs="Arial"/>
                <w:sz w:val="24"/>
                <w:szCs w:val="24"/>
              </w:rPr>
            </w:pPr>
            <w:r>
              <w:rPr>
                <w:rFonts w:ascii="Arial" w:hAnsi="Arial" w:cs="Arial"/>
                <w:sz w:val="24"/>
                <w:szCs w:val="24"/>
              </w:rPr>
              <w:t xml:space="preserve">Pro navrhování, výstavbu a opravy kanalizačních přípojek platí </w:t>
            </w:r>
            <w:proofErr w:type="gramStart"/>
            <w:r>
              <w:rPr>
                <w:rFonts w:ascii="Arial" w:hAnsi="Arial" w:cs="Arial"/>
                <w:sz w:val="24"/>
                <w:szCs w:val="24"/>
              </w:rPr>
              <w:t>ČSN  75 6101</w:t>
            </w:r>
            <w:proofErr w:type="gramEnd"/>
            <w:r>
              <w:rPr>
                <w:rFonts w:ascii="Arial" w:hAnsi="Arial" w:cs="Arial"/>
                <w:sz w:val="24"/>
                <w:szCs w:val="24"/>
              </w:rPr>
              <w:t xml:space="preserve"> a pokyn y provozovatele  veřejné kanalizace. Přechod ležatého svodného potrubí vnitřní kanalizace do kanalizační přípojky bývá zpravidla 1 m před objektem.</w:t>
            </w:r>
          </w:p>
          <w:p w:rsidR="00B366C8" w:rsidRDefault="00B366C8" w:rsidP="00B366C8">
            <w:pPr>
              <w:rPr>
                <w:rFonts w:ascii="Arial" w:hAnsi="Arial" w:cs="Arial"/>
                <w:sz w:val="24"/>
                <w:szCs w:val="24"/>
              </w:rPr>
            </w:pPr>
          </w:p>
          <w:p w:rsidR="00B366C8" w:rsidRPr="00A5516E" w:rsidRDefault="00B35251" w:rsidP="00B366C8">
            <w:pPr>
              <w:rPr>
                <w:rFonts w:ascii="Arial" w:hAnsi="Arial" w:cs="Arial"/>
                <w:sz w:val="24"/>
                <w:szCs w:val="24"/>
                <w:u w:val="single"/>
              </w:rPr>
            </w:pPr>
            <w:r w:rsidRPr="00A5516E">
              <w:rPr>
                <w:rFonts w:ascii="Arial" w:hAnsi="Arial" w:cs="Arial"/>
                <w:sz w:val="24"/>
                <w:szCs w:val="24"/>
                <w:u w:val="single"/>
              </w:rPr>
              <w:t>Počet přípojek /strana 37)</w:t>
            </w:r>
          </w:p>
          <w:p w:rsidR="00B35251" w:rsidRDefault="00B35251" w:rsidP="00B366C8">
            <w:pPr>
              <w:rPr>
                <w:rFonts w:ascii="Arial" w:hAnsi="Arial" w:cs="Arial"/>
                <w:sz w:val="24"/>
                <w:szCs w:val="24"/>
              </w:rPr>
            </w:pPr>
            <w:r>
              <w:rPr>
                <w:rFonts w:ascii="Arial" w:hAnsi="Arial" w:cs="Arial"/>
                <w:sz w:val="24"/>
                <w:szCs w:val="24"/>
              </w:rPr>
              <w:t xml:space="preserve">Každá nemovitost připojená na stokovou síť se u jednotné kanalizace odvodňuje jednou samostatnou kanalizační přípojkou. Je-li v místě </w:t>
            </w:r>
            <w:proofErr w:type="gramStart"/>
            <w:r>
              <w:rPr>
                <w:rFonts w:ascii="Arial" w:hAnsi="Arial" w:cs="Arial"/>
                <w:sz w:val="24"/>
                <w:szCs w:val="24"/>
              </w:rPr>
              <w:t>stavby  oddílná</w:t>
            </w:r>
            <w:proofErr w:type="gramEnd"/>
            <w:r>
              <w:rPr>
                <w:rFonts w:ascii="Arial" w:hAnsi="Arial" w:cs="Arial"/>
                <w:sz w:val="24"/>
                <w:szCs w:val="24"/>
              </w:rPr>
              <w:t xml:space="preserve"> kanalizace</w:t>
            </w:r>
            <w:r w:rsidR="00D406A2">
              <w:rPr>
                <w:rFonts w:ascii="Arial" w:hAnsi="Arial" w:cs="Arial"/>
                <w:sz w:val="24"/>
                <w:szCs w:val="24"/>
              </w:rPr>
              <w:t>, odvádíme  jednotlivé odpadní vody samostatnými přípojkami. Pro každou odpadní vodu (dešťovou, splaškovou) zřídíme jednu přípojku.</w:t>
            </w:r>
          </w:p>
          <w:p w:rsidR="00B35251" w:rsidRDefault="00B35251" w:rsidP="00B366C8">
            <w:pPr>
              <w:rPr>
                <w:rFonts w:ascii="Arial" w:hAnsi="Arial" w:cs="Arial"/>
                <w:sz w:val="24"/>
                <w:szCs w:val="24"/>
              </w:rPr>
            </w:pPr>
          </w:p>
          <w:p w:rsidR="00B366C8" w:rsidRDefault="00B366C8" w:rsidP="00B366C8">
            <w:pPr>
              <w:rPr>
                <w:rFonts w:ascii="Arial" w:hAnsi="Arial" w:cs="Arial"/>
                <w:b/>
                <w:sz w:val="32"/>
                <w:szCs w:val="32"/>
              </w:rPr>
            </w:pPr>
          </w:p>
          <w:p w:rsidR="00B366C8" w:rsidRDefault="00B366C8" w:rsidP="00B366C8">
            <w:pPr>
              <w:rPr>
                <w:rFonts w:ascii="Arial" w:hAnsi="Arial" w:cs="Arial"/>
                <w:b/>
                <w:sz w:val="32"/>
                <w:szCs w:val="32"/>
              </w:rPr>
            </w:pPr>
          </w:p>
          <w:p w:rsidR="00B366C8" w:rsidRDefault="00B366C8" w:rsidP="00B366C8">
            <w:pPr>
              <w:rPr>
                <w:rFonts w:ascii="Arial" w:hAnsi="Arial" w:cs="Arial"/>
                <w:b/>
                <w:sz w:val="32"/>
                <w:szCs w:val="32"/>
              </w:rPr>
            </w:pPr>
          </w:p>
          <w:p w:rsidR="00B366C8" w:rsidRDefault="00B366C8" w:rsidP="00B366C8">
            <w:pPr>
              <w:rPr>
                <w:rFonts w:ascii="Arial" w:hAnsi="Arial" w:cs="Arial"/>
                <w:b/>
                <w:sz w:val="32"/>
                <w:szCs w:val="32"/>
              </w:rPr>
            </w:pPr>
          </w:p>
          <w:p w:rsidR="009A6D3B" w:rsidRDefault="009A6D3B" w:rsidP="00B366C8">
            <w:pPr>
              <w:rPr>
                <w:rFonts w:ascii="Arial" w:hAnsi="Arial" w:cs="Arial"/>
                <w:b/>
                <w:sz w:val="32"/>
                <w:szCs w:val="32"/>
              </w:rPr>
            </w:pPr>
          </w:p>
          <w:p w:rsidR="009A6D3B" w:rsidRDefault="009A6D3B" w:rsidP="00B366C8">
            <w:pPr>
              <w:rPr>
                <w:rFonts w:ascii="Arial" w:hAnsi="Arial" w:cs="Arial"/>
                <w:b/>
                <w:sz w:val="32"/>
                <w:szCs w:val="32"/>
              </w:rPr>
            </w:pPr>
          </w:p>
          <w:p w:rsidR="00B366C8" w:rsidRDefault="00B366C8" w:rsidP="00B366C8">
            <w:pPr>
              <w:rPr>
                <w:rFonts w:ascii="Arial" w:hAnsi="Arial" w:cs="Arial"/>
                <w:b/>
                <w:sz w:val="32"/>
                <w:szCs w:val="32"/>
              </w:rPr>
            </w:pPr>
          </w:p>
          <w:p w:rsidR="00B366C8" w:rsidRDefault="00B366C8" w:rsidP="00B366C8">
            <w:pPr>
              <w:rPr>
                <w:rFonts w:ascii="Arial" w:hAnsi="Arial" w:cs="Arial"/>
                <w:b/>
                <w:sz w:val="32"/>
                <w:szCs w:val="32"/>
              </w:rPr>
            </w:pPr>
            <w:r w:rsidRPr="00C152A3">
              <w:rPr>
                <w:rFonts w:ascii="Arial" w:hAnsi="Arial" w:cs="Arial"/>
                <w:b/>
                <w:sz w:val="32"/>
                <w:szCs w:val="32"/>
              </w:rPr>
              <w:t xml:space="preserve">Vnitřní kanalizace – připojovací a odpadní potrubí </w:t>
            </w:r>
          </w:p>
          <w:p w:rsidR="00A5516E" w:rsidRDefault="00A5516E" w:rsidP="00A5516E">
            <w:pPr>
              <w:rPr>
                <w:rFonts w:ascii="Arial" w:hAnsi="Arial" w:cs="Arial"/>
                <w:i/>
              </w:rPr>
            </w:pPr>
            <w:r>
              <w:rPr>
                <w:rFonts w:ascii="Arial" w:hAnsi="Arial" w:cs="Arial"/>
                <w:i/>
              </w:rPr>
              <w:t>(Urban, Kopecký)</w:t>
            </w:r>
          </w:p>
          <w:p w:rsidR="00A5516E" w:rsidRDefault="00A5516E" w:rsidP="00B366C8">
            <w:pPr>
              <w:rPr>
                <w:rFonts w:ascii="Arial" w:hAnsi="Arial" w:cs="Arial"/>
                <w:b/>
                <w:sz w:val="32"/>
                <w:szCs w:val="32"/>
              </w:rPr>
            </w:pPr>
          </w:p>
          <w:p w:rsidR="00B366C8" w:rsidRDefault="00B366C8" w:rsidP="00B366C8">
            <w:pPr>
              <w:rPr>
                <w:rFonts w:ascii="Arial" w:hAnsi="Arial" w:cs="Arial"/>
                <w:sz w:val="24"/>
                <w:szCs w:val="24"/>
              </w:rPr>
            </w:pPr>
            <w:r>
              <w:rPr>
                <w:rFonts w:ascii="Arial" w:hAnsi="Arial" w:cs="Arial"/>
                <w:sz w:val="24"/>
                <w:szCs w:val="24"/>
              </w:rPr>
              <w:t>- schéma – popis, rozdělení</w:t>
            </w:r>
          </w:p>
          <w:p w:rsidR="00B366C8" w:rsidRDefault="00B366C8" w:rsidP="00B366C8">
            <w:pPr>
              <w:rPr>
                <w:rFonts w:ascii="Arial" w:hAnsi="Arial" w:cs="Arial"/>
                <w:sz w:val="24"/>
                <w:szCs w:val="24"/>
              </w:rPr>
            </w:pPr>
            <w:r>
              <w:rPr>
                <w:rFonts w:ascii="Arial" w:hAnsi="Arial" w:cs="Arial"/>
                <w:sz w:val="24"/>
                <w:szCs w:val="24"/>
              </w:rPr>
              <w:t>- materiál</w:t>
            </w:r>
          </w:p>
          <w:p w:rsidR="00B366C8" w:rsidRDefault="00B366C8" w:rsidP="00B366C8">
            <w:pPr>
              <w:rPr>
                <w:rFonts w:ascii="Arial" w:hAnsi="Arial" w:cs="Arial"/>
                <w:sz w:val="24"/>
                <w:szCs w:val="24"/>
              </w:rPr>
            </w:pPr>
            <w:r>
              <w:rPr>
                <w:rFonts w:ascii="Arial" w:hAnsi="Arial" w:cs="Arial"/>
                <w:sz w:val="24"/>
                <w:szCs w:val="24"/>
              </w:rPr>
              <w:t>- zápachové uzávěrky (význam, tvary)</w:t>
            </w:r>
          </w:p>
          <w:p w:rsidR="00B366C8" w:rsidRDefault="00B366C8" w:rsidP="00B366C8">
            <w:pPr>
              <w:rPr>
                <w:rFonts w:ascii="Arial" w:hAnsi="Arial" w:cs="Arial"/>
                <w:sz w:val="24"/>
                <w:szCs w:val="24"/>
              </w:rPr>
            </w:pPr>
            <w:r>
              <w:rPr>
                <w:rFonts w:ascii="Arial" w:hAnsi="Arial" w:cs="Arial"/>
                <w:sz w:val="24"/>
                <w:szCs w:val="24"/>
              </w:rPr>
              <w:t>- vpusti (rozdělení, význam, umístění)</w:t>
            </w:r>
          </w:p>
          <w:p w:rsidR="00B366C8" w:rsidRDefault="00B366C8" w:rsidP="00B366C8">
            <w:pPr>
              <w:rPr>
                <w:rFonts w:ascii="Arial" w:hAnsi="Arial" w:cs="Arial"/>
                <w:sz w:val="24"/>
                <w:szCs w:val="24"/>
              </w:rPr>
            </w:pPr>
            <w:r>
              <w:rPr>
                <w:rFonts w:ascii="Arial" w:hAnsi="Arial" w:cs="Arial"/>
                <w:sz w:val="24"/>
                <w:szCs w:val="24"/>
              </w:rPr>
              <w:t>- odtokové potrubí (definice, použití)</w:t>
            </w:r>
          </w:p>
          <w:p w:rsidR="00B366C8" w:rsidRDefault="00B366C8" w:rsidP="00B366C8">
            <w:pPr>
              <w:rPr>
                <w:rFonts w:ascii="Arial" w:hAnsi="Arial" w:cs="Arial"/>
                <w:sz w:val="24"/>
                <w:szCs w:val="24"/>
              </w:rPr>
            </w:pPr>
            <w:r>
              <w:rPr>
                <w:rFonts w:ascii="Arial" w:hAnsi="Arial" w:cs="Arial"/>
                <w:sz w:val="24"/>
                <w:szCs w:val="24"/>
              </w:rPr>
              <w:t>- připojovací potrubí (definice, vedení, spád, délka, napojení, materiál, obrázky)</w:t>
            </w:r>
          </w:p>
          <w:p w:rsidR="00B366C8" w:rsidRDefault="00B366C8" w:rsidP="00B366C8">
            <w:pPr>
              <w:rPr>
                <w:rFonts w:ascii="Arial" w:hAnsi="Arial" w:cs="Arial"/>
                <w:sz w:val="24"/>
                <w:szCs w:val="24"/>
              </w:rPr>
            </w:pPr>
            <w:r w:rsidRPr="00826CBB">
              <w:rPr>
                <w:rFonts w:ascii="Arial" w:hAnsi="Arial" w:cs="Arial"/>
                <w:sz w:val="24"/>
                <w:szCs w:val="24"/>
              </w:rPr>
              <w:t xml:space="preserve">- </w:t>
            </w:r>
            <w:r>
              <w:rPr>
                <w:rFonts w:ascii="Arial" w:hAnsi="Arial" w:cs="Arial"/>
                <w:sz w:val="24"/>
                <w:szCs w:val="24"/>
              </w:rPr>
              <w:t>odpadní potrubí (definice, vedení, rozdělení, zalomení, upevnění, obrázky)</w:t>
            </w:r>
          </w:p>
          <w:p w:rsidR="00B366C8" w:rsidRDefault="00B366C8" w:rsidP="00B366C8">
            <w:pPr>
              <w:rPr>
                <w:rFonts w:ascii="Arial" w:hAnsi="Arial" w:cs="Arial"/>
                <w:sz w:val="24"/>
                <w:szCs w:val="24"/>
              </w:rPr>
            </w:pPr>
            <w:r>
              <w:rPr>
                <w:rFonts w:ascii="Arial" w:hAnsi="Arial" w:cs="Arial"/>
                <w:sz w:val="24"/>
                <w:szCs w:val="24"/>
              </w:rPr>
              <w:t>- větrací potrubí (definice, význam, vyústění)</w:t>
            </w:r>
          </w:p>
          <w:p w:rsidR="00B366C8" w:rsidRDefault="00B366C8" w:rsidP="00B366C8">
            <w:pPr>
              <w:rPr>
                <w:rFonts w:ascii="Arial" w:hAnsi="Arial" w:cs="Arial"/>
                <w:sz w:val="24"/>
                <w:szCs w:val="24"/>
              </w:rPr>
            </w:pPr>
            <w:r>
              <w:rPr>
                <w:rFonts w:ascii="Arial" w:hAnsi="Arial" w:cs="Arial"/>
                <w:sz w:val="24"/>
                <w:szCs w:val="24"/>
              </w:rPr>
              <w:t>- čistící tvarovky (umístění na odpadním potrubí, význam)</w:t>
            </w:r>
          </w:p>
          <w:p w:rsidR="00B366C8" w:rsidRDefault="00B366C8" w:rsidP="00B366C8">
            <w:pPr>
              <w:rPr>
                <w:rFonts w:ascii="Arial" w:hAnsi="Arial" w:cs="Arial"/>
                <w:sz w:val="24"/>
                <w:szCs w:val="24"/>
              </w:rPr>
            </w:pPr>
            <w:r>
              <w:rPr>
                <w:rFonts w:ascii="Arial" w:hAnsi="Arial" w:cs="Arial"/>
                <w:sz w:val="24"/>
                <w:szCs w:val="24"/>
              </w:rPr>
              <w:t>- také viz KOC</w:t>
            </w:r>
          </w:p>
          <w:p w:rsidR="00B366C8" w:rsidRDefault="00B366C8" w:rsidP="00B366C8">
            <w:pPr>
              <w:rPr>
                <w:rFonts w:ascii="Arial" w:hAnsi="Arial" w:cs="Arial"/>
                <w:b/>
                <w:sz w:val="32"/>
                <w:szCs w:val="32"/>
              </w:rPr>
            </w:pPr>
          </w:p>
          <w:p w:rsidR="00B366C8" w:rsidRDefault="00B366C8" w:rsidP="00B366C8">
            <w:pPr>
              <w:rPr>
                <w:rFonts w:ascii="Arial" w:hAnsi="Arial" w:cs="Arial"/>
                <w:b/>
                <w:sz w:val="32"/>
                <w:szCs w:val="32"/>
              </w:rPr>
            </w:pPr>
          </w:p>
          <w:p w:rsidR="00B366C8" w:rsidRDefault="00B366C8" w:rsidP="00B366C8">
            <w:pPr>
              <w:rPr>
                <w:rFonts w:ascii="Arial" w:hAnsi="Arial" w:cs="Arial"/>
                <w:b/>
                <w:sz w:val="32"/>
                <w:szCs w:val="32"/>
              </w:rPr>
            </w:pPr>
            <w:r w:rsidRPr="00735150">
              <w:rPr>
                <w:rFonts w:ascii="Arial" w:hAnsi="Arial" w:cs="Arial"/>
                <w:b/>
                <w:sz w:val="32"/>
                <w:szCs w:val="32"/>
              </w:rPr>
              <w:t xml:space="preserve">Vnitřní kanalizace – svodné a dešťové potrubí </w:t>
            </w:r>
          </w:p>
          <w:p w:rsidR="00A5516E" w:rsidRPr="00A5516E" w:rsidRDefault="00A5516E" w:rsidP="00B366C8">
            <w:pPr>
              <w:rPr>
                <w:rFonts w:ascii="Arial" w:hAnsi="Arial" w:cs="Arial"/>
                <w:i/>
              </w:rPr>
            </w:pPr>
            <w:r w:rsidRPr="00A5516E">
              <w:rPr>
                <w:rFonts w:ascii="Arial" w:hAnsi="Arial" w:cs="Arial"/>
                <w:i/>
              </w:rPr>
              <w:t>(Eliška, Klára, Anet)</w:t>
            </w:r>
          </w:p>
          <w:p w:rsidR="00B366C8" w:rsidRDefault="00B366C8" w:rsidP="00B366C8">
            <w:pPr>
              <w:rPr>
                <w:rFonts w:ascii="Arial" w:hAnsi="Arial" w:cs="Arial"/>
                <w:sz w:val="24"/>
                <w:szCs w:val="24"/>
              </w:rPr>
            </w:pPr>
            <w:r>
              <w:rPr>
                <w:rFonts w:ascii="Arial" w:hAnsi="Arial" w:cs="Arial"/>
                <w:sz w:val="24"/>
                <w:szCs w:val="24"/>
              </w:rPr>
              <w:t>- schéma – popis, rozdělení</w:t>
            </w:r>
          </w:p>
          <w:p w:rsidR="00B366C8" w:rsidRDefault="00B366C8" w:rsidP="00B366C8">
            <w:pPr>
              <w:rPr>
                <w:rFonts w:ascii="Arial" w:hAnsi="Arial" w:cs="Arial"/>
                <w:sz w:val="24"/>
                <w:szCs w:val="24"/>
              </w:rPr>
            </w:pPr>
            <w:r>
              <w:rPr>
                <w:rFonts w:ascii="Arial" w:hAnsi="Arial" w:cs="Arial"/>
                <w:sz w:val="24"/>
                <w:szCs w:val="24"/>
              </w:rPr>
              <w:t>- materiál</w:t>
            </w:r>
          </w:p>
          <w:p w:rsidR="00B366C8" w:rsidRDefault="00B366C8" w:rsidP="00B366C8">
            <w:pPr>
              <w:rPr>
                <w:rFonts w:ascii="Arial" w:hAnsi="Arial" w:cs="Arial"/>
                <w:sz w:val="24"/>
                <w:szCs w:val="24"/>
              </w:rPr>
            </w:pPr>
            <w:r>
              <w:rPr>
                <w:rFonts w:ascii="Arial" w:hAnsi="Arial" w:cs="Arial"/>
                <w:sz w:val="24"/>
                <w:szCs w:val="24"/>
              </w:rPr>
              <w:t>- dešťové odpadní potrubí  - rozdělení, význam</w:t>
            </w:r>
          </w:p>
          <w:p w:rsidR="00B366C8" w:rsidRDefault="00B366C8" w:rsidP="00B366C8">
            <w:pPr>
              <w:rPr>
                <w:rFonts w:ascii="Arial" w:hAnsi="Arial" w:cs="Arial"/>
                <w:sz w:val="24"/>
                <w:szCs w:val="24"/>
              </w:rPr>
            </w:pPr>
            <w:r>
              <w:rPr>
                <w:rFonts w:ascii="Arial" w:hAnsi="Arial" w:cs="Arial"/>
                <w:sz w:val="24"/>
                <w:szCs w:val="24"/>
              </w:rPr>
              <w:t>- vnější dešťové potrubí (umístění, obrázky)</w:t>
            </w:r>
          </w:p>
          <w:p w:rsidR="00B366C8" w:rsidRDefault="00B366C8" w:rsidP="00B366C8">
            <w:pPr>
              <w:rPr>
                <w:rFonts w:ascii="Arial" w:hAnsi="Arial" w:cs="Arial"/>
                <w:sz w:val="24"/>
                <w:szCs w:val="24"/>
              </w:rPr>
            </w:pPr>
            <w:r>
              <w:rPr>
                <w:rFonts w:ascii="Arial" w:hAnsi="Arial" w:cs="Arial"/>
                <w:sz w:val="24"/>
                <w:szCs w:val="24"/>
              </w:rPr>
              <w:t>- vnitřní dešťové odpadní potrubí (použití, vedení, zákaz, obrázky)</w:t>
            </w:r>
          </w:p>
          <w:p w:rsidR="00B366C8" w:rsidRDefault="00B366C8" w:rsidP="00B366C8">
            <w:pPr>
              <w:rPr>
                <w:rFonts w:ascii="Arial" w:hAnsi="Arial" w:cs="Arial"/>
                <w:sz w:val="24"/>
                <w:szCs w:val="24"/>
              </w:rPr>
            </w:pPr>
            <w:r>
              <w:rPr>
                <w:rFonts w:ascii="Arial" w:hAnsi="Arial" w:cs="Arial"/>
                <w:sz w:val="24"/>
                <w:szCs w:val="24"/>
              </w:rPr>
              <w:t>- podtlakový systém</w:t>
            </w:r>
          </w:p>
          <w:p w:rsidR="00B366C8" w:rsidRDefault="00B366C8" w:rsidP="00B366C8">
            <w:pPr>
              <w:rPr>
                <w:rFonts w:ascii="Arial" w:hAnsi="Arial" w:cs="Arial"/>
                <w:sz w:val="24"/>
                <w:szCs w:val="24"/>
              </w:rPr>
            </w:pPr>
            <w:r>
              <w:rPr>
                <w:rFonts w:ascii="Arial" w:hAnsi="Arial" w:cs="Arial"/>
                <w:sz w:val="24"/>
                <w:szCs w:val="24"/>
              </w:rPr>
              <w:t>- svodné potrubí (definice, rozdělení, vedení, uložení pod podlahou)</w:t>
            </w:r>
          </w:p>
          <w:p w:rsidR="00B366C8" w:rsidRDefault="00B366C8" w:rsidP="00B366C8">
            <w:pPr>
              <w:rPr>
                <w:rFonts w:ascii="Arial" w:hAnsi="Arial" w:cs="Arial"/>
                <w:sz w:val="24"/>
                <w:szCs w:val="24"/>
              </w:rPr>
            </w:pPr>
            <w:r>
              <w:rPr>
                <w:rFonts w:ascii="Arial" w:hAnsi="Arial" w:cs="Arial"/>
                <w:sz w:val="24"/>
                <w:szCs w:val="24"/>
              </w:rPr>
              <w:t>- spády</w:t>
            </w:r>
          </w:p>
          <w:p w:rsidR="00B366C8" w:rsidRDefault="00B366C8" w:rsidP="00B366C8">
            <w:pPr>
              <w:rPr>
                <w:rFonts w:ascii="Arial" w:hAnsi="Arial" w:cs="Arial"/>
                <w:sz w:val="24"/>
                <w:szCs w:val="24"/>
              </w:rPr>
            </w:pPr>
            <w:r>
              <w:rPr>
                <w:rFonts w:ascii="Arial" w:hAnsi="Arial" w:cs="Arial"/>
                <w:sz w:val="24"/>
                <w:szCs w:val="24"/>
              </w:rPr>
              <w:t>- výpočet sklonu (uveď příklad)</w:t>
            </w:r>
          </w:p>
          <w:p w:rsidR="00B366C8" w:rsidRDefault="00B366C8" w:rsidP="00B366C8">
            <w:pPr>
              <w:rPr>
                <w:rFonts w:ascii="Arial" w:hAnsi="Arial" w:cs="Arial"/>
                <w:sz w:val="24"/>
                <w:szCs w:val="24"/>
              </w:rPr>
            </w:pPr>
            <w:r>
              <w:rPr>
                <w:rFonts w:ascii="Arial" w:hAnsi="Arial" w:cs="Arial"/>
                <w:sz w:val="24"/>
                <w:szCs w:val="24"/>
              </w:rPr>
              <w:t>- čistící tvarovky, (obrázky), odbočky, zákazy umístění čistících kusů</w:t>
            </w:r>
          </w:p>
          <w:p w:rsidR="00B366C8" w:rsidRDefault="00B366C8" w:rsidP="00B366C8">
            <w:pPr>
              <w:rPr>
                <w:rFonts w:ascii="Arial" w:hAnsi="Arial" w:cs="Arial"/>
                <w:sz w:val="24"/>
                <w:szCs w:val="24"/>
              </w:rPr>
            </w:pPr>
            <w:r>
              <w:rPr>
                <w:rFonts w:ascii="Arial" w:hAnsi="Arial" w:cs="Arial"/>
                <w:sz w:val="24"/>
                <w:szCs w:val="24"/>
              </w:rPr>
              <w:t>- prostupy, vedení podél základů</w:t>
            </w:r>
          </w:p>
          <w:p w:rsidR="00B366C8" w:rsidRDefault="00B366C8" w:rsidP="00B366C8">
            <w:pPr>
              <w:rPr>
                <w:rFonts w:ascii="Arial" w:hAnsi="Arial" w:cs="Arial"/>
                <w:sz w:val="24"/>
                <w:szCs w:val="24"/>
              </w:rPr>
            </w:pPr>
            <w:r>
              <w:rPr>
                <w:rFonts w:ascii="Arial" w:hAnsi="Arial" w:cs="Arial"/>
                <w:sz w:val="24"/>
                <w:szCs w:val="24"/>
              </w:rPr>
              <w:t>- ochrana proti vzduté vodě (význam, řešení)</w:t>
            </w:r>
          </w:p>
          <w:p w:rsidR="00B366C8" w:rsidRDefault="00B366C8" w:rsidP="00B366C8">
            <w:pPr>
              <w:rPr>
                <w:rFonts w:ascii="Arial" w:hAnsi="Arial" w:cs="Arial"/>
                <w:sz w:val="24"/>
                <w:szCs w:val="24"/>
              </w:rPr>
            </w:pPr>
            <w:r>
              <w:rPr>
                <w:rFonts w:ascii="Arial" w:hAnsi="Arial" w:cs="Arial"/>
                <w:sz w:val="24"/>
                <w:szCs w:val="24"/>
              </w:rPr>
              <w:t>- také viz KOC</w:t>
            </w:r>
          </w:p>
          <w:p w:rsidR="00B366C8" w:rsidRDefault="00B366C8" w:rsidP="00B366C8">
            <w:pPr>
              <w:rPr>
                <w:rFonts w:ascii="Arial" w:hAnsi="Arial" w:cs="Arial"/>
                <w:sz w:val="24"/>
                <w:szCs w:val="24"/>
              </w:rPr>
            </w:pPr>
          </w:p>
          <w:p w:rsidR="00B366C8" w:rsidRDefault="00B366C8" w:rsidP="00B366C8">
            <w:pPr>
              <w:rPr>
                <w:rFonts w:ascii="Arial" w:hAnsi="Arial" w:cs="Arial"/>
                <w:sz w:val="24"/>
                <w:szCs w:val="24"/>
              </w:rPr>
            </w:pPr>
          </w:p>
          <w:p w:rsidR="00B366C8" w:rsidRDefault="00B366C8" w:rsidP="00B366C8">
            <w:pPr>
              <w:rPr>
                <w:rFonts w:ascii="Arial" w:hAnsi="Arial" w:cs="Arial"/>
                <w:sz w:val="24"/>
                <w:szCs w:val="24"/>
              </w:rPr>
            </w:pPr>
          </w:p>
          <w:p w:rsidR="00B366C8" w:rsidRDefault="00B366C8" w:rsidP="00B366C8">
            <w:pPr>
              <w:rPr>
                <w:rFonts w:ascii="Arial" w:hAnsi="Arial" w:cs="Arial"/>
                <w:sz w:val="24"/>
                <w:szCs w:val="24"/>
              </w:rPr>
            </w:pPr>
          </w:p>
          <w:p w:rsidR="00B366C8" w:rsidRDefault="00B366C8" w:rsidP="00B366C8">
            <w:pPr>
              <w:rPr>
                <w:rFonts w:ascii="Arial" w:hAnsi="Arial" w:cs="Arial"/>
                <w:b/>
                <w:sz w:val="32"/>
                <w:szCs w:val="32"/>
              </w:rPr>
            </w:pPr>
            <w:r w:rsidRPr="00775256">
              <w:rPr>
                <w:rFonts w:ascii="Arial" w:hAnsi="Arial" w:cs="Arial"/>
                <w:b/>
                <w:sz w:val="32"/>
                <w:szCs w:val="32"/>
              </w:rPr>
              <w:t>Posouzení dimenze vnitřní kanalizace</w:t>
            </w:r>
          </w:p>
          <w:p w:rsidR="00A5516E" w:rsidRPr="00A5516E" w:rsidRDefault="00A5516E" w:rsidP="00A5516E">
            <w:pPr>
              <w:rPr>
                <w:rFonts w:ascii="Arial" w:hAnsi="Arial" w:cs="Arial"/>
                <w:i/>
              </w:rPr>
            </w:pPr>
            <w:r>
              <w:rPr>
                <w:rFonts w:ascii="Arial" w:hAnsi="Arial" w:cs="Arial"/>
                <w:i/>
              </w:rPr>
              <w:t>(</w:t>
            </w:r>
            <w:r w:rsidRPr="00A5516E">
              <w:rPr>
                <w:rFonts w:ascii="Arial" w:hAnsi="Arial" w:cs="Arial"/>
                <w:i/>
              </w:rPr>
              <w:t>Eliška, Klára, Anet)</w:t>
            </w:r>
          </w:p>
          <w:p w:rsidR="00A5516E" w:rsidRPr="00775256" w:rsidRDefault="00A5516E" w:rsidP="00B366C8">
            <w:pPr>
              <w:rPr>
                <w:rFonts w:ascii="Arial" w:hAnsi="Arial" w:cs="Arial"/>
                <w:b/>
                <w:sz w:val="32"/>
                <w:szCs w:val="32"/>
              </w:rPr>
            </w:pPr>
          </w:p>
          <w:p w:rsidR="00B366C8" w:rsidRDefault="00B366C8" w:rsidP="00B366C8">
            <w:pPr>
              <w:rPr>
                <w:rFonts w:ascii="Arial" w:hAnsi="Arial" w:cs="Arial"/>
                <w:sz w:val="24"/>
                <w:szCs w:val="24"/>
              </w:rPr>
            </w:pPr>
            <w:r>
              <w:rPr>
                <w:rFonts w:ascii="Arial" w:hAnsi="Arial" w:cs="Arial"/>
                <w:sz w:val="24"/>
                <w:szCs w:val="24"/>
              </w:rPr>
              <w:t xml:space="preserve">- </w:t>
            </w:r>
            <w:r w:rsidRPr="00A5516E">
              <w:rPr>
                <w:rFonts w:ascii="Arial" w:hAnsi="Arial" w:cs="Arial"/>
                <w:sz w:val="24"/>
                <w:szCs w:val="24"/>
                <w:highlight w:val="yellow"/>
              </w:rPr>
              <w:t>účel</w:t>
            </w:r>
          </w:p>
          <w:p w:rsidR="00B366C8" w:rsidRDefault="00B366C8" w:rsidP="00B366C8">
            <w:pPr>
              <w:rPr>
                <w:rFonts w:ascii="Arial" w:eastAsiaTheme="minorEastAsia" w:hAnsi="Arial" w:cs="Arial"/>
                <w:sz w:val="24"/>
                <w:szCs w:val="24"/>
              </w:rPr>
            </w:pPr>
            <w:r>
              <w:rPr>
                <w:rFonts w:ascii="Arial" w:hAnsi="Arial" w:cs="Arial"/>
                <w:sz w:val="24"/>
                <w:szCs w:val="24"/>
              </w:rPr>
              <w:t xml:space="preserve">- výpočet </w:t>
            </w:r>
            <w:proofErr w:type="gramStart"/>
            <w:r>
              <w:rPr>
                <w:rFonts w:ascii="Arial" w:hAnsi="Arial" w:cs="Arial"/>
                <w:sz w:val="24"/>
                <w:szCs w:val="24"/>
              </w:rPr>
              <w:t xml:space="preserve">průtoku </w:t>
            </w:r>
            <m:oMath>
              <m:r>
                <w:rPr>
                  <w:rFonts w:ascii="Cambria Math" w:hAnsi="Cambria Math" w:cs="Arial"/>
                  <w:sz w:val="24"/>
                  <w:szCs w:val="24"/>
                </w:rPr>
                <m:t xml:space="preserve">Qww=K . </m:t>
              </m:r>
              <m:rad>
                <m:radPr>
                  <m:degHide m:val="1"/>
                  <m:ctrlPr>
                    <w:rPr>
                      <w:rFonts w:ascii="Cambria Math" w:hAnsi="Cambria Math" w:cs="Arial"/>
                      <w:i/>
                      <w:sz w:val="24"/>
                      <w:szCs w:val="24"/>
                    </w:rPr>
                  </m:ctrlPr>
                </m:radPr>
                <m:deg/>
                <m:e>
                  <m:r>
                    <w:rPr>
                      <w:rFonts w:ascii="Cambria Math" w:hAnsi="Cambria Math" w:cs="Arial"/>
                      <w:i/>
                      <w:sz w:val="24"/>
                      <w:szCs w:val="24"/>
                    </w:rPr>
                    <w:sym w:font="Symbol" w:char="F053"/>
                  </m:r>
                  <m:r>
                    <w:rPr>
                      <w:rFonts w:ascii="Cambria Math" w:hAnsi="Cambria Math" w:cs="Arial"/>
                      <w:sz w:val="24"/>
                      <w:szCs w:val="24"/>
                    </w:rPr>
                    <m:t>DU</m:t>
                  </m:r>
                  <w:proofErr w:type="gramEnd"/>
                </m:e>
              </m:rad>
            </m:oMath>
            <w:r>
              <w:rPr>
                <w:rFonts w:ascii="Arial" w:eastAsiaTheme="minorEastAsia" w:hAnsi="Arial" w:cs="Arial"/>
                <w:sz w:val="24"/>
                <w:szCs w:val="24"/>
              </w:rPr>
              <w:t xml:space="preserve"> (popis vzorce)</w:t>
            </w:r>
          </w:p>
          <w:p w:rsidR="00B366C8" w:rsidRDefault="00B366C8" w:rsidP="00B366C8">
            <w:pPr>
              <w:rPr>
                <w:rFonts w:ascii="Arial" w:hAnsi="Arial" w:cs="Arial"/>
                <w:sz w:val="24"/>
                <w:szCs w:val="24"/>
              </w:rPr>
            </w:pPr>
            <w:r>
              <w:rPr>
                <w:rFonts w:ascii="Arial" w:eastAsiaTheme="minorEastAsia" w:hAnsi="Arial" w:cs="Arial"/>
                <w:sz w:val="24"/>
                <w:szCs w:val="24"/>
              </w:rPr>
              <w:t>- minimální dimenze potrubí</w:t>
            </w:r>
          </w:p>
          <w:p w:rsidR="00B366C8" w:rsidRPr="0029439A" w:rsidRDefault="00B366C8" w:rsidP="00B366C8">
            <w:pPr>
              <w:rPr>
                <w:rFonts w:ascii="Arial" w:hAnsi="Arial" w:cs="Arial"/>
                <w:sz w:val="24"/>
                <w:szCs w:val="24"/>
              </w:rPr>
            </w:pPr>
            <w:r>
              <w:rPr>
                <w:rFonts w:ascii="Arial" w:hAnsi="Arial" w:cs="Arial"/>
                <w:sz w:val="24"/>
                <w:szCs w:val="24"/>
              </w:rPr>
              <w:t xml:space="preserve">- celkový průtok splaškových vod </w:t>
            </w:r>
            <w:proofErr w:type="spellStart"/>
            <w:r>
              <w:rPr>
                <w:rFonts w:ascii="Arial" w:hAnsi="Arial" w:cs="Arial"/>
                <w:sz w:val="24"/>
                <w:szCs w:val="24"/>
              </w:rPr>
              <w:t>Q</w:t>
            </w:r>
            <w:r w:rsidRPr="0029439A">
              <w:rPr>
                <w:rFonts w:ascii="Arial" w:hAnsi="Arial" w:cs="Arial"/>
                <w:sz w:val="24"/>
                <w:szCs w:val="24"/>
                <w:vertAlign w:val="subscript"/>
              </w:rPr>
              <w:t>tot</w:t>
            </w:r>
            <w:proofErr w:type="spellEnd"/>
            <w:r>
              <w:rPr>
                <w:rFonts w:ascii="Arial" w:hAnsi="Arial" w:cs="Arial"/>
                <w:sz w:val="24"/>
                <w:szCs w:val="24"/>
              </w:rPr>
              <w:t xml:space="preserve"> = </w:t>
            </w:r>
            <w:proofErr w:type="spellStart"/>
            <w:r>
              <w:rPr>
                <w:rFonts w:ascii="Arial" w:hAnsi="Arial" w:cs="Arial"/>
                <w:sz w:val="24"/>
                <w:szCs w:val="24"/>
              </w:rPr>
              <w:t>Q</w:t>
            </w:r>
            <w:r w:rsidRPr="0029439A">
              <w:rPr>
                <w:rFonts w:ascii="Arial" w:hAnsi="Arial" w:cs="Arial"/>
                <w:sz w:val="24"/>
                <w:szCs w:val="24"/>
                <w:vertAlign w:val="subscript"/>
              </w:rPr>
              <w:t>ww</w:t>
            </w:r>
            <w:proofErr w:type="spellEnd"/>
            <w:r>
              <w:rPr>
                <w:rFonts w:ascii="Arial" w:hAnsi="Arial" w:cs="Arial"/>
                <w:sz w:val="24"/>
                <w:szCs w:val="24"/>
              </w:rPr>
              <w:t xml:space="preserve"> + </w:t>
            </w:r>
            <w:proofErr w:type="spellStart"/>
            <w:r>
              <w:rPr>
                <w:rFonts w:ascii="Arial" w:hAnsi="Arial" w:cs="Arial"/>
                <w:sz w:val="24"/>
                <w:szCs w:val="24"/>
              </w:rPr>
              <w:t>Q</w:t>
            </w:r>
            <w:r w:rsidRPr="0029439A">
              <w:rPr>
                <w:rFonts w:ascii="Arial" w:hAnsi="Arial" w:cs="Arial"/>
                <w:sz w:val="24"/>
                <w:szCs w:val="24"/>
                <w:vertAlign w:val="subscript"/>
              </w:rPr>
              <w:t>c</w:t>
            </w:r>
            <w:proofErr w:type="spellEnd"/>
            <w:r>
              <w:rPr>
                <w:rFonts w:ascii="Arial" w:hAnsi="Arial" w:cs="Arial"/>
                <w:sz w:val="24"/>
                <w:szCs w:val="24"/>
              </w:rPr>
              <w:t xml:space="preserve"> + </w:t>
            </w:r>
            <w:proofErr w:type="spellStart"/>
            <w:r>
              <w:rPr>
                <w:rFonts w:ascii="Arial" w:hAnsi="Arial" w:cs="Arial"/>
                <w:sz w:val="24"/>
                <w:szCs w:val="24"/>
              </w:rPr>
              <w:t>Q</w:t>
            </w:r>
            <w:r w:rsidRPr="0029439A">
              <w:rPr>
                <w:rFonts w:ascii="Arial" w:hAnsi="Arial" w:cs="Arial"/>
                <w:sz w:val="24"/>
                <w:szCs w:val="24"/>
                <w:vertAlign w:val="subscript"/>
              </w:rPr>
              <w:t>p</w:t>
            </w:r>
            <w:proofErr w:type="spellEnd"/>
            <w:r>
              <w:rPr>
                <w:rFonts w:ascii="Arial" w:hAnsi="Arial" w:cs="Arial"/>
                <w:sz w:val="24"/>
                <w:szCs w:val="24"/>
                <w:vertAlign w:val="subscript"/>
              </w:rPr>
              <w:t xml:space="preserve"> </w:t>
            </w:r>
            <w:r>
              <w:rPr>
                <w:rFonts w:ascii="Arial" w:hAnsi="Arial" w:cs="Arial"/>
                <w:sz w:val="24"/>
                <w:szCs w:val="24"/>
              </w:rPr>
              <w:t>(l/s) popis vzorce</w:t>
            </w:r>
          </w:p>
          <w:p w:rsidR="00B366C8" w:rsidRDefault="00B366C8" w:rsidP="00B366C8">
            <w:pPr>
              <w:rPr>
                <w:rFonts w:ascii="Arial" w:hAnsi="Arial" w:cs="Arial"/>
                <w:sz w:val="24"/>
                <w:szCs w:val="24"/>
              </w:rPr>
            </w:pPr>
            <w:r>
              <w:rPr>
                <w:rFonts w:ascii="Arial" w:hAnsi="Arial" w:cs="Arial"/>
                <w:sz w:val="24"/>
                <w:szCs w:val="24"/>
              </w:rPr>
              <w:t xml:space="preserve">- průtok dešťových vod </w:t>
            </w:r>
            <w:proofErr w:type="spellStart"/>
            <w:r>
              <w:rPr>
                <w:rFonts w:ascii="Arial" w:hAnsi="Arial" w:cs="Arial"/>
                <w:sz w:val="24"/>
                <w:szCs w:val="24"/>
              </w:rPr>
              <w:t>Q</w:t>
            </w:r>
            <w:r w:rsidRPr="0029439A">
              <w:rPr>
                <w:rFonts w:ascii="Arial" w:hAnsi="Arial" w:cs="Arial"/>
                <w:sz w:val="24"/>
                <w:szCs w:val="24"/>
                <w:vertAlign w:val="subscript"/>
              </w:rPr>
              <w:t>r</w:t>
            </w:r>
            <w:proofErr w:type="spellEnd"/>
            <w:r w:rsidRPr="0029439A">
              <w:rPr>
                <w:rFonts w:ascii="Arial" w:hAnsi="Arial" w:cs="Arial"/>
                <w:sz w:val="24"/>
                <w:szCs w:val="24"/>
                <w:vertAlign w:val="subscript"/>
              </w:rPr>
              <w:t xml:space="preserve"> </w:t>
            </w:r>
            <w:r>
              <w:rPr>
                <w:rFonts w:ascii="Arial" w:hAnsi="Arial" w:cs="Arial"/>
                <w:sz w:val="24"/>
                <w:szCs w:val="24"/>
              </w:rPr>
              <w:t xml:space="preserve">= </w:t>
            </w:r>
            <w:proofErr w:type="spellStart"/>
            <w:proofErr w:type="gramStart"/>
            <w:r>
              <w:rPr>
                <w:rFonts w:ascii="Arial" w:hAnsi="Arial" w:cs="Arial"/>
                <w:sz w:val="24"/>
                <w:szCs w:val="24"/>
              </w:rPr>
              <w:t>qr</w:t>
            </w:r>
            <w:proofErr w:type="spellEnd"/>
            <w:r>
              <w:rPr>
                <w:rFonts w:ascii="Arial" w:hAnsi="Arial" w:cs="Arial"/>
                <w:sz w:val="24"/>
                <w:szCs w:val="24"/>
              </w:rPr>
              <w:t xml:space="preserve"> . </w:t>
            </w:r>
            <w:r>
              <w:rPr>
                <w:rFonts w:ascii="Arial" w:hAnsi="Arial" w:cs="Arial"/>
                <w:sz w:val="24"/>
                <w:szCs w:val="24"/>
              </w:rPr>
              <w:sym w:font="Symbol" w:char="F059"/>
            </w:r>
            <w:r>
              <w:rPr>
                <w:rFonts w:ascii="Arial" w:hAnsi="Arial" w:cs="Arial"/>
                <w:sz w:val="24"/>
                <w:szCs w:val="24"/>
              </w:rPr>
              <w:t>. S (l/s</w:t>
            </w:r>
            <w:proofErr w:type="gramEnd"/>
            <w:r>
              <w:rPr>
                <w:rFonts w:ascii="Arial" w:hAnsi="Arial" w:cs="Arial"/>
                <w:sz w:val="24"/>
                <w:szCs w:val="24"/>
              </w:rPr>
              <w:t>) popis vzorce</w:t>
            </w:r>
          </w:p>
          <w:p w:rsidR="00B366C8" w:rsidRDefault="00B366C8" w:rsidP="00B366C8">
            <w:pPr>
              <w:rPr>
                <w:rFonts w:ascii="Arial" w:hAnsi="Arial" w:cs="Arial"/>
                <w:sz w:val="24"/>
                <w:szCs w:val="24"/>
              </w:rPr>
            </w:pPr>
            <w:r>
              <w:rPr>
                <w:rFonts w:ascii="Arial" w:hAnsi="Arial" w:cs="Arial"/>
                <w:sz w:val="24"/>
                <w:szCs w:val="24"/>
              </w:rPr>
              <w:t xml:space="preserve">- </w:t>
            </w:r>
            <w:r w:rsidRPr="00A5516E">
              <w:rPr>
                <w:rFonts w:ascii="Arial" w:hAnsi="Arial" w:cs="Arial"/>
                <w:sz w:val="24"/>
                <w:szCs w:val="24"/>
                <w:highlight w:val="yellow"/>
              </w:rPr>
              <w:t xml:space="preserve">průtok odpadních vod v jednotné vnitřní kanalizaci </w:t>
            </w:r>
            <w:proofErr w:type="spellStart"/>
            <w:r w:rsidRPr="00A5516E">
              <w:rPr>
                <w:rFonts w:ascii="Arial" w:hAnsi="Arial" w:cs="Arial"/>
                <w:sz w:val="24"/>
                <w:szCs w:val="24"/>
                <w:highlight w:val="yellow"/>
              </w:rPr>
              <w:t>Q</w:t>
            </w:r>
            <w:r w:rsidRPr="00A5516E">
              <w:rPr>
                <w:rFonts w:ascii="Arial" w:hAnsi="Arial" w:cs="Arial"/>
                <w:sz w:val="24"/>
                <w:szCs w:val="24"/>
                <w:highlight w:val="yellow"/>
                <w:vertAlign w:val="subscript"/>
              </w:rPr>
              <w:t>rw</w:t>
            </w:r>
            <w:proofErr w:type="spellEnd"/>
            <w:r w:rsidRPr="00A5516E">
              <w:rPr>
                <w:rFonts w:ascii="Arial" w:hAnsi="Arial" w:cs="Arial"/>
                <w:sz w:val="24"/>
                <w:szCs w:val="24"/>
                <w:highlight w:val="yellow"/>
              </w:rPr>
              <w:t>=0,33Q</w:t>
            </w:r>
            <w:r w:rsidRPr="00A5516E">
              <w:rPr>
                <w:rFonts w:ascii="Arial" w:hAnsi="Arial" w:cs="Arial"/>
                <w:sz w:val="24"/>
                <w:szCs w:val="24"/>
                <w:highlight w:val="yellow"/>
                <w:vertAlign w:val="subscript"/>
              </w:rPr>
              <w:t>ww</w:t>
            </w:r>
            <w:r w:rsidRPr="00A5516E">
              <w:rPr>
                <w:rFonts w:ascii="Arial" w:hAnsi="Arial" w:cs="Arial"/>
                <w:sz w:val="24"/>
                <w:szCs w:val="24"/>
                <w:highlight w:val="yellow"/>
              </w:rPr>
              <w:t>+Q</w:t>
            </w:r>
            <w:r w:rsidRPr="00A5516E">
              <w:rPr>
                <w:rFonts w:ascii="Arial" w:hAnsi="Arial" w:cs="Arial"/>
                <w:sz w:val="24"/>
                <w:szCs w:val="24"/>
                <w:highlight w:val="yellow"/>
                <w:vertAlign w:val="subscript"/>
              </w:rPr>
              <w:t>c</w:t>
            </w:r>
            <w:r w:rsidRPr="00A5516E">
              <w:rPr>
                <w:rFonts w:ascii="Arial" w:hAnsi="Arial" w:cs="Arial"/>
                <w:sz w:val="24"/>
                <w:szCs w:val="24"/>
                <w:highlight w:val="yellow"/>
              </w:rPr>
              <w:t>+Q</w:t>
            </w:r>
            <w:r w:rsidRPr="00A5516E">
              <w:rPr>
                <w:rFonts w:ascii="Arial" w:hAnsi="Arial" w:cs="Arial"/>
                <w:sz w:val="24"/>
                <w:szCs w:val="24"/>
                <w:highlight w:val="yellow"/>
                <w:vertAlign w:val="subscript"/>
              </w:rPr>
              <w:t>p</w:t>
            </w:r>
            <w:r w:rsidRPr="00A5516E">
              <w:rPr>
                <w:rFonts w:ascii="Arial" w:hAnsi="Arial" w:cs="Arial"/>
                <w:sz w:val="24"/>
                <w:szCs w:val="24"/>
                <w:highlight w:val="yellow"/>
              </w:rPr>
              <w:t>+Q</w:t>
            </w:r>
            <w:r w:rsidRPr="00A5516E">
              <w:rPr>
                <w:rFonts w:ascii="Arial" w:hAnsi="Arial" w:cs="Arial"/>
                <w:sz w:val="24"/>
                <w:szCs w:val="24"/>
                <w:highlight w:val="yellow"/>
                <w:vertAlign w:val="subscript"/>
              </w:rPr>
              <w:t>r</w:t>
            </w:r>
            <w:r w:rsidRPr="00A5516E">
              <w:rPr>
                <w:rFonts w:ascii="Arial" w:hAnsi="Arial" w:cs="Arial"/>
                <w:sz w:val="24"/>
                <w:szCs w:val="24"/>
                <w:highlight w:val="yellow"/>
              </w:rPr>
              <w:t xml:space="preserve"> popis</w:t>
            </w:r>
          </w:p>
          <w:p w:rsidR="00B366C8" w:rsidRDefault="00B366C8" w:rsidP="00B366C8">
            <w:pPr>
              <w:rPr>
                <w:rFonts w:ascii="Arial" w:hAnsi="Arial" w:cs="Arial"/>
                <w:sz w:val="24"/>
                <w:szCs w:val="24"/>
              </w:rPr>
            </w:pPr>
            <w:r>
              <w:rPr>
                <w:rFonts w:ascii="Arial" w:hAnsi="Arial" w:cs="Arial"/>
                <w:sz w:val="24"/>
                <w:szCs w:val="24"/>
              </w:rPr>
              <w:t>- vlastní nákres rozvodu vnitřní kanalizace s aplikací výpočtu připojovacích, odpadních a svodných potrubí (také viz KOC)</w:t>
            </w:r>
          </w:p>
          <w:p w:rsidR="00B366C8" w:rsidRDefault="00B366C8" w:rsidP="00B366C8">
            <w:pPr>
              <w:rPr>
                <w:rFonts w:ascii="Arial" w:hAnsi="Arial" w:cs="Arial"/>
                <w:sz w:val="24"/>
                <w:szCs w:val="24"/>
              </w:rPr>
            </w:pPr>
            <w:proofErr w:type="gramStart"/>
            <w:r>
              <w:rPr>
                <w:rFonts w:ascii="Arial" w:hAnsi="Arial" w:cs="Arial"/>
                <w:sz w:val="24"/>
                <w:szCs w:val="24"/>
              </w:rPr>
              <w:t>- U,UM</w:t>
            </w:r>
            <w:proofErr w:type="gramEnd"/>
            <w:r>
              <w:rPr>
                <w:rFonts w:ascii="Arial" w:hAnsi="Arial" w:cs="Arial"/>
                <w:sz w:val="24"/>
                <w:szCs w:val="24"/>
              </w:rPr>
              <w:t>,B=0,5</w:t>
            </w:r>
            <w:r>
              <w:rPr>
                <w:rFonts w:ascii="Arial" w:hAnsi="Arial" w:cs="Arial"/>
                <w:sz w:val="24"/>
                <w:szCs w:val="24"/>
              </w:rPr>
              <w:tab/>
            </w:r>
            <w:r>
              <w:rPr>
                <w:rFonts w:ascii="Arial" w:hAnsi="Arial" w:cs="Arial"/>
                <w:sz w:val="24"/>
                <w:szCs w:val="24"/>
              </w:rPr>
              <w:tab/>
              <w:t>V,D,S,PR, Myčka=0,8</w:t>
            </w:r>
            <w:r>
              <w:rPr>
                <w:rFonts w:ascii="Arial" w:hAnsi="Arial" w:cs="Arial"/>
                <w:sz w:val="24"/>
                <w:szCs w:val="24"/>
              </w:rPr>
              <w:tab/>
            </w:r>
            <w:r>
              <w:rPr>
                <w:rFonts w:ascii="Arial" w:hAnsi="Arial" w:cs="Arial"/>
                <w:sz w:val="24"/>
                <w:szCs w:val="24"/>
              </w:rPr>
              <w:tab/>
              <w:t>WC=2,5</w:t>
            </w:r>
          </w:p>
          <w:p w:rsidR="00B366C8" w:rsidRPr="008607BC" w:rsidRDefault="00B366C8" w:rsidP="00B366C8">
            <w:pPr>
              <w:rPr>
                <w:rFonts w:ascii="Arial" w:hAnsi="Arial" w:cs="Arial"/>
                <w:sz w:val="24"/>
                <w:szCs w:val="24"/>
              </w:rPr>
            </w:pPr>
            <w:r>
              <w:rPr>
                <w:rFonts w:ascii="Arial" w:hAnsi="Arial" w:cs="Arial"/>
                <w:sz w:val="24"/>
                <w:szCs w:val="24"/>
              </w:rPr>
              <w:t xml:space="preserve">  Součinitel odtoku K=0,5</w:t>
            </w:r>
            <w:r>
              <w:rPr>
                <w:rFonts w:ascii="Arial" w:hAnsi="Arial" w:cs="Arial"/>
                <w:sz w:val="24"/>
                <w:szCs w:val="24"/>
              </w:rPr>
              <w:tab/>
            </w:r>
          </w:p>
          <w:p w:rsidR="00B366C8" w:rsidRDefault="00B366C8" w:rsidP="00B366C8">
            <w:pPr>
              <w:ind w:left="714"/>
              <w:rPr>
                <w:rFonts w:ascii="Arial" w:hAnsi="Arial" w:cs="Arial"/>
                <w:sz w:val="24"/>
                <w:szCs w:val="24"/>
              </w:rPr>
            </w:pPr>
          </w:p>
          <w:p w:rsidR="00B366C8" w:rsidRPr="00A5516E" w:rsidRDefault="00A5516E" w:rsidP="00A5516E">
            <w:pPr>
              <w:rPr>
                <w:rFonts w:ascii="Arial" w:hAnsi="Arial" w:cs="Arial"/>
                <w:sz w:val="24"/>
                <w:szCs w:val="24"/>
                <w:u w:val="single"/>
              </w:rPr>
            </w:pPr>
            <w:r w:rsidRPr="00A5516E">
              <w:rPr>
                <w:rFonts w:ascii="Arial" w:hAnsi="Arial" w:cs="Arial"/>
                <w:sz w:val="24"/>
                <w:szCs w:val="24"/>
                <w:u w:val="single"/>
              </w:rPr>
              <w:t>Účel (75)</w:t>
            </w:r>
          </w:p>
          <w:p w:rsidR="00A5516E" w:rsidRDefault="00A5516E" w:rsidP="00A5516E">
            <w:pPr>
              <w:rPr>
                <w:rFonts w:ascii="Arial" w:hAnsi="Arial" w:cs="Arial"/>
                <w:sz w:val="24"/>
                <w:szCs w:val="24"/>
              </w:rPr>
            </w:pPr>
            <w:r>
              <w:rPr>
                <w:rFonts w:ascii="Arial" w:hAnsi="Arial" w:cs="Arial"/>
                <w:sz w:val="24"/>
                <w:szCs w:val="24"/>
              </w:rPr>
              <w:t>Účelem dimenzování je pomocí výpočtových metod navrhnout správně světlosti potrubí. ……</w:t>
            </w:r>
            <w:proofErr w:type="gramStart"/>
            <w:r>
              <w:rPr>
                <w:rFonts w:ascii="Arial" w:hAnsi="Arial" w:cs="Arial"/>
                <w:sz w:val="24"/>
                <w:szCs w:val="24"/>
              </w:rPr>
              <w:t>…..</w:t>
            </w:r>
            <w:proofErr w:type="gramEnd"/>
            <w:r>
              <w:rPr>
                <w:rFonts w:ascii="Arial" w:hAnsi="Arial" w:cs="Arial"/>
                <w:sz w:val="24"/>
                <w:szCs w:val="24"/>
              </w:rPr>
              <w:t xml:space="preserve"> </w:t>
            </w:r>
          </w:p>
          <w:p w:rsidR="00A5516E" w:rsidRDefault="00A5516E" w:rsidP="00A5516E">
            <w:pPr>
              <w:rPr>
                <w:rFonts w:ascii="Arial" w:hAnsi="Arial" w:cs="Arial"/>
                <w:sz w:val="24"/>
                <w:szCs w:val="24"/>
              </w:rPr>
            </w:pPr>
            <w:r>
              <w:rPr>
                <w:rFonts w:ascii="Arial" w:hAnsi="Arial" w:cs="Arial"/>
                <w:sz w:val="24"/>
                <w:szCs w:val="24"/>
              </w:rPr>
              <w:t xml:space="preserve">Potrubí nesmí být pře …. </w:t>
            </w:r>
            <w:proofErr w:type="gramStart"/>
            <w:r>
              <w:rPr>
                <w:rFonts w:ascii="Arial" w:hAnsi="Arial" w:cs="Arial"/>
                <w:sz w:val="24"/>
                <w:szCs w:val="24"/>
              </w:rPr>
              <w:t>ani</w:t>
            </w:r>
            <w:proofErr w:type="gramEnd"/>
            <w:r>
              <w:rPr>
                <w:rFonts w:ascii="Arial" w:hAnsi="Arial" w:cs="Arial"/>
                <w:sz w:val="24"/>
                <w:szCs w:val="24"/>
              </w:rPr>
              <w:t xml:space="preserve"> pod……</w:t>
            </w:r>
          </w:p>
          <w:p w:rsidR="00A5516E" w:rsidRDefault="00A5516E" w:rsidP="00A5516E">
            <w:pPr>
              <w:rPr>
                <w:rFonts w:ascii="Arial" w:hAnsi="Arial" w:cs="Arial"/>
                <w:sz w:val="24"/>
                <w:szCs w:val="24"/>
              </w:rPr>
            </w:pPr>
            <w:r>
              <w:rPr>
                <w:rFonts w:ascii="Arial" w:hAnsi="Arial" w:cs="Arial"/>
                <w:sz w:val="24"/>
                <w:szCs w:val="24"/>
              </w:rPr>
              <w:t xml:space="preserve">Důležitou zásadou je zákaz </w:t>
            </w:r>
            <w:proofErr w:type="gramStart"/>
            <w:r>
              <w:rPr>
                <w:rFonts w:ascii="Arial" w:hAnsi="Arial" w:cs="Arial"/>
                <w:sz w:val="24"/>
                <w:szCs w:val="24"/>
              </w:rPr>
              <w:t>zužování  a rozvětvování</w:t>
            </w:r>
            <w:proofErr w:type="gramEnd"/>
            <w:r>
              <w:rPr>
                <w:rFonts w:ascii="Arial" w:hAnsi="Arial" w:cs="Arial"/>
                <w:sz w:val="24"/>
                <w:szCs w:val="24"/>
              </w:rPr>
              <w:t xml:space="preserve"> potrubí ve směru toku odpadních vod.</w:t>
            </w:r>
          </w:p>
          <w:p w:rsidR="00A5516E" w:rsidRDefault="00EE1BCA" w:rsidP="00A5516E">
            <w:pPr>
              <w:rPr>
                <w:rFonts w:ascii="Arial" w:hAnsi="Arial" w:cs="Arial"/>
                <w:sz w:val="24"/>
                <w:szCs w:val="24"/>
              </w:rPr>
            </w:pPr>
            <w:r>
              <w:rPr>
                <w:rFonts w:ascii="Arial" w:hAnsi="Arial" w:cs="Arial"/>
                <w:sz w:val="24"/>
                <w:szCs w:val="24"/>
              </w:rPr>
              <w:t>Dimenzování závisí na systému kanalizace (ČSN EN 12056-2 uvádí čtyři systémy.</w:t>
            </w:r>
          </w:p>
          <w:p w:rsidR="00EE1BCA" w:rsidRDefault="00EE1BCA" w:rsidP="00A5516E">
            <w:pPr>
              <w:rPr>
                <w:rFonts w:ascii="Arial" w:hAnsi="Arial" w:cs="Arial"/>
                <w:sz w:val="24"/>
                <w:szCs w:val="24"/>
              </w:rPr>
            </w:pPr>
            <w:r>
              <w:rPr>
                <w:rFonts w:ascii="Arial" w:hAnsi="Arial" w:cs="Arial"/>
                <w:sz w:val="24"/>
                <w:szCs w:val="24"/>
              </w:rPr>
              <w:t>Pro ČR je nejbližší systém I, užívaný také např. v Belgii, Irsku, Německu a Švýcarsku.</w:t>
            </w:r>
          </w:p>
          <w:p w:rsidR="00A5516E" w:rsidRDefault="00A5516E" w:rsidP="00A5516E">
            <w:pPr>
              <w:rPr>
                <w:rFonts w:ascii="Arial" w:hAnsi="Arial" w:cs="Arial"/>
                <w:sz w:val="24"/>
                <w:szCs w:val="24"/>
              </w:rPr>
            </w:pPr>
          </w:p>
          <w:p w:rsidR="00A5516E" w:rsidRPr="00152E75" w:rsidRDefault="00152E75" w:rsidP="00A5516E">
            <w:pPr>
              <w:rPr>
                <w:rFonts w:ascii="Arial" w:hAnsi="Arial" w:cs="Arial"/>
                <w:sz w:val="24"/>
                <w:szCs w:val="24"/>
                <w:u w:val="single"/>
              </w:rPr>
            </w:pPr>
            <w:r w:rsidRPr="00152E75">
              <w:rPr>
                <w:rFonts w:ascii="Arial" w:hAnsi="Arial" w:cs="Arial"/>
                <w:sz w:val="24"/>
                <w:szCs w:val="24"/>
                <w:u w:val="single"/>
              </w:rPr>
              <w:t>Průtok odpadních v jednotné vnitřní kanalizaci (strana 78)</w:t>
            </w:r>
          </w:p>
          <w:p w:rsidR="00152E75" w:rsidRDefault="00152E75" w:rsidP="00A5516E">
            <w:pPr>
              <w:rPr>
                <w:rFonts w:ascii="Arial" w:hAnsi="Arial" w:cs="Arial"/>
                <w:sz w:val="24"/>
                <w:szCs w:val="24"/>
              </w:rPr>
            </w:pPr>
            <w:r>
              <w:rPr>
                <w:rFonts w:ascii="Arial" w:hAnsi="Arial" w:cs="Arial"/>
                <w:sz w:val="24"/>
                <w:szCs w:val="24"/>
              </w:rPr>
              <w:t>Legenda ke vzorci viz 78</w:t>
            </w:r>
          </w:p>
          <w:p w:rsidR="00A5516E" w:rsidRDefault="00A5516E" w:rsidP="00A5516E">
            <w:pPr>
              <w:rPr>
                <w:rFonts w:ascii="Arial" w:hAnsi="Arial" w:cs="Arial"/>
                <w:sz w:val="24"/>
                <w:szCs w:val="24"/>
              </w:rPr>
            </w:pPr>
          </w:p>
          <w:p w:rsidR="00A5516E" w:rsidRDefault="00A5516E" w:rsidP="00A5516E">
            <w:pPr>
              <w:rPr>
                <w:rFonts w:ascii="Arial" w:hAnsi="Arial" w:cs="Arial"/>
                <w:sz w:val="24"/>
                <w:szCs w:val="24"/>
              </w:rPr>
            </w:pPr>
          </w:p>
          <w:p w:rsidR="00B366C8" w:rsidRDefault="00B366C8" w:rsidP="00B366C8">
            <w:pPr>
              <w:ind w:left="714"/>
              <w:rPr>
                <w:rFonts w:ascii="Arial" w:hAnsi="Arial" w:cs="Arial"/>
                <w:sz w:val="24"/>
                <w:szCs w:val="24"/>
              </w:rPr>
            </w:pPr>
          </w:p>
          <w:p w:rsidR="00B366C8" w:rsidRPr="00D11D06" w:rsidRDefault="00B366C8" w:rsidP="00B366C8">
            <w:pPr>
              <w:rPr>
                <w:rFonts w:ascii="Arial" w:hAnsi="Arial" w:cs="Arial"/>
                <w:b/>
                <w:sz w:val="32"/>
                <w:szCs w:val="32"/>
              </w:rPr>
            </w:pPr>
            <w:r w:rsidRPr="00D11D06">
              <w:rPr>
                <w:rFonts w:ascii="Arial" w:hAnsi="Arial" w:cs="Arial"/>
                <w:b/>
                <w:sz w:val="32"/>
                <w:szCs w:val="32"/>
              </w:rPr>
              <w:t>Venkovní kanalizace – odkanalizování obcí</w:t>
            </w:r>
          </w:p>
          <w:p w:rsidR="00B366C8" w:rsidRDefault="00B366C8" w:rsidP="00B366C8">
            <w:pPr>
              <w:rPr>
                <w:rFonts w:ascii="Arial" w:hAnsi="Arial" w:cs="Arial"/>
                <w:sz w:val="24"/>
                <w:szCs w:val="24"/>
              </w:rPr>
            </w:pPr>
            <w:r>
              <w:rPr>
                <w:rFonts w:ascii="Arial" w:hAnsi="Arial" w:cs="Arial"/>
                <w:sz w:val="24"/>
                <w:szCs w:val="24"/>
              </w:rPr>
              <w:t xml:space="preserve">- </w:t>
            </w:r>
            <w:r w:rsidRPr="006A3167">
              <w:rPr>
                <w:rFonts w:ascii="Arial" w:hAnsi="Arial" w:cs="Arial"/>
                <w:sz w:val="24"/>
                <w:szCs w:val="24"/>
                <w:highlight w:val="yellow"/>
              </w:rPr>
              <w:t>základní pojmy</w:t>
            </w:r>
            <w:r>
              <w:rPr>
                <w:rFonts w:ascii="Arial" w:hAnsi="Arial" w:cs="Arial"/>
                <w:sz w:val="24"/>
                <w:szCs w:val="24"/>
              </w:rPr>
              <w:t xml:space="preserve"> </w:t>
            </w:r>
          </w:p>
          <w:p w:rsidR="00B366C8" w:rsidRDefault="00B366C8" w:rsidP="00B366C8">
            <w:pPr>
              <w:rPr>
                <w:rFonts w:ascii="Arial" w:hAnsi="Arial" w:cs="Arial"/>
                <w:sz w:val="24"/>
                <w:szCs w:val="24"/>
              </w:rPr>
            </w:pPr>
            <w:r>
              <w:rPr>
                <w:rFonts w:ascii="Arial" w:hAnsi="Arial" w:cs="Arial"/>
                <w:sz w:val="24"/>
                <w:szCs w:val="24"/>
              </w:rPr>
              <w:lastRenderedPageBreak/>
              <w:t xml:space="preserve">- stokové </w:t>
            </w:r>
            <w:proofErr w:type="gramStart"/>
            <w:r>
              <w:rPr>
                <w:rFonts w:ascii="Arial" w:hAnsi="Arial" w:cs="Arial"/>
                <w:sz w:val="24"/>
                <w:szCs w:val="24"/>
              </w:rPr>
              <w:t xml:space="preserve">sítě ( </w:t>
            </w:r>
            <w:proofErr w:type="spellStart"/>
            <w:r>
              <w:rPr>
                <w:rFonts w:ascii="Arial" w:hAnsi="Arial" w:cs="Arial"/>
                <w:sz w:val="24"/>
                <w:szCs w:val="24"/>
              </w:rPr>
              <w:t>větevný</w:t>
            </w:r>
            <w:proofErr w:type="spellEnd"/>
            <w:proofErr w:type="gramEnd"/>
            <w:r>
              <w:rPr>
                <w:rFonts w:ascii="Arial" w:hAnsi="Arial" w:cs="Arial"/>
                <w:sz w:val="24"/>
                <w:szCs w:val="24"/>
              </w:rPr>
              <w:t>, úchytný, pásmový, radiální), obrázky</w:t>
            </w:r>
          </w:p>
          <w:p w:rsidR="00B366C8" w:rsidRDefault="00B366C8" w:rsidP="00B366C8">
            <w:pPr>
              <w:rPr>
                <w:rFonts w:ascii="Arial" w:hAnsi="Arial" w:cs="Arial"/>
                <w:sz w:val="24"/>
                <w:szCs w:val="24"/>
              </w:rPr>
            </w:pPr>
            <w:r>
              <w:rPr>
                <w:rFonts w:ascii="Arial" w:hAnsi="Arial" w:cs="Arial"/>
                <w:sz w:val="24"/>
                <w:szCs w:val="24"/>
              </w:rPr>
              <w:t xml:space="preserve">- </w:t>
            </w:r>
            <w:r w:rsidRPr="006A3167">
              <w:rPr>
                <w:rFonts w:ascii="Arial" w:hAnsi="Arial" w:cs="Arial"/>
                <w:sz w:val="24"/>
                <w:szCs w:val="24"/>
                <w:highlight w:val="yellow"/>
              </w:rPr>
              <w:t>stoky - návrh, vedení, rychlost, hloubky</w:t>
            </w:r>
            <w:r>
              <w:rPr>
                <w:rFonts w:ascii="Arial" w:hAnsi="Arial" w:cs="Arial"/>
                <w:sz w:val="24"/>
                <w:szCs w:val="24"/>
              </w:rPr>
              <w:t xml:space="preserve"> (obr)</w:t>
            </w:r>
          </w:p>
          <w:p w:rsidR="00B366C8" w:rsidRDefault="00B366C8" w:rsidP="00B366C8">
            <w:pPr>
              <w:rPr>
                <w:rFonts w:ascii="Arial" w:hAnsi="Arial" w:cs="Arial"/>
                <w:sz w:val="24"/>
                <w:szCs w:val="24"/>
              </w:rPr>
            </w:pPr>
            <w:r>
              <w:rPr>
                <w:rFonts w:ascii="Arial" w:hAnsi="Arial" w:cs="Arial"/>
                <w:sz w:val="24"/>
                <w:szCs w:val="24"/>
              </w:rPr>
              <w:t>- materiály stok</w:t>
            </w:r>
          </w:p>
          <w:p w:rsidR="00B366C8" w:rsidRDefault="00B366C8" w:rsidP="00B366C8">
            <w:pPr>
              <w:rPr>
                <w:rFonts w:ascii="Arial" w:hAnsi="Arial" w:cs="Arial"/>
                <w:sz w:val="24"/>
                <w:szCs w:val="24"/>
              </w:rPr>
            </w:pPr>
            <w:r>
              <w:rPr>
                <w:rFonts w:ascii="Arial" w:hAnsi="Arial" w:cs="Arial"/>
                <w:sz w:val="24"/>
                <w:szCs w:val="24"/>
              </w:rPr>
              <w:t>- průřezy stok</w:t>
            </w:r>
          </w:p>
          <w:p w:rsidR="00B366C8" w:rsidRDefault="00B366C8" w:rsidP="00B366C8">
            <w:pPr>
              <w:rPr>
                <w:rFonts w:ascii="Arial" w:hAnsi="Arial" w:cs="Arial"/>
                <w:sz w:val="24"/>
                <w:szCs w:val="24"/>
              </w:rPr>
            </w:pPr>
            <w:r>
              <w:rPr>
                <w:rFonts w:ascii="Arial" w:hAnsi="Arial" w:cs="Arial"/>
                <w:sz w:val="24"/>
                <w:szCs w:val="24"/>
              </w:rPr>
              <w:t xml:space="preserve">- objekty na stokové síti (šachty, </w:t>
            </w:r>
            <w:proofErr w:type="spellStart"/>
            <w:r>
              <w:rPr>
                <w:rFonts w:ascii="Arial" w:hAnsi="Arial" w:cs="Arial"/>
                <w:sz w:val="24"/>
                <w:szCs w:val="24"/>
              </w:rPr>
              <w:t>spádiště</w:t>
            </w:r>
            <w:proofErr w:type="spellEnd"/>
            <w:r>
              <w:rPr>
                <w:rFonts w:ascii="Arial" w:hAnsi="Arial" w:cs="Arial"/>
                <w:sz w:val="24"/>
                <w:szCs w:val="24"/>
              </w:rPr>
              <w:t xml:space="preserve">, shybky, </w:t>
            </w:r>
            <w:proofErr w:type="spellStart"/>
            <w:r>
              <w:rPr>
                <w:rFonts w:ascii="Arial" w:hAnsi="Arial" w:cs="Arial"/>
                <w:sz w:val="24"/>
                <w:szCs w:val="24"/>
              </w:rPr>
              <w:t>odl</w:t>
            </w:r>
            <w:proofErr w:type="spellEnd"/>
            <w:r>
              <w:rPr>
                <w:rFonts w:ascii="Arial" w:hAnsi="Arial" w:cs="Arial"/>
                <w:sz w:val="24"/>
                <w:szCs w:val="24"/>
              </w:rPr>
              <w:t>. komory)</w:t>
            </w:r>
          </w:p>
          <w:p w:rsidR="00B366C8" w:rsidRDefault="00B366C8" w:rsidP="00B366C8">
            <w:pPr>
              <w:rPr>
                <w:rFonts w:ascii="Arial" w:hAnsi="Arial" w:cs="Arial"/>
                <w:sz w:val="24"/>
                <w:szCs w:val="24"/>
              </w:rPr>
            </w:pPr>
            <w:r>
              <w:rPr>
                <w:rFonts w:ascii="Arial" w:hAnsi="Arial" w:cs="Arial"/>
                <w:sz w:val="24"/>
                <w:szCs w:val="24"/>
              </w:rPr>
              <w:t>- řez uložení potrubí</w:t>
            </w:r>
          </w:p>
          <w:p w:rsidR="00B366C8" w:rsidRDefault="00B366C8" w:rsidP="00B366C8">
            <w:pPr>
              <w:rPr>
                <w:rFonts w:ascii="Arial" w:hAnsi="Arial" w:cs="Arial"/>
                <w:sz w:val="24"/>
                <w:szCs w:val="24"/>
              </w:rPr>
            </w:pPr>
          </w:p>
          <w:p w:rsidR="00B366C8" w:rsidRPr="006A3167" w:rsidRDefault="006A3167" w:rsidP="00B366C8">
            <w:pPr>
              <w:rPr>
                <w:rFonts w:ascii="Arial" w:hAnsi="Arial" w:cs="Arial"/>
                <w:sz w:val="24"/>
                <w:szCs w:val="24"/>
                <w:u w:val="single"/>
              </w:rPr>
            </w:pPr>
            <w:r w:rsidRPr="006A3167">
              <w:rPr>
                <w:rFonts w:ascii="Arial" w:hAnsi="Arial" w:cs="Arial"/>
                <w:sz w:val="24"/>
                <w:szCs w:val="24"/>
                <w:u w:val="single"/>
              </w:rPr>
              <w:t>Základní pojmy</w:t>
            </w:r>
            <w:r w:rsidR="006A65C8">
              <w:rPr>
                <w:rFonts w:ascii="Arial" w:hAnsi="Arial" w:cs="Arial"/>
                <w:sz w:val="24"/>
                <w:szCs w:val="24"/>
                <w:u w:val="single"/>
              </w:rPr>
              <w:t xml:space="preserve"> (strana 35)</w:t>
            </w:r>
          </w:p>
          <w:p w:rsidR="006A3167" w:rsidRDefault="006A3167" w:rsidP="006A3167">
            <w:pPr>
              <w:autoSpaceDE w:val="0"/>
              <w:autoSpaceDN w:val="0"/>
              <w:adjustRightInd w:val="0"/>
              <w:rPr>
                <w:rFonts w:ascii="TimesNewRomanPS-BoldMT" w:eastAsia="TimesNewRomanPS-BoldMT" w:cs="TimesNewRomanPS-BoldMT"/>
                <w:b/>
                <w:bCs/>
                <w:sz w:val="32"/>
                <w:szCs w:val="32"/>
              </w:rPr>
            </w:pPr>
            <w:r>
              <w:rPr>
                <w:rFonts w:ascii="TimesNewRomanPS-BoldMT" w:eastAsia="TimesNewRomanPS-BoldMT" w:cs="TimesNewRomanPS-BoldMT"/>
                <w:b/>
                <w:bCs/>
                <w:sz w:val="32"/>
                <w:szCs w:val="32"/>
              </w:rPr>
              <w:t>Ve</w:t>
            </w:r>
            <w:r>
              <w:rPr>
                <w:rFonts w:ascii="TimesNewRomanPS-BoldMT" w:eastAsia="TimesNewRomanPS-BoldMT" w:cs="TimesNewRomanPS-BoldMT" w:hint="eastAsia"/>
                <w:b/>
                <w:bCs/>
                <w:sz w:val="32"/>
                <w:szCs w:val="32"/>
              </w:rPr>
              <w:t>ř</w:t>
            </w:r>
            <w:r>
              <w:rPr>
                <w:rFonts w:ascii="TimesNewRomanPS-BoldMT" w:eastAsia="TimesNewRomanPS-BoldMT" w:cs="TimesNewRomanPS-BoldMT"/>
                <w:b/>
                <w:bCs/>
                <w:sz w:val="32"/>
                <w:szCs w:val="32"/>
              </w:rPr>
              <w:t>ejn</w:t>
            </w:r>
            <w:r>
              <w:rPr>
                <w:rFonts w:ascii="TimesNewRomanPS-BoldMT" w:eastAsia="TimesNewRomanPS-BoldMT" w:cs="TimesNewRomanPS-BoldMT" w:hint="eastAsia"/>
                <w:b/>
                <w:bCs/>
                <w:sz w:val="32"/>
                <w:szCs w:val="32"/>
              </w:rPr>
              <w:t>á</w:t>
            </w:r>
            <w:r>
              <w:rPr>
                <w:rFonts w:ascii="TimesNewRomanPS-BoldMT" w:eastAsia="TimesNewRomanPS-BoldMT" w:cs="TimesNewRomanPS-BoldMT"/>
                <w:b/>
                <w:bCs/>
                <w:sz w:val="32"/>
                <w:szCs w:val="32"/>
              </w:rPr>
              <w:t xml:space="preserve"> kanalizace:</w:t>
            </w:r>
          </w:p>
          <w:p w:rsidR="006A3167" w:rsidRDefault="006A3167" w:rsidP="006A3167">
            <w:pPr>
              <w:autoSpaceDE w:val="0"/>
              <w:autoSpaceDN w:val="0"/>
              <w:adjustRightInd w:val="0"/>
              <w:rPr>
                <w:rFonts w:ascii="TimesNewRomanPSMT" w:eastAsia="TimesNewRomanPS-BoldMT" w:hAnsi="TimesNewRomanPSMT" w:cs="TimesNewRomanPSMT"/>
                <w:sz w:val="24"/>
                <w:szCs w:val="24"/>
              </w:rPr>
            </w:pPr>
            <w:r>
              <w:rPr>
                <w:rFonts w:ascii="TimesNewRomanPSMT" w:eastAsia="TimesNewRomanPS-BoldMT" w:hAnsi="TimesNewRomanPSMT" w:cs="TimesNewRomanPSMT"/>
                <w:sz w:val="24"/>
                <w:szCs w:val="24"/>
              </w:rPr>
              <w:t xml:space="preserve">Veřejná kanalizace odvádí a zneškodňuje odpadní vody sídlišť, průmyslových závodů </w:t>
            </w:r>
            <w:proofErr w:type="spellStart"/>
            <w:r>
              <w:rPr>
                <w:rFonts w:ascii="TimesNewRomanPSMT" w:eastAsia="TimesNewRomanPS-BoldMT" w:hAnsi="TimesNewRomanPSMT" w:cs="TimesNewRomanPSMT"/>
                <w:sz w:val="24"/>
                <w:szCs w:val="24"/>
              </w:rPr>
              <w:t>apod</w:t>
            </w:r>
            <w:proofErr w:type="spellEnd"/>
          </w:p>
          <w:p w:rsidR="006A3167" w:rsidRDefault="006A3167" w:rsidP="006A3167">
            <w:pPr>
              <w:autoSpaceDE w:val="0"/>
              <w:autoSpaceDN w:val="0"/>
              <w:adjustRightInd w:val="0"/>
              <w:rPr>
                <w:rFonts w:ascii="TimesNewRomanPSMT" w:eastAsia="TimesNewRomanPS-BoldMT" w:hAnsi="TimesNewRomanPSMT" w:cs="TimesNewRomanPSMT"/>
                <w:sz w:val="24"/>
                <w:szCs w:val="24"/>
              </w:rPr>
            </w:pPr>
            <w:r>
              <w:rPr>
                <w:rFonts w:ascii="TimesNewRomanPSMT" w:eastAsia="TimesNewRomanPS-BoldMT" w:hAnsi="TimesNewRomanPSMT" w:cs="TimesNewRomanPSMT"/>
                <w:sz w:val="24"/>
                <w:szCs w:val="24"/>
              </w:rPr>
              <w:t>Podle způsobu odvádění vod rozlišujeme dvě soustavy stokové sítě:</w:t>
            </w:r>
          </w:p>
          <w:p w:rsidR="006A3167" w:rsidRDefault="006A3167" w:rsidP="006A3167">
            <w:pPr>
              <w:autoSpaceDE w:val="0"/>
              <w:autoSpaceDN w:val="0"/>
              <w:adjustRightInd w:val="0"/>
              <w:rPr>
                <w:rFonts w:ascii="Times New Roman" w:eastAsia="TimesNewRomanPS-BoldMT" w:hAnsi="Times New Roman" w:cs="Times New Roman"/>
                <w:sz w:val="24"/>
                <w:szCs w:val="24"/>
              </w:rPr>
            </w:pPr>
            <w:r>
              <w:rPr>
                <w:rFonts w:ascii="Tahoma" w:eastAsia="TimesNewRomanPS-BoldMT" w:hAnsi="Tahoma" w:cs="Tahoma"/>
                <w:b/>
                <w:bCs/>
              </w:rPr>
              <w:t xml:space="preserve">- </w:t>
            </w:r>
            <w:r>
              <w:rPr>
                <w:rFonts w:ascii="TimesNewRomanPS-BoldMT" w:eastAsia="TimesNewRomanPS-BoldMT" w:cs="TimesNewRomanPS-BoldMT"/>
                <w:b/>
                <w:bCs/>
                <w:sz w:val="24"/>
                <w:szCs w:val="24"/>
              </w:rPr>
              <w:t>Stokov</w:t>
            </w:r>
            <w:r>
              <w:rPr>
                <w:rFonts w:ascii="TimesNewRomanPS-BoldMT" w:eastAsia="TimesNewRomanPS-BoldMT" w:cs="TimesNewRomanPS-BoldMT" w:hint="eastAsia"/>
                <w:b/>
                <w:bCs/>
                <w:sz w:val="24"/>
                <w:szCs w:val="24"/>
              </w:rPr>
              <w:t>á</w:t>
            </w:r>
            <w:r>
              <w:rPr>
                <w:rFonts w:ascii="TimesNewRomanPS-BoldMT" w:eastAsia="TimesNewRomanPS-BoldMT" w:cs="TimesNewRomanPS-BoldMT"/>
                <w:b/>
                <w:bCs/>
                <w:sz w:val="24"/>
                <w:szCs w:val="24"/>
              </w:rPr>
              <w:t xml:space="preserve"> s</w:t>
            </w:r>
            <w:r>
              <w:rPr>
                <w:rFonts w:ascii="TimesNewRomanPS-BoldMT" w:eastAsia="TimesNewRomanPS-BoldMT" w:cs="TimesNewRomanPS-BoldMT" w:hint="eastAsia"/>
                <w:b/>
                <w:bCs/>
                <w:sz w:val="24"/>
                <w:szCs w:val="24"/>
              </w:rPr>
              <w:t>íť</w:t>
            </w:r>
            <w:r>
              <w:rPr>
                <w:rFonts w:ascii="TimesNewRomanPS-BoldMT" w:eastAsia="TimesNewRomanPS-BoldMT" w:cs="TimesNewRomanPS-BoldMT"/>
                <w:b/>
                <w:bCs/>
                <w:sz w:val="24"/>
                <w:szCs w:val="24"/>
              </w:rPr>
              <w:t xml:space="preserve"> jednoduch</w:t>
            </w:r>
            <w:r>
              <w:rPr>
                <w:rFonts w:ascii="TimesNewRomanPS-BoldMT" w:eastAsia="TimesNewRomanPS-BoldMT" w:cs="TimesNewRomanPS-BoldMT" w:hint="eastAsia"/>
                <w:b/>
                <w:bCs/>
                <w:sz w:val="24"/>
                <w:szCs w:val="24"/>
              </w:rPr>
              <w:t>é</w:t>
            </w:r>
            <w:r>
              <w:rPr>
                <w:rFonts w:ascii="TimesNewRomanPS-BoldMT" w:eastAsia="TimesNewRomanPS-BoldMT" w:cs="TimesNewRomanPS-BoldMT"/>
                <w:b/>
                <w:bCs/>
                <w:sz w:val="24"/>
                <w:szCs w:val="24"/>
              </w:rPr>
              <w:t xml:space="preserve"> soustavy: </w:t>
            </w:r>
            <w:r>
              <w:rPr>
                <w:rFonts w:ascii="Times New Roman" w:eastAsia="TimesNewRomanPS-BoldMT" w:hAnsi="Times New Roman" w:cs="Times New Roman"/>
                <w:sz w:val="24"/>
                <w:szCs w:val="24"/>
              </w:rPr>
              <w:t>(jednotná kanalizace) odvádí jednotlivé druhy</w:t>
            </w:r>
          </w:p>
          <w:p w:rsidR="006A3167" w:rsidRDefault="006A3167" w:rsidP="006A3167">
            <w:pPr>
              <w:autoSpaceDE w:val="0"/>
              <w:autoSpaceDN w:val="0"/>
              <w:adjustRightInd w:val="0"/>
              <w:rPr>
                <w:rFonts w:ascii="TimesNewRomanPSMT" w:eastAsia="TimesNewRomanPS-BoldMT" w:hAnsi="TimesNewRomanPSMT" w:cs="TimesNewRomanPSMT"/>
                <w:sz w:val="24"/>
                <w:szCs w:val="24"/>
              </w:rPr>
            </w:pPr>
            <w:r>
              <w:rPr>
                <w:rFonts w:ascii="TimesNewRomanPSMT" w:eastAsia="TimesNewRomanPS-BoldMT" w:hAnsi="TimesNewRomanPSMT" w:cs="TimesNewRomanPSMT"/>
                <w:sz w:val="24"/>
                <w:szCs w:val="24"/>
              </w:rPr>
              <w:t>odpadních vod společně jednou soustavou stok</w:t>
            </w:r>
          </w:p>
          <w:p w:rsidR="00B366C8" w:rsidRDefault="006A3167" w:rsidP="006A3167">
            <w:pPr>
              <w:rPr>
                <w:rFonts w:ascii="TimesNewRomanPSMT" w:eastAsia="TimesNewRomanPS-BoldMT" w:hAnsi="TimesNewRomanPSMT" w:cs="TimesNewRomanPSMT"/>
                <w:sz w:val="24"/>
                <w:szCs w:val="24"/>
              </w:rPr>
            </w:pPr>
            <w:r>
              <w:rPr>
                <w:rFonts w:ascii="Tahoma" w:eastAsia="TimesNewRomanPS-BoldMT" w:hAnsi="Tahoma" w:cs="Tahoma"/>
              </w:rPr>
              <w:t>-</w:t>
            </w:r>
            <w:r>
              <w:rPr>
                <w:rFonts w:ascii="TimesNewRomanPS-BoldMT" w:eastAsia="TimesNewRomanPS-BoldMT" w:cs="TimesNewRomanPS-BoldMT"/>
                <w:b/>
                <w:bCs/>
                <w:sz w:val="24"/>
                <w:szCs w:val="24"/>
              </w:rPr>
              <w:t>stokov</w:t>
            </w:r>
            <w:r>
              <w:rPr>
                <w:rFonts w:ascii="TimesNewRomanPS-BoldMT" w:eastAsia="TimesNewRomanPS-BoldMT" w:cs="TimesNewRomanPS-BoldMT" w:hint="eastAsia"/>
                <w:b/>
                <w:bCs/>
                <w:sz w:val="24"/>
                <w:szCs w:val="24"/>
              </w:rPr>
              <w:t>á</w:t>
            </w:r>
            <w:r>
              <w:rPr>
                <w:rFonts w:ascii="TimesNewRomanPS-BoldMT" w:eastAsia="TimesNewRomanPS-BoldMT" w:cs="TimesNewRomanPS-BoldMT"/>
                <w:b/>
                <w:bCs/>
                <w:sz w:val="24"/>
                <w:szCs w:val="24"/>
              </w:rPr>
              <w:t xml:space="preserve"> s</w:t>
            </w:r>
            <w:r>
              <w:rPr>
                <w:rFonts w:ascii="TimesNewRomanPS-BoldMT" w:eastAsia="TimesNewRomanPS-BoldMT" w:cs="TimesNewRomanPS-BoldMT" w:hint="eastAsia"/>
                <w:b/>
                <w:bCs/>
                <w:sz w:val="24"/>
                <w:szCs w:val="24"/>
              </w:rPr>
              <w:t>íť</w:t>
            </w:r>
            <w:r>
              <w:rPr>
                <w:rFonts w:ascii="TimesNewRomanPS-BoldMT" w:eastAsia="TimesNewRomanPS-BoldMT" w:cs="TimesNewRomanPS-BoldMT"/>
                <w:b/>
                <w:bCs/>
                <w:sz w:val="24"/>
                <w:szCs w:val="24"/>
              </w:rPr>
              <w:t xml:space="preserve"> </w:t>
            </w:r>
            <w:r>
              <w:rPr>
                <w:rFonts w:ascii="Times New Roman" w:eastAsia="TimesNewRomanPS-BoldMT" w:hAnsi="Times New Roman" w:cs="Times New Roman"/>
                <w:b/>
                <w:bCs/>
                <w:sz w:val="24"/>
                <w:szCs w:val="24"/>
              </w:rPr>
              <w:t xml:space="preserve">oddílní soustavy: </w:t>
            </w:r>
            <w:r>
              <w:rPr>
                <w:rFonts w:ascii="TimesNewRomanPSMT" w:eastAsia="TimesNewRomanPS-BoldMT" w:hAnsi="TimesNewRomanPSMT" w:cs="TimesNewRomanPSMT"/>
                <w:sz w:val="24"/>
                <w:szCs w:val="24"/>
              </w:rPr>
              <w:t>odvádějí jednotné odpadní vody odděleně</w:t>
            </w:r>
          </w:p>
          <w:p w:rsidR="006A3167" w:rsidRDefault="006A3167" w:rsidP="006A3167">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Kanalizace dle toku, tlaku</w:t>
            </w:r>
          </w:p>
          <w:p w:rsidR="006A3167" w:rsidRDefault="006A3167" w:rsidP="006A3167">
            <w:pPr>
              <w:autoSpaceDE w:val="0"/>
              <w:autoSpaceDN w:val="0"/>
              <w:adjustRightInd w:val="0"/>
              <w:rPr>
                <w:rFonts w:ascii="Times New Roman" w:hAnsi="Times New Roman" w:cs="Times New Roman"/>
                <w:sz w:val="24"/>
                <w:szCs w:val="24"/>
              </w:rPr>
            </w:pPr>
            <w:r>
              <w:rPr>
                <w:rFonts w:ascii="TimesNewRomanPS-BoldMT" w:eastAsia="TimesNewRomanPS-BoldMT" w:hAnsi="Times New Roman" w:cs="TimesNewRomanPS-BoldMT"/>
                <w:b/>
                <w:bCs/>
                <w:sz w:val="24"/>
                <w:szCs w:val="24"/>
              </w:rPr>
              <w:t>Gravita</w:t>
            </w:r>
            <w:r>
              <w:rPr>
                <w:rFonts w:ascii="TimesNewRomanPS-BoldMT" w:eastAsia="TimesNewRomanPS-BoldMT" w:hAnsi="Times New Roman" w:cs="TimesNewRomanPS-BoldMT" w:hint="eastAsia"/>
                <w:b/>
                <w:bCs/>
                <w:sz w:val="24"/>
                <w:szCs w:val="24"/>
              </w:rPr>
              <w:t>č</w:t>
            </w:r>
            <w:r>
              <w:rPr>
                <w:rFonts w:ascii="TimesNewRomanPS-BoldMT" w:eastAsia="TimesNewRomanPS-BoldMT" w:hAnsi="Times New Roman" w:cs="TimesNewRomanPS-BoldMT"/>
                <w:b/>
                <w:bCs/>
                <w:sz w:val="24"/>
                <w:szCs w:val="24"/>
              </w:rPr>
              <w:t>n</w:t>
            </w:r>
            <w:r>
              <w:rPr>
                <w:rFonts w:ascii="TimesNewRomanPS-BoldMT" w:eastAsia="TimesNewRomanPS-BoldMT" w:hAnsi="Times New Roman" w:cs="TimesNewRomanPS-BoldMT" w:hint="eastAsia"/>
                <w:b/>
                <w:bCs/>
                <w:sz w:val="24"/>
                <w:szCs w:val="24"/>
              </w:rPr>
              <w:t>í</w:t>
            </w:r>
            <w:r>
              <w:rPr>
                <w:rFonts w:ascii="TimesNewRomanPS-BoldMT" w:eastAsia="TimesNewRomanPS-BoldMT" w:hAnsi="Times New Roman" w:cs="TimesNewRomanPS-BoldMT"/>
                <w:b/>
                <w:bCs/>
                <w:sz w:val="24"/>
                <w:szCs w:val="24"/>
              </w:rPr>
              <w:t xml:space="preserve">: </w:t>
            </w:r>
            <w:r>
              <w:rPr>
                <w:rFonts w:ascii="Times New Roman" w:hAnsi="Times New Roman" w:cs="Times New Roman"/>
                <w:sz w:val="24"/>
                <w:szCs w:val="24"/>
              </w:rPr>
              <w:t>stoky jsou uloženy ve sklonu tak, aby voda odtékala samospádem vlivem</w:t>
            </w:r>
          </w:p>
          <w:p w:rsidR="006A3167" w:rsidRDefault="006A3167" w:rsidP="006A316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gravitace.</w:t>
            </w:r>
          </w:p>
          <w:p w:rsidR="006A3167" w:rsidRDefault="006A3167" w:rsidP="006A3167">
            <w:pPr>
              <w:autoSpaceDE w:val="0"/>
              <w:autoSpaceDN w:val="0"/>
              <w:adjustRightInd w:val="0"/>
              <w:rPr>
                <w:rFonts w:ascii="Times New Roman" w:hAnsi="Times New Roman" w:cs="Times New Roman"/>
                <w:sz w:val="24"/>
                <w:szCs w:val="24"/>
              </w:rPr>
            </w:pPr>
            <w:r>
              <w:rPr>
                <w:rFonts w:ascii="Times New Roman" w:hAnsi="Times New Roman" w:cs="Times New Roman"/>
                <w:b/>
                <w:bCs/>
                <w:sz w:val="24"/>
                <w:szCs w:val="24"/>
              </w:rPr>
              <w:t xml:space="preserve">Podtlaková: </w:t>
            </w:r>
            <w:r>
              <w:rPr>
                <w:rFonts w:ascii="TimesNewRomanPSMT" w:hAnsi="TimesNewRomanPSMT" w:cs="TimesNewRomanPSMT"/>
                <w:sz w:val="24"/>
                <w:szCs w:val="24"/>
              </w:rPr>
              <w:t xml:space="preserve">pracuje na principu vytvoření podtlaku ve stokové síti, který </w:t>
            </w:r>
            <w:r>
              <w:rPr>
                <w:rFonts w:ascii="Times New Roman" w:hAnsi="Times New Roman" w:cs="Times New Roman"/>
                <w:sz w:val="24"/>
                <w:szCs w:val="24"/>
              </w:rPr>
              <w:t>odsává odpadní</w:t>
            </w:r>
          </w:p>
          <w:p w:rsidR="006A3167" w:rsidRDefault="006A3167" w:rsidP="006A3167">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vody. Podtlak vytváří vakuová stanice.</w:t>
            </w:r>
          </w:p>
          <w:p w:rsidR="006A3167" w:rsidRDefault="006A3167" w:rsidP="006A3167">
            <w:pPr>
              <w:autoSpaceDE w:val="0"/>
              <w:autoSpaceDN w:val="0"/>
              <w:adjustRightInd w:val="0"/>
              <w:rPr>
                <w:rFonts w:ascii="Tahoma" w:hAnsi="Tahoma" w:cs="Tahoma"/>
              </w:rPr>
            </w:pPr>
            <w:r>
              <w:rPr>
                <w:rFonts w:ascii="Times New Roman" w:hAnsi="Times New Roman" w:cs="Times New Roman"/>
                <w:b/>
                <w:bCs/>
                <w:sz w:val="24"/>
                <w:szCs w:val="24"/>
              </w:rPr>
              <w:t xml:space="preserve">Tlaková: </w:t>
            </w:r>
            <w:r>
              <w:rPr>
                <w:rFonts w:ascii="Tahoma" w:hAnsi="Tahoma" w:cs="Tahoma"/>
              </w:rPr>
              <w:t>odpadní vody jsou ČOV dopravovány pomocí čerpadel, která jsou umístěna v</w:t>
            </w:r>
          </w:p>
          <w:p w:rsidR="006A3167" w:rsidRDefault="006A3167" w:rsidP="006A3167">
            <w:pPr>
              <w:rPr>
                <w:rFonts w:ascii="Tahoma" w:hAnsi="Tahoma" w:cs="Tahoma"/>
              </w:rPr>
            </w:pPr>
            <w:r>
              <w:rPr>
                <w:rFonts w:ascii="Tahoma" w:hAnsi="Tahoma" w:cs="Tahoma"/>
              </w:rPr>
              <w:t>domovních čerpacích stanicích s akumulačními jímkami.</w:t>
            </w:r>
          </w:p>
          <w:p w:rsidR="0089305D" w:rsidRDefault="0089305D" w:rsidP="006A3167">
            <w:pPr>
              <w:rPr>
                <w:rFonts w:ascii="Tahoma" w:hAnsi="Tahoma" w:cs="Tahoma"/>
              </w:rPr>
            </w:pPr>
          </w:p>
          <w:p w:rsidR="006A3167" w:rsidRPr="0089305D" w:rsidRDefault="0089305D" w:rsidP="006A3167">
            <w:pPr>
              <w:rPr>
                <w:rFonts w:ascii="Arial" w:hAnsi="Arial" w:cs="Arial"/>
                <w:sz w:val="24"/>
                <w:szCs w:val="24"/>
                <w:u w:val="single"/>
              </w:rPr>
            </w:pPr>
            <w:r w:rsidRPr="0089305D">
              <w:rPr>
                <w:rFonts w:ascii="Arial" w:hAnsi="Arial" w:cs="Arial"/>
                <w:sz w:val="24"/>
                <w:szCs w:val="24"/>
                <w:u w:val="single"/>
              </w:rPr>
              <w:t>Stoky – návrh, vedení, rychlost, hloubky</w:t>
            </w:r>
          </w:p>
          <w:p w:rsidR="00B366C8" w:rsidRPr="0089305D" w:rsidRDefault="0089305D" w:rsidP="00B366C8">
            <w:pPr>
              <w:rPr>
                <w:rFonts w:ascii="Arial" w:hAnsi="Arial" w:cs="Arial"/>
                <w:sz w:val="24"/>
                <w:szCs w:val="24"/>
              </w:rPr>
            </w:pPr>
            <w:r w:rsidRPr="0089305D">
              <w:rPr>
                <w:rFonts w:ascii="Arial" w:hAnsi="Arial" w:cs="Arial"/>
                <w:sz w:val="28"/>
                <w:szCs w:val="28"/>
              </w:rPr>
              <w:t xml:space="preserve">Kanalizační stoka </w:t>
            </w:r>
            <w:r>
              <w:rPr>
                <w:rFonts w:ascii="Arial" w:hAnsi="Arial" w:cs="Arial"/>
                <w:sz w:val="28"/>
                <w:szCs w:val="28"/>
              </w:rPr>
              <w:t>–</w:t>
            </w:r>
            <w:r w:rsidRPr="0089305D">
              <w:rPr>
                <w:rFonts w:ascii="Arial" w:hAnsi="Arial" w:cs="Arial"/>
                <w:sz w:val="28"/>
                <w:szCs w:val="28"/>
              </w:rPr>
              <w:t xml:space="preserve"> </w:t>
            </w:r>
            <w:r w:rsidRPr="0089305D">
              <w:rPr>
                <w:rFonts w:ascii="Arial" w:hAnsi="Arial" w:cs="Arial"/>
                <w:sz w:val="24"/>
                <w:szCs w:val="24"/>
              </w:rPr>
              <w:t>potrubí uložené v </w:t>
            </w:r>
            <w:proofErr w:type="spellStart"/>
            <w:r w:rsidRPr="0089305D">
              <w:rPr>
                <w:rFonts w:ascii="Arial" w:hAnsi="Arial" w:cs="Arial"/>
                <w:sz w:val="24"/>
                <w:szCs w:val="24"/>
              </w:rPr>
              <w:t>nezámrzné</w:t>
            </w:r>
            <w:proofErr w:type="spellEnd"/>
            <w:r w:rsidRPr="0089305D">
              <w:rPr>
                <w:rFonts w:ascii="Arial" w:hAnsi="Arial" w:cs="Arial"/>
                <w:sz w:val="24"/>
                <w:szCs w:val="24"/>
              </w:rPr>
              <w:t xml:space="preserve"> hloubce pod povrchem. Stoky mohou být podle jmenovité světlosti</w:t>
            </w:r>
          </w:p>
          <w:p w:rsidR="0089305D" w:rsidRPr="0089305D" w:rsidRDefault="0089305D" w:rsidP="00B366C8">
            <w:pPr>
              <w:rPr>
                <w:rFonts w:ascii="Arial" w:hAnsi="Arial" w:cs="Arial"/>
                <w:sz w:val="24"/>
                <w:szCs w:val="24"/>
              </w:rPr>
            </w:pPr>
            <w:r w:rsidRPr="0089305D">
              <w:rPr>
                <w:rFonts w:ascii="Arial" w:hAnsi="Arial" w:cs="Arial"/>
                <w:sz w:val="24"/>
                <w:szCs w:val="24"/>
              </w:rPr>
              <w:t>Neprůlezné: DN do 800 mm</w:t>
            </w:r>
          </w:p>
          <w:p w:rsidR="00B366C8" w:rsidRDefault="0089305D" w:rsidP="00B366C8">
            <w:pPr>
              <w:rPr>
                <w:rFonts w:ascii="Arial" w:hAnsi="Arial" w:cs="Arial"/>
                <w:sz w:val="24"/>
                <w:szCs w:val="24"/>
              </w:rPr>
            </w:pPr>
            <w:r w:rsidRPr="0089305D">
              <w:rPr>
                <w:rFonts w:ascii="Arial" w:hAnsi="Arial" w:cs="Arial"/>
                <w:sz w:val="24"/>
                <w:szCs w:val="24"/>
              </w:rPr>
              <w:t>Průlezné:</w:t>
            </w:r>
            <w:r>
              <w:rPr>
                <w:rFonts w:ascii="Arial" w:hAnsi="Arial" w:cs="Arial"/>
                <w:sz w:val="24"/>
                <w:szCs w:val="24"/>
              </w:rPr>
              <w:t xml:space="preserve"> DN 800 až 1500 mm</w:t>
            </w:r>
          </w:p>
          <w:p w:rsidR="0089305D" w:rsidRDefault="0089305D" w:rsidP="00B366C8">
            <w:pPr>
              <w:rPr>
                <w:rFonts w:ascii="Arial" w:hAnsi="Arial" w:cs="Arial"/>
                <w:sz w:val="24"/>
                <w:szCs w:val="24"/>
              </w:rPr>
            </w:pPr>
            <w:r>
              <w:rPr>
                <w:rFonts w:ascii="Arial" w:hAnsi="Arial" w:cs="Arial"/>
                <w:sz w:val="24"/>
                <w:szCs w:val="24"/>
              </w:rPr>
              <w:t>Průchozí: DN nad 1500 mm</w:t>
            </w:r>
          </w:p>
          <w:p w:rsidR="0089305D" w:rsidRDefault="0089305D" w:rsidP="00B366C8">
            <w:pPr>
              <w:rPr>
                <w:rFonts w:ascii="Arial" w:hAnsi="Arial" w:cs="Arial"/>
                <w:sz w:val="24"/>
                <w:szCs w:val="24"/>
              </w:rPr>
            </w:pPr>
          </w:p>
          <w:p w:rsidR="0089305D" w:rsidRDefault="0089305D" w:rsidP="00B366C8">
            <w:pPr>
              <w:rPr>
                <w:rFonts w:ascii="Arial" w:hAnsi="Arial" w:cs="Arial"/>
                <w:sz w:val="24"/>
                <w:szCs w:val="24"/>
              </w:rPr>
            </w:pPr>
            <w:r w:rsidRPr="0089305D">
              <w:rPr>
                <w:rFonts w:ascii="Arial" w:hAnsi="Arial" w:cs="Arial"/>
                <w:sz w:val="28"/>
                <w:szCs w:val="28"/>
              </w:rPr>
              <w:t>Stoková síť</w:t>
            </w:r>
            <w:r>
              <w:rPr>
                <w:rFonts w:ascii="Arial" w:hAnsi="Arial" w:cs="Arial"/>
                <w:sz w:val="24"/>
                <w:szCs w:val="24"/>
              </w:rPr>
              <w:t xml:space="preserve"> – soustava stok (potrubí) a objektů na stokové síti.</w:t>
            </w:r>
          </w:p>
          <w:p w:rsidR="0089305D" w:rsidRDefault="0089305D" w:rsidP="00B366C8">
            <w:pPr>
              <w:rPr>
                <w:rFonts w:ascii="Arial" w:hAnsi="Arial" w:cs="Arial"/>
                <w:sz w:val="24"/>
                <w:szCs w:val="24"/>
              </w:rPr>
            </w:pPr>
          </w:p>
          <w:p w:rsidR="00A30F9E" w:rsidRDefault="00A30F9E" w:rsidP="00B366C8">
            <w:pPr>
              <w:rPr>
                <w:rFonts w:ascii="Arial" w:hAnsi="Arial" w:cs="Arial"/>
                <w:sz w:val="24"/>
                <w:szCs w:val="24"/>
              </w:rPr>
            </w:pPr>
            <w:r w:rsidRPr="00A30F9E">
              <w:rPr>
                <w:rFonts w:ascii="Arial" w:hAnsi="Arial" w:cs="Arial"/>
                <w:sz w:val="28"/>
                <w:szCs w:val="28"/>
              </w:rPr>
              <w:t>Čistírna odpadních vod (ČOV</w:t>
            </w:r>
            <w:r>
              <w:rPr>
                <w:rFonts w:ascii="Arial" w:hAnsi="Arial" w:cs="Arial"/>
                <w:sz w:val="24"/>
                <w:szCs w:val="24"/>
              </w:rPr>
              <w:t>) – zařízení, které slouží k odstranění nečistot a kalů z odpadních vod, aby mohla být voda vpuštěna do vodních toků bez škodlivých vlivů na životní prostředí</w:t>
            </w:r>
          </w:p>
          <w:p w:rsidR="00A30F9E" w:rsidRDefault="00A30F9E" w:rsidP="00B366C8">
            <w:pPr>
              <w:rPr>
                <w:rFonts w:ascii="Arial" w:hAnsi="Arial" w:cs="Arial"/>
                <w:sz w:val="24"/>
                <w:szCs w:val="24"/>
              </w:rPr>
            </w:pPr>
          </w:p>
          <w:p w:rsidR="00A30F9E" w:rsidRDefault="00A30F9E" w:rsidP="00B366C8">
            <w:pPr>
              <w:rPr>
                <w:rFonts w:ascii="Arial" w:hAnsi="Arial" w:cs="Arial"/>
                <w:sz w:val="24"/>
                <w:szCs w:val="24"/>
              </w:rPr>
            </w:pPr>
            <w:r w:rsidRPr="00A30F9E">
              <w:rPr>
                <w:rFonts w:ascii="Arial" w:hAnsi="Arial" w:cs="Arial"/>
                <w:sz w:val="28"/>
                <w:szCs w:val="28"/>
              </w:rPr>
              <w:t>Návrh</w:t>
            </w:r>
            <w:r>
              <w:rPr>
                <w:rFonts w:ascii="Arial" w:hAnsi="Arial" w:cs="Arial"/>
                <w:sz w:val="24"/>
                <w:szCs w:val="24"/>
              </w:rPr>
              <w:t>: při návrhu se vychází z výpočtu průměrného denního průtoku vody. U oddílné kanalizace se splaškové vody dimenzují na dvojnásobek max. hodinového průtoku.</w:t>
            </w:r>
          </w:p>
          <w:p w:rsidR="00A30F9E" w:rsidRDefault="00A30F9E" w:rsidP="00B366C8">
            <w:pPr>
              <w:rPr>
                <w:rFonts w:ascii="Arial" w:hAnsi="Arial" w:cs="Arial"/>
                <w:sz w:val="24"/>
                <w:szCs w:val="24"/>
              </w:rPr>
            </w:pPr>
            <w:r>
              <w:rPr>
                <w:rFonts w:ascii="Arial" w:hAnsi="Arial" w:cs="Arial"/>
                <w:sz w:val="24"/>
                <w:szCs w:val="24"/>
              </w:rPr>
              <w:t xml:space="preserve">U jednotné kanalizace se musí stoka navrhnout tak, aby potrubím mohly </w:t>
            </w:r>
            <w:proofErr w:type="gramStart"/>
            <w:r>
              <w:rPr>
                <w:rFonts w:ascii="Arial" w:hAnsi="Arial" w:cs="Arial"/>
                <w:sz w:val="24"/>
                <w:szCs w:val="24"/>
              </w:rPr>
              <w:t>protékat  navíc</w:t>
            </w:r>
            <w:proofErr w:type="gramEnd"/>
            <w:r>
              <w:rPr>
                <w:rFonts w:ascii="Arial" w:hAnsi="Arial" w:cs="Arial"/>
                <w:sz w:val="24"/>
                <w:szCs w:val="24"/>
              </w:rPr>
              <w:t xml:space="preserve"> i srážkové vody.</w:t>
            </w:r>
          </w:p>
          <w:p w:rsidR="00A30F9E" w:rsidRDefault="00A30F9E" w:rsidP="00B366C8">
            <w:pPr>
              <w:rPr>
                <w:rFonts w:ascii="Arial" w:hAnsi="Arial" w:cs="Arial"/>
                <w:sz w:val="24"/>
                <w:szCs w:val="24"/>
              </w:rPr>
            </w:pPr>
          </w:p>
          <w:p w:rsidR="00A30F9E" w:rsidRDefault="00A30F9E" w:rsidP="00B366C8">
            <w:pPr>
              <w:rPr>
                <w:rFonts w:ascii="Arial" w:hAnsi="Arial" w:cs="Arial"/>
                <w:sz w:val="24"/>
                <w:szCs w:val="24"/>
              </w:rPr>
            </w:pPr>
            <w:r>
              <w:rPr>
                <w:rFonts w:ascii="Arial" w:hAnsi="Arial" w:cs="Arial"/>
                <w:sz w:val="24"/>
                <w:szCs w:val="24"/>
              </w:rPr>
              <w:t>Vedení: V zastavěném území se stoky navrhují podle ČSN 73 6005. Stoky jsou vedeny nejčastěji v ose komunikací.</w:t>
            </w:r>
          </w:p>
          <w:p w:rsidR="00A30F9E" w:rsidRDefault="00A30F9E" w:rsidP="00B366C8">
            <w:pPr>
              <w:rPr>
                <w:rFonts w:ascii="Arial" w:hAnsi="Arial" w:cs="Arial"/>
                <w:sz w:val="24"/>
                <w:szCs w:val="24"/>
              </w:rPr>
            </w:pPr>
          </w:p>
          <w:p w:rsidR="00A30F9E" w:rsidRDefault="00A30F9E" w:rsidP="00B366C8">
            <w:pPr>
              <w:rPr>
                <w:rFonts w:ascii="Arial" w:hAnsi="Arial" w:cs="Arial"/>
                <w:sz w:val="24"/>
                <w:szCs w:val="24"/>
              </w:rPr>
            </w:pPr>
            <w:r w:rsidRPr="00A30F9E">
              <w:rPr>
                <w:rFonts w:ascii="Arial" w:hAnsi="Arial" w:cs="Arial"/>
                <w:sz w:val="28"/>
                <w:szCs w:val="28"/>
              </w:rPr>
              <w:t>Hloubka:</w:t>
            </w:r>
            <w:r>
              <w:rPr>
                <w:rFonts w:ascii="Arial" w:hAnsi="Arial" w:cs="Arial"/>
                <w:sz w:val="24"/>
                <w:szCs w:val="24"/>
              </w:rPr>
              <w:t xml:space="preserve"> uložení je min. 1,8 m a max. 6 m pod povrchem</w:t>
            </w:r>
          </w:p>
          <w:p w:rsidR="00A30F9E" w:rsidRDefault="00A30F9E" w:rsidP="00B366C8">
            <w:pPr>
              <w:rPr>
                <w:rFonts w:ascii="Arial" w:hAnsi="Arial" w:cs="Arial"/>
                <w:sz w:val="24"/>
                <w:szCs w:val="24"/>
              </w:rPr>
            </w:pPr>
          </w:p>
          <w:p w:rsidR="00A30F9E" w:rsidRDefault="00A30F9E" w:rsidP="00B366C8">
            <w:pPr>
              <w:rPr>
                <w:rFonts w:ascii="Arial" w:hAnsi="Arial" w:cs="Arial"/>
                <w:sz w:val="24"/>
                <w:szCs w:val="24"/>
              </w:rPr>
            </w:pPr>
            <w:r w:rsidRPr="00A30F9E">
              <w:rPr>
                <w:rFonts w:ascii="Arial" w:hAnsi="Arial" w:cs="Arial"/>
                <w:sz w:val="28"/>
                <w:szCs w:val="28"/>
              </w:rPr>
              <w:t>Sklon:</w:t>
            </w:r>
            <w:r>
              <w:rPr>
                <w:rFonts w:ascii="Arial" w:hAnsi="Arial" w:cs="Arial"/>
                <w:sz w:val="24"/>
                <w:szCs w:val="24"/>
              </w:rPr>
              <w:t xml:space="preserve"> se volí tak, aby rychlost proudění vody příliš vysoká:</w:t>
            </w:r>
          </w:p>
          <w:p w:rsidR="00A30F9E" w:rsidRDefault="00A30F9E" w:rsidP="00B366C8">
            <w:pPr>
              <w:rPr>
                <w:rFonts w:ascii="Arial" w:hAnsi="Arial" w:cs="Arial"/>
                <w:sz w:val="24"/>
                <w:szCs w:val="24"/>
              </w:rPr>
            </w:pPr>
            <w:r>
              <w:rPr>
                <w:rFonts w:ascii="Arial" w:hAnsi="Arial" w:cs="Arial"/>
                <w:sz w:val="24"/>
                <w:szCs w:val="24"/>
              </w:rPr>
              <w:t>- betonové potrubí: max. 5 m/s</w:t>
            </w:r>
          </w:p>
          <w:p w:rsidR="00A30F9E" w:rsidRDefault="00A30F9E" w:rsidP="00B366C8">
            <w:pPr>
              <w:rPr>
                <w:rFonts w:ascii="Arial" w:hAnsi="Arial" w:cs="Arial"/>
                <w:sz w:val="24"/>
                <w:szCs w:val="24"/>
              </w:rPr>
            </w:pPr>
            <w:r>
              <w:rPr>
                <w:rFonts w:ascii="Arial" w:hAnsi="Arial" w:cs="Arial"/>
                <w:sz w:val="24"/>
                <w:szCs w:val="24"/>
              </w:rPr>
              <w:t>- kamenina, litina, plast: max. 10 m/s</w:t>
            </w:r>
          </w:p>
          <w:p w:rsidR="00FF7067" w:rsidRDefault="00FF7067" w:rsidP="00B366C8">
            <w:pPr>
              <w:rPr>
                <w:rFonts w:ascii="Arial" w:hAnsi="Arial" w:cs="Arial"/>
                <w:sz w:val="24"/>
                <w:szCs w:val="24"/>
              </w:rPr>
            </w:pPr>
          </w:p>
          <w:p w:rsidR="00FF7067" w:rsidRDefault="00FF7067" w:rsidP="00B366C8">
            <w:pPr>
              <w:rPr>
                <w:rFonts w:ascii="Arial" w:hAnsi="Arial" w:cs="Arial"/>
                <w:sz w:val="24"/>
                <w:szCs w:val="24"/>
              </w:rPr>
            </w:pPr>
            <w:r>
              <w:rPr>
                <w:rFonts w:ascii="Arial" w:hAnsi="Arial" w:cs="Arial"/>
                <w:sz w:val="24"/>
                <w:szCs w:val="24"/>
              </w:rPr>
              <w:t>Sklon potrubí se pohybuje od:</w:t>
            </w:r>
          </w:p>
          <w:p w:rsidR="00FF7067" w:rsidRDefault="00FF7067" w:rsidP="00B366C8">
            <w:pPr>
              <w:rPr>
                <w:rFonts w:ascii="Arial" w:hAnsi="Arial" w:cs="Arial"/>
                <w:sz w:val="24"/>
                <w:szCs w:val="24"/>
              </w:rPr>
            </w:pPr>
            <w:r>
              <w:rPr>
                <w:rFonts w:ascii="Arial" w:hAnsi="Arial" w:cs="Arial"/>
                <w:sz w:val="24"/>
                <w:szCs w:val="24"/>
              </w:rPr>
              <w:t>0,4% u DN 1000 mm do 1,8 % u DN 250 mm.</w:t>
            </w:r>
          </w:p>
          <w:p w:rsidR="00FF7067" w:rsidRDefault="00FF7067" w:rsidP="00B366C8">
            <w:pPr>
              <w:rPr>
                <w:rFonts w:ascii="Arial" w:hAnsi="Arial" w:cs="Arial"/>
                <w:sz w:val="24"/>
                <w:szCs w:val="24"/>
              </w:rPr>
            </w:pPr>
            <w:r>
              <w:rPr>
                <w:rFonts w:ascii="Arial" w:hAnsi="Arial" w:cs="Arial"/>
                <w:sz w:val="24"/>
                <w:szCs w:val="24"/>
              </w:rPr>
              <w:t>Maximální sklon viz předchozí.</w:t>
            </w:r>
          </w:p>
          <w:p w:rsidR="00FF7067" w:rsidRDefault="00FF7067" w:rsidP="00B366C8">
            <w:pPr>
              <w:rPr>
                <w:rFonts w:ascii="Arial" w:hAnsi="Arial" w:cs="Arial"/>
                <w:sz w:val="24"/>
                <w:szCs w:val="24"/>
              </w:rPr>
            </w:pPr>
          </w:p>
          <w:p w:rsidR="00FF7067" w:rsidRDefault="00FF7067" w:rsidP="00B366C8">
            <w:pPr>
              <w:rPr>
                <w:rFonts w:ascii="Arial" w:hAnsi="Arial" w:cs="Arial"/>
                <w:sz w:val="24"/>
                <w:szCs w:val="24"/>
              </w:rPr>
            </w:pPr>
            <w:r>
              <w:rPr>
                <w:rFonts w:ascii="Arial" w:hAnsi="Arial" w:cs="Arial"/>
                <w:sz w:val="24"/>
                <w:szCs w:val="24"/>
              </w:rPr>
              <w:t>V případě zvolení malého sklonu hrozí nebezpečí zanášení potrubí usazeninami. Proto je nutné zajistit občasné propláchnutí stoky velkým průtokem vody.</w:t>
            </w:r>
          </w:p>
          <w:p w:rsidR="00FF7067" w:rsidRDefault="00FF7067" w:rsidP="00B366C8">
            <w:pPr>
              <w:rPr>
                <w:rFonts w:ascii="Arial" w:hAnsi="Arial" w:cs="Arial"/>
                <w:sz w:val="24"/>
                <w:szCs w:val="24"/>
              </w:rPr>
            </w:pPr>
          </w:p>
          <w:p w:rsidR="00FF7067" w:rsidRDefault="00FF7067" w:rsidP="00B366C8">
            <w:pPr>
              <w:rPr>
                <w:rFonts w:ascii="Arial" w:hAnsi="Arial" w:cs="Arial"/>
                <w:sz w:val="24"/>
                <w:szCs w:val="24"/>
              </w:rPr>
            </w:pPr>
            <w:r>
              <w:rPr>
                <w:rFonts w:ascii="Arial" w:hAnsi="Arial" w:cs="Arial"/>
                <w:sz w:val="24"/>
                <w:szCs w:val="24"/>
              </w:rPr>
              <w:t>Splašková kanalizace musí být uložena vždy pod úrovní vodovodu.</w:t>
            </w:r>
          </w:p>
          <w:p w:rsidR="00A30F9E" w:rsidRDefault="00A30F9E" w:rsidP="00B366C8">
            <w:pPr>
              <w:rPr>
                <w:rFonts w:ascii="Arial" w:hAnsi="Arial" w:cs="Arial"/>
                <w:sz w:val="24"/>
                <w:szCs w:val="24"/>
              </w:rPr>
            </w:pPr>
          </w:p>
          <w:p w:rsidR="00B366C8" w:rsidRDefault="00B366C8" w:rsidP="00B366C8">
            <w:pPr>
              <w:rPr>
                <w:rFonts w:ascii="Arial" w:hAnsi="Arial" w:cs="Arial"/>
                <w:b/>
                <w:sz w:val="32"/>
                <w:szCs w:val="32"/>
              </w:rPr>
            </w:pPr>
            <w:r w:rsidRPr="00EA0D1A">
              <w:rPr>
                <w:rFonts w:ascii="Arial" w:hAnsi="Arial" w:cs="Arial"/>
                <w:b/>
                <w:sz w:val="32"/>
                <w:szCs w:val="32"/>
              </w:rPr>
              <w:t>Čistírny odpadních vod</w:t>
            </w:r>
          </w:p>
          <w:p w:rsidR="006A65C8" w:rsidRPr="00EA0D1A" w:rsidRDefault="006A65C8" w:rsidP="00B366C8">
            <w:pPr>
              <w:rPr>
                <w:rFonts w:ascii="Arial" w:hAnsi="Arial" w:cs="Arial"/>
                <w:b/>
                <w:sz w:val="32"/>
                <w:szCs w:val="32"/>
              </w:rPr>
            </w:pPr>
            <w:r>
              <w:rPr>
                <w:rFonts w:ascii="Arial" w:hAnsi="Arial" w:cs="Arial"/>
                <w:i/>
              </w:rPr>
              <w:t>(Pavlán)</w:t>
            </w:r>
          </w:p>
          <w:p w:rsidR="00B366C8" w:rsidRDefault="00B366C8" w:rsidP="00B366C8">
            <w:pPr>
              <w:rPr>
                <w:rFonts w:ascii="Arial" w:hAnsi="Arial" w:cs="Arial"/>
                <w:sz w:val="24"/>
                <w:szCs w:val="24"/>
              </w:rPr>
            </w:pPr>
            <w:r>
              <w:rPr>
                <w:rFonts w:ascii="Arial" w:hAnsi="Arial" w:cs="Arial"/>
                <w:sz w:val="24"/>
                <w:szCs w:val="24"/>
              </w:rPr>
              <w:t xml:space="preserve">- </w:t>
            </w:r>
            <w:r w:rsidRPr="006A65C8">
              <w:rPr>
                <w:rFonts w:ascii="Arial" w:hAnsi="Arial" w:cs="Arial"/>
                <w:sz w:val="24"/>
                <w:szCs w:val="24"/>
                <w:highlight w:val="yellow"/>
              </w:rPr>
              <w:t>druhy odpadních vod</w:t>
            </w:r>
          </w:p>
          <w:p w:rsidR="00B366C8" w:rsidRDefault="00B366C8" w:rsidP="00B366C8">
            <w:pPr>
              <w:rPr>
                <w:rFonts w:ascii="Arial" w:hAnsi="Arial" w:cs="Arial"/>
                <w:sz w:val="24"/>
                <w:szCs w:val="24"/>
              </w:rPr>
            </w:pPr>
            <w:r>
              <w:rPr>
                <w:rFonts w:ascii="Arial" w:hAnsi="Arial" w:cs="Arial"/>
                <w:sz w:val="24"/>
                <w:szCs w:val="24"/>
              </w:rPr>
              <w:t xml:space="preserve">- </w:t>
            </w:r>
            <w:r w:rsidRPr="006A65C8">
              <w:rPr>
                <w:rFonts w:ascii="Arial" w:hAnsi="Arial" w:cs="Arial"/>
                <w:sz w:val="24"/>
                <w:szCs w:val="24"/>
                <w:highlight w:val="yellow"/>
              </w:rPr>
              <w:t>složení odpadních vod</w:t>
            </w:r>
          </w:p>
          <w:p w:rsidR="00B366C8" w:rsidRDefault="00B366C8" w:rsidP="00B366C8">
            <w:pPr>
              <w:rPr>
                <w:rFonts w:ascii="Arial" w:hAnsi="Arial" w:cs="Arial"/>
                <w:sz w:val="24"/>
                <w:szCs w:val="24"/>
              </w:rPr>
            </w:pPr>
            <w:r>
              <w:rPr>
                <w:rFonts w:ascii="Arial" w:hAnsi="Arial" w:cs="Arial"/>
                <w:sz w:val="24"/>
                <w:szCs w:val="24"/>
              </w:rPr>
              <w:t>- městské ČOV (mechanická, biologická, nitrifikace, denitrifikace, kalové hospodářství, odtok do řeky), schéma</w:t>
            </w:r>
          </w:p>
          <w:p w:rsidR="00B366C8" w:rsidRDefault="00B366C8" w:rsidP="00B366C8">
            <w:pPr>
              <w:rPr>
                <w:rFonts w:ascii="Arial" w:hAnsi="Arial" w:cs="Arial"/>
                <w:sz w:val="24"/>
                <w:szCs w:val="24"/>
              </w:rPr>
            </w:pPr>
            <w:r>
              <w:rPr>
                <w:rFonts w:ascii="Arial" w:hAnsi="Arial" w:cs="Arial"/>
                <w:sz w:val="24"/>
                <w:szCs w:val="24"/>
              </w:rPr>
              <w:t>- domovní ČOV (projekt KOC)</w:t>
            </w:r>
          </w:p>
          <w:p w:rsidR="00B366C8" w:rsidRDefault="00B366C8" w:rsidP="00B366C8">
            <w:pPr>
              <w:rPr>
                <w:rFonts w:ascii="Arial" w:hAnsi="Arial" w:cs="Arial"/>
                <w:sz w:val="24"/>
                <w:szCs w:val="24"/>
              </w:rPr>
            </w:pPr>
            <w:r>
              <w:rPr>
                <w:rFonts w:ascii="Arial" w:hAnsi="Arial" w:cs="Arial"/>
                <w:sz w:val="24"/>
                <w:szCs w:val="24"/>
              </w:rPr>
              <w:t>- septik (obrázek, popis)</w:t>
            </w:r>
          </w:p>
          <w:p w:rsidR="00B366C8" w:rsidRDefault="00B366C8" w:rsidP="00B366C8">
            <w:pPr>
              <w:rPr>
                <w:rFonts w:ascii="Arial" w:hAnsi="Arial" w:cs="Arial"/>
                <w:sz w:val="24"/>
                <w:szCs w:val="24"/>
              </w:rPr>
            </w:pPr>
            <w:r>
              <w:rPr>
                <w:rFonts w:ascii="Arial" w:hAnsi="Arial" w:cs="Arial"/>
                <w:sz w:val="24"/>
                <w:szCs w:val="24"/>
              </w:rPr>
              <w:t>- žumpa (obrázek, popis)</w:t>
            </w:r>
          </w:p>
          <w:p w:rsidR="00B366C8" w:rsidRDefault="00B366C8" w:rsidP="00B366C8">
            <w:pPr>
              <w:rPr>
                <w:rFonts w:ascii="Arial" w:hAnsi="Arial" w:cs="Arial"/>
                <w:sz w:val="24"/>
                <w:szCs w:val="24"/>
              </w:rPr>
            </w:pPr>
            <w:r>
              <w:rPr>
                <w:rFonts w:ascii="Arial" w:hAnsi="Arial" w:cs="Arial"/>
                <w:sz w:val="24"/>
                <w:szCs w:val="24"/>
              </w:rPr>
              <w:t xml:space="preserve">- </w:t>
            </w:r>
            <w:r w:rsidRPr="006A65C8">
              <w:rPr>
                <w:rFonts w:ascii="Arial" w:hAnsi="Arial" w:cs="Arial"/>
                <w:sz w:val="24"/>
                <w:szCs w:val="24"/>
                <w:highlight w:val="yellow"/>
              </w:rPr>
              <w:t>předčištění odpadních vod (důvod</w:t>
            </w:r>
            <w:r>
              <w:rPr>
                <w:rFonts w:ascii="Arial" w:hAnsi="Arial" w:cs="Arial"/>
                <w:sz w:val="24"/>
                <w:szCs w:val="24"/>
              </w:rPr>
              <w:t>, typy – lapač tuků, odlučovač ropných látek, lapač škrobů, neutralizační jímky)</w:t>
            </w:r>
          </w:p>
          <w:p w:rsidR="00B366C8" w:rsidRDefault="00B366C8" w:rsidP="00B366C8">
            <w:pPr>
              <w:rPr>
                <w:rFonts w:ascii="Arial" w:hAnsi="Arial" w:cs="Arial"/>
                <w:b/>
                <w:sz w:val="32"/>
                <w:szCs w:val="32"/>
              </w:rPr>
            </w:pPr>
          </w:p>
          <w:p w:rsidR="006A65C8" w:rsidRPr="004F4F13" w:rsidRDefault="006A65C8" w:rsidP="00B366C8">
            <w:pPr>
              <w:rPr>
                <w:rFonts w:ascii="Arial" w:hAnsi="Arial" w:cs="Arial"/>
                <w:sz w:val="24"/>
                <w:szCs w:val="24"/>
                <w:u w:val="single"/>
              </w:rPr>
            </w:pPr>
            <w:r w:rsidRPr="004F4F13">
              <w:rPr>
                <w:rFonts w:ascii="Arial" w:hAnsi="Arial" w:cs="Arial"/>
                <w:sz w:val="24"/>
                <w:szCs w:val="24"/>
                <w:u w:val="single"/>
              </w:rPr>
              <w:t>Druhy odpadních vod: strana 35</w:t>
            </w:r>
          </w:p>
          <w:p w:rsidR="006A65C8" w:rsidRDefault="006A65C8" w:rsidP="00B366C8">
            <w:pPr>
              <w:rPr>
                <w:rFonts w:ascii="Arial" w:hAnsi="Arial" w:cs="Arial"/>
                <w:sz w:val="24"/>
                <w:szCs w:val="24"/>
              </w:rPr>
            </w:pPr>
            <w:r w:rsidRPr="004F4F13">
              <w:rPr>
                <w:rFonts w:ascii="Arial" w:hAnsi="Arial" w:cs="Arial"/>
                <w:sz w:val="24"/>
                <w:szCs w:val="24"/>
              </w:rPr>
              <w:t xml:space="preserve">Odpadní vody jsou zpravidla </w:t>
            </w:r>
            <w:r w:rsidR="004F4F13" w:rsidRPr="004F4F13">
              <w:rPr>
                <w:rFonts w:ascii="Arial" w:hAnsi="Arial" w:cs="Arial"/>
                <w:sz w:val="24"/>
                <w:szCs w:val="24"/>
              </w:rPr>
              <w:t>znečištěné vody odtékající z objektů, ale i jiné vody, které mohou ohrozit jakost povrchových nebo podzemních vod</w:t>
            </w:r>
            <w:r w:rsidR="004F4F13">
              <w:rPr>
                <w:rFonts w:ascii="Arial" w:hAnsi="Arial" w:cs="Arial"/>
                <w:sz w:val="24"/>
                <w:szCs w:val="24"/>
              </w:rPr>
              <w:t>.</w:t>
            </w:r>
          </w:p>
          <w:p w:rsidR="004F4F13" w:rsidRDefault="004F4F13" w:rsidP="00B366C8">
            <w:pPr>
              <w:rPr>
                <w:rFonts w:ascii="Arial" w:hAnsi="Arial" w:cs="Arial"/>
                <w:sz w:val="24"/>
                <w:szCs w:val="24"/>
              </w:rPr>
            </w:pPr>
            <w:r>
              <w:rPr>
                <w:rFonts w:ascii="Arial" w:hAnsi="Arial" w:cs="Arial"/>
                <w:sz w:val="24"/>
                <w:szCs w:val="24"/>
              </w:rPr>
              <w:t>Rozlišujeme:</w:t>
            </w:r>
          </w:p>
          <w:p w:rsidR="004F4F13" w:rsidRDefault="004F4F13" w:rsidP="00B366C8">
            <w:pPr>
              <w:rPr>
                <w:rFonts w:ascii="Arial" w:hAnsi="Arial" w:cs="Arial"/>
                <w:sz w:val="24"/>
                <w:szCs w:val="24"/>
              </w:rPr>
            </w:pPr>
            <w:r>
              <w:rPr>
                <w:rFonts w:ascii="Arial" w:hAnsi="Arial" w:cs="Arial"/>
                <w:sz w:val="24"/>
                <w:szCs w:val="24"/>
              </w:rPr>
              <w:t>a) splaškové</w:t>
            </w:r>
          </w:p>
          <w:p w:rsidR="004F4F13" w:rsidRDefault="004F4F13" w:rsidP="00B366C8">
            <w:pPr>
              <w:rPr>
                <w:rFonts w:ascii="Arial" w:hAnsi="Arial" w:cs="Arial"/>
                <w:sz w:val="24"/>
                <w:szCs w:val="24"/>
              </w:rPr>
            </w:pPr>
            <w:r>
              <w:rPr>
                <w:rFonts w:ascii="Arial" w:hAnsi="Arial" w:cs="Arial"/>
                <w:sz w:val="24"/>
                <w:szCs w:val="24"/>
              </w:rPr>
              <w:t>b) dešťové (ze střech, ulic a jiných odvodňovaných ploch)</w:t>
            </w:r>
          </w:p>
          <w:p w:rsidR="004F4F13" w:rsidRDefault="004F4F13" w:rsidP="00B366C8">
            <w:pPr>
              <w:rPr>
                <w:rFonts w:ascii="Arial" w:hAnsi="Arial" w:cs="Arial"/>
                <w:sz w:val="24"/>
                <w:szCs w:val="24"/>
              </w:rPr>
            </w:pPr>
            <w:r>
              <w:rPr>
                <w:rFonts w:ascii="Arial" w:hAnsi="Arial" w:cs="Arial"/>
                <w:sz w:val="24"/>
                <w:szCs w:val="24"/>
              </w:rPr>
              <w:t>c) průmyslové (z průmyslových závodů a zemědělských povrchů)</w:t>
            </w:r>
          </w:p>
          <w:p w:rsidR="004F4F13" w:rsidRDefault="004F4F13" w:rsidP="00B366C8">
            <w:pPr>
              <w:rPr>
                <w:rFonts w:ascii="Arial" w:hAnsi="Arial" w:cs="Arial"/>
                <w:sz w:val="24"/>
                <w:szCs w:val="24"/>
              </w:rPr>
            </w:pPr>
            <w:r>
              <w:rPr>
                <w:rFonts w:ascii="Arial" w:hAnsi="Arial" w:cs="Arial"/>
                <w:sz w:val="24"/>
                <w:szCs w:val="24"/>
              </w:rPr>
              <w:t>d) infekční (z nemocnic apod.)</w:t>
            </w:r>
          </w:p>
          <w:p w:rsidR="004F4F13" w:rsidRDefault="004F4F13" w:rsidP="00B366C8">
            <w:pPr>
              <w:rPr>
                <w:rFonts w:ascii="Arial" w:hAnsi="Arial" w:cs="Arial"/>
                <w:sz w:val="24"/>
                <w:szCs w:val="24"/>
              </w:rPr>
            </w:pPr>
            <w:r>
              <w:rPr>
                <w:rFonts w:ascii="Arial" w:hAnsi="Arial" w:cs="Arial"/>
                <w:sz w:val="24"/>
                <w:szCs w:val="24"/>
              </w:rPr>
              <w:t>e) podzemní (z pramenů apod.)</w:t>
            </w:r>
          </w:p>
          <w:p w:rsidR="004F4F13" w:rsidRDefault="004F4F13" w:rsidP="00B366C8">
            <w:pPr>
              <w:rPr>
                <w:rFonts w:ascii="Arial" w:hAnsi="Arial" w:cs="Arial"/>
                <w:sz w:val="24"/>
                <w:szCs w:val="24"/>
              </w:rPr>
            </w:pPr>
          </w:p>
          <w:p w:rsidR="004F4F13" w:rsidRPr="004F4F13" w:rsidRDefault="004F4F13" w:rsidP="00B366C8">
            <w:pPr>
              <w:rPr>
                <w:rFonts w:ascii="Arial" w:hAnsi="Arial" w:cs="Arial"/>
                <w:sz w:val="24"/>
                <w:szCs w:val="24"/>
                <w:u w:val="single"/>
              </w:rPr>
            </w:pPr>
            <w:r w:rsidRPr="004F4F13">
              <w:rPr>
                <w:rFonts w:ascii="Arial" w:hAnsi="Arial" w:cs="Arial"/>
                <w:sz w:val="24"/>
                <w:szCs w:val="24"/>
                <w:u w:val="single"/>
              </w:rPr>
              <w:t>Složení odpadních vod</w:t>
            </w:r>
            <w:r>
              <w:rPr>
                <w:rFonts w:ascii="Arial" w:hAnsi="Arial" w:cs="Arial"/>
                <w:sz w:val="24"/>
                <w:szCs w:val="24"/>
                <w:u w:val="single"/>
              </w:rPr>
              <w:t xml:space="preserve"> – neboli rozdělení odpadních vod z objektů</w:t>
            </w:r>
          </w:p>
          <w:p w:rsidR="004F4F13" w:rsidRDefault="004F4F13" w:rsidP="00B366C8">
            <w:pPr>
              <w:rPr>
                <w:rFonts w:ascii="Arial" w:hAnsi="Arial" w:cs="Arial"/>
                <w:sz w:val="24"/>
                <w:szCs w:val="24"/>
              </w:rPr>
            </w:pPr>
            <w:r>
              <w:rPr>
                <w:rFonts w:ascii="Arial" w:hAnsi="Arial" w:cs="Arial"/>
                <w:sz w:val="24"/>
                <w:szCs w:val="24"/>
              </w:rPr>
              <w:t>a) Domovní odpadní:</w:t>
            </w:r>
          </w:p>
          <w:p w:rsidR="004F4F13" w:rsidRDefault="004F4F13" w:rsidP="00B366C8">
            <w:pPr>
              <w:rPr>
                <w:rFonts w:ascii="Arial" w:hAnsi="Arial" w:cs="Arial"/>
                <w:sz w:val="24"/>
                <w:szCs w:val="24"/>
              </w:rPr>
            </w:pPr>
            <w:r>
              <w:rPr>
                <w:rFonts w:ascii="Arial" w:hAnsi="Arial" w:cs="Arial"/>
                <w:sz w:val="24"/>
                <w:szCs w:val="24"/>
              </w:rPr>
              <w:t>- šedá voda: neobsahuje exkrementy, je to voda z kuchyní, koupelen a prádelen</w:t>
            </w:r>
          </w:p>
          <w:p w:rsidR="004F4F13" w:rsidRDefault="004F4F13" w:rsidP="00B366C8">
            <w:pPr>
              <w:rPr>
                <w:rFonts w:ascii="Arial" w:hAnsi="Arial" w:cs="Arial"/>
                <w:sz w:val="24"/>
                <w:szCs w:val="24"/>
              </w:rPr>
            </w:pPr>
            <w:r>
              <w:rPr>
                <w:rFonts w:ascii="Arial" w:hAnsi="Arial" w:cs="Arial"/>
                <w:sz w:val="24"/>
                <w:szCs w:val="24"/>
              </w:rPr>
              <w:t>- černá voda: obsahuje exkrementy, je to voda z WC mís a pisoárů</w:t>
            </w:r>
          </w:p>
          <w:p w:rsidR="004F4F13" w:rsidRDefault="004F4F13" w:rsidP="00B366C8">
            <w:pPr>
              <w:rPr>
                <w:rFonts w:ascii="Arial" w:hAnsi="Arial" w:cs="Arial"/>
                <w:sz w:val="24"/>
                <w:szCs w:val="24"/>
              </w:rPr>
            </w:pPr>
            <w:r>
              <w:rPr>
                <w:rFonts w:ascii="Arial" w:hAnsi="Arial" w:cs="Arial"/>
                <w:sz w:val="24"/>
                <w:szCs w:val="24"/>
              </w:rPr>
              <w:t>- dešťová voda: je to voda ze střech a pozemků, jedná se i o vodu z tajícího sněhu</w:t>
            </w:r>
          </w:p>
          <w:p w:rsidR="004F4F13" w:rsidRDefault="004F4F13" w:rsidP="00B366C8">
            <w:pPr>
              <w:rPr>
                <w:rFonts w:ascii="Arial" w:hAnsi="Arial" w:cs="Arial"/>
                <w:sz w:val="24"/>
                <w:szCs w:val="24"/>
              </w:rPr>
            </w:pPr>
          </w:p>
          <w:p w:rsidR="004F4F13" w:rsidRPr="00AB7207" w:rsidRDefault="004F4F13" w:rsidP="00B366C8">
            <w:pPr>
              <w:rPr>
                <w:rFonts w:ascii="Arial" w:hAnsi="Arial" w:cs="Arial"/>
                <w:sz w:val="24"/>
                <w:szCs w:val="24"/>
                <w:u w:val="single"/>
              </w:rPr>
            </w:pPr>
            <w:r w:rsidRPr="00AB7207">
              <w:rPr>
                <w:rFonts w:ascii="Arial" w:hAnsi="Arial" w:cs="Arial"/>
                <w:sz w:val="24"/>
                <w:szCs w:val="24"/>
                <w:u w:val="single"/>
              </w:rPr>
              <w:t>Důvod předčištění odpadních vod</w:t>
            </w:r>
            <w:r w:rsidR="00AB7207" w:rsidRPr="00AB7207">
              <w:rPr>
                <w:rFonts w:ascii="Arial" w:hAnsi="Arial" w:cs="Arial"/>
                <w:sz w:val="24"/>
                <w:szCs w:val="24"/>
                <w:u w:val="single"/>
              </w:rPr>
              <w:t xml:space="preserve"> (strana 92)</w:t>
            </w:r>
          </w:p>
          <w:p w:rsidR="00AB7207" w:rsidRPr="00AB7207" w:rsidRDefault="00AB7207" w:rsidP="00B366C8">
            <w:pPr>
              <w:rPr>
                <w:rFonts w:ascii="Arial" w:hAnsi="Arial" w:cs="Arial"/>
              </w:rPr>
            </w:pPr>
            <w:r w:rsidRPr="00AB7207">
              <w:rPr>
                <w:rFonts w:ascii="Arial" w:hAnsi="Arial" w:cs="Arial"/>
              </w:rPr>
              <w:t xml:space="preserve">V budovách mohou vznikat odpadní vody, jež před vypuštěním do jednotné či splaškové kanalizace vyžadují předčištění, protože nesplňují parametry kanalizačního řádu. Jedná se o odpadní vody z velkokuchyňských zařízení, chemických laboratoří, parkovišť, garáží, nemocnic apod., které je nutno vést odděleně od ostatních vod do čistícího zařízení a potom </w:t>
            </w:r>
            <w:proofErr w:type="gramStart"/>
            <w:r w:rsidRPr="00AB7207">
              <w:rPr>
                <w:rFonts w:ascii="Arial" w:hAnsi="Arial" w:cs="Arial"/>
              </w:rPr>
              <w:t>teprve  do</w:t>
            </w:r>
            <w:proofErr w:type="gramEnd"/>
            <w:r w:rsidRPr="00AB7207">
              <w:rPr>
                <w:rFonts w:ascii="Arial" w:hAnsi="Arial" w:cs="Arial"/>
              </w:rPr>
              <w:t xml:space="preserve"> svodů vnitřní kanalizace</w:t>
            </w:r>
          </w:p>
          <w:p w:rsidR="004F4F13" w:rsidRDefault="004F4F13" w:rsidP="00B366C8">
            <w:pPr>
              <w:rPr>
                <w:rFonts w:ascii="Arial" w:hAnsi="Arial" w:cs="Arial"/>
                <w:sz w:val="24"/>
                <w:szCs w:val="24"/>
              </w:rPr>
            </w:pPr>
          </w:p>
          <w:p w:rsidR="005E75B6" w:rsidRDefault="004F4F13" w:rsidP="00AB7207">
            <w:pPr>
              <w:tabs>
                <w:tab w:val="left" w:pos="285"/>
              </w:tabs>
              <w:rPr>
                <w:rFonts w:ascii="Arial" w:hAnsi="Arial" w:cs="Arial"/>
                <w:sz w:val="24"/>
                <w:szCs w:val="24"/>
              </w:rPr>
            </w:pPr>
            <w:r>
              <w:rPr>
                <w:rFonts w:ascii="Arial" w:hAnsi="Arial" w:cs="Arial"/>
                <w:sz w:val="24"/>
                <w:szCs w:val="24"/>
              </w:rPr>
              <w:t xml:space="preserve"> </w:t>
            </w:r>
          </w:p>
          <w:p w:rsidR="005E75B6" w:rsidRDefault="005E75B6" w:rsidP="00AB7207">
            <w:pPr>
              <w:tabs>
                <w:tab w:val="left" w:pos="285"/>
              </w:tabs>
              <w:rPr>
                <w:rFonts w:ascii="Arial" w:hAnsi="Arial" w:cs="Arial"/>
                <w:sz w:val="24"/>
                <w:szCs w:val="24"/>
              </w:rPr>
            </w:pPr>
          </w:p>
          <w:p w:rsidR="005E75B6" w:rsidRDefault="005E75B6" w:rsidP="00AB7207">
            <w:pPr>
              <w:tabs>
                <w:tab w:val="left" w:pos="285"/>
              </w:tabs>
              <w:rPr>
                <w:rFonts w:ascii="Arial" w:hAnsi="Arial" w:cs="Arial"/>
                <w:sz w:val="24"/>
                <w:szCs w:val="24"/>
              </w:rPr>
            </w:pPr>
          </w:p>
          <w:p w:rsidR="005E75B6" w:rsidRDefault="005E75B6" w:rsidP="00AB7207">
            <w:pPr>
              <w:tabs>
                <w:tab w:val="left" w:pos="285"/>
              </w:tabs>
              <w:rPr>
                <w:rFonts w:ascii="Arial" w:hAnsi="Arial" w:cs="Arial"/>
                <w:sz w:val="24"/>
                <w:szCs w:val="24"/>
              </w:rPr>
            </w:pPr>
          </w:p>
          <w:p w:rsidR="005E75B6" w:rsidRDefault="005E75B6" w:rsidP="00AB7207">
            <w:pPr>
              <w:tabs>
                <w:tab w:val="left" w:pos="285"/>
              </w:tabs>
              <w:rPr>
                <w:rFonts w:ascii="Arial" w:hAnsi="Arial" w:cs="Arial"/>
                <w:sz w:val="24"/>
                <w:szCs w:val="24"/>
              </w:rPr>
            </w:pPr>
          </w:p>
          <w:p w:rsidR="005E75B6" w:rsidRDefault="005E75B6" w:rsidP="00AB7207">
            <w:pPr>
              <w:tabs>
                <w:tab w:val="left" w:pos="285"/>
              </w:tabs>
              <w:rPr>
                <w:rFonts w:ascii="Arial" w:hAnsi="Arial" w:cs="Arial"/>
                <w:sz w:val="24"/>
                <w:szCs w:val="24"/>
              </w:rPr>
            </w:pPr>
          </w:p>
          <w:p w:rsidR="00B366C8" w:rsidRDefault="004F4F13" w:rsidP="00AB7207">
            <w:pPr>
              <w:tabs>
                <w:tab w:val="left" w:pos="285"/>
              </w:tabs>
              <w:rPr>
                <w:rFonts w:ascii="Arial" w:hAnsi="Arial" w:cs="Arial"/>
                <w:b/>
                <w:sz w:val="32"/>
                <w:szCs w:val="32"/>
              </w:rPr>
            </w:pPr>
            <w:r>
              <w:rPr>
                <w:rFonts w:ascii="Arial" w:hAnsi="Arial" w:cs="Arial"/>
                <w:sz w:val="24"/>
                <w:szCs w:val="24"/>
              </w:rPr>
              <w:lastRenderedPageBreak/>
              <w:t xml:space="preserve"> </w:t>
            </w:r>
            <w:r w:rsidR="00B366C8" w:rsidRPr="00826CBB">
              <w:rPr>
                <w:rFonts w:ascii="Arial" w:hAnsi="Arial" w:cs="Arial"/>
                <w:b/>
                <w:sz w:val="32"/>
                <w:szCs w:val="32"/>
              </w:rPr>
              <w:t>Vodárenství</w:t>
            </w:r>
          </w:p>
          <w:p w:rsidR="003B5C61" w:rsidRPr="003B5C61" w:rsidRDefault="003B5C61" w:rsidP="00AB7207">
            <w:pPr>
              <w:tabs>
                <w:tab w:val="left" w:pos="285"/>
              </w:tabs>
              <w:rPr>
                <w:rFonts w:ascii="Arial" w:hAnsi="Arial" w:cs="Arial"/>
                <w:i/>
              </w:rPr>
            </w:pPr>
            <w:r>
              <w:rPr>
                <w:rFonts w:ascii="Arial" w:hAnsi="Arial" w:cs="Arial"/>
                <w:b/>
                <w:sz w:val="32"/>
                <w:szCs w:val="32"/>
              </w:rPr>
              <w:t>(</w:t>
            </w:r>
            <w:r w:rsidRPr="003B5C61">
              <w:rPr>
                <w:rFonts w:ascii="Arial" w:hAnsi="Arial" w:cs="Arial"/>
                <w:i/>
              </w:rPr>
              <w:t>Pavlán, Majer)</w:t>
            </w:r>
          </w:p>
          <w:p w:rsidR="00B366C8" w:rsidRDefault="00B366C8" w:rsidP="00B366C8">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složení vody</w:t>
            </w:r>
          </w:p>
          <w:p w:rsidR="00B366C8" w:rsidRDefault="00B366C8" w:rsidP="00B366C8">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fyzikální vlastnosti vody</w:t>
            </w:r>
          </w:p>
          <w:p w:rsidR="00B366C8" w:rsidRDefault="00B366C8" w:rsidP="00B366C8">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chemické vlastnosti vody</w:t>
            </w:r>
          </w:p>
          <w:p w:rsidR="00B366C8" w:rsidRDefault="00B366C8" w:rsidP="00B366C8">
            <w:pPr>
              <w:rPr>
                <w:rFonts w:ascii="Arial" w:hAnsi="Arial" w:cs="Arial"/>
                <w:sz w:val="24"/>
                <w:szCs w:val="24"/>
              </w:rPr>
            </w:pPr>
            <w:r w:rsidRPr="00826CBB">
              <w:rPr>
                <w:rFonts w:ascii="Arial" w:hAnsi="Arial" w:cs="Arial"/>
                <w:sz w:val="24"/>
                <w:szCs w:val="24"/>
              </w:rPr>
              <w:t xml:space="preserve">- </w:t>
            </w:r>
            <w:r w:rsidRPr="003B5C61">
              <w:rPr>
                <w:rFonts w:ascii="Arial" w:hAnsi="Arial" w:cs="Arial"/>
                <w:sz w:val="24"/>
                <w:szCs w:val="24"/>
                <w:highlight w:val="yellow"/>
              </w:rPr>
              <w:t>biologické vlastnosti vody</w:t>
            </w:r>
          </w:p>
          <w:p w:rsidR="00B366C8" w:rsidRDefault="00B366C8" w:rsidP="00B366C8">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druhy vod (rozdělení podle původu, použití, podle teploty)</w:t>
            </w:r>
          </w:p>
          <w:p w:rsidR="00B366C8" w:rsidRDefault="00B366C8" w:rsidP="00B366C8">
            <w:pPr>
              <w:rPr>
                <w:rFonts w:ascii="Arial" w:hAnsi="Arial" w:cs="Arial"/>
                <w:sz w:val="24"/>
                <w:szCs w:val="24"/>
              </w:rPr>
            </w:pPr>
            <w:r>
              <w:rPr>
                <w:rFonts w:ascii="Arial" w:hAnsi="Arial" w:cs="Arial"/>
                <w:sz w:val="24"/>
                <w:szCs w:val="24"/>
              </w:rPr>
              <w:t xml:space="preserve">- jímání vody </w:t>
            </w:r>
          </w:p>
          <w:p w:rsidR="00B366C8" w:rsidRDefault="00B366C8" w:rsidP="00B366C8">
            <w:pPr>
              <w:rPr>
                <w:rFonts w:ascii="Arial" w:hAnsi="Arial" w:cs="Arial"/>
                <w:sz w:val="24"/>
                <w:szCs w:val="24"/>
              </w:rPr>
            </w:pPr>
            <w:r>
              <w:rPr>
                <w:rFonts w:ascii="Arial" w:hAnsi="Arial" w:cs="Arial"/>
                <w:sz w:val="24"/>
                <w:szCs w:val="24"/>
              </w:rPr>
              <w:t>- úprava pitné vody, schéma vodárny</w:t>
            </w:r>
          </w:p>
          <w:p w:rsidR="00B366C8" w:rsidRDefault="00B366C8" w:rsidP="00B366C8">
            <w:pPr>
              <w:rPr>
                <w:rFonts w:ascii="Arial" w:hAnsi="Arial" w:cs="Arial"/>
                <w:sz w:val="24"/>
                <w:szCs w:val="24"/>
              </w:rPr>
            </w:pPr>
            <w:r>
              <w:rPr>
                <w:rFonts w:ascii="Arial" w:hAnsi="Arial" w:cs="Arial"/>
                <w:sz w:val="24"/>
                <w:szCs w:val="24"/>
              </w:rPr>
              <w:t>- rozdělení vodovodů (územní, výškové, délky, místa, plošné), obrázky</w:t>
            </w:r>
          </w:p>
          <w:p w:rsidR="00B366C8" w:rsidRDefault="00B366C8" w:rsidP="00B366C8">
            <w:pPr>
              <w:rPr>
                <w:rFonts w:ascii="Arial" w:hAnsi="Arial" w:cs="Arial"/>
                <w:sz w:val="24"/>
                <w:szCs w:val="24"/>
              </w:rPr>
            </w:pPr>
            <w:r>
              <w:rPr>
                <w:rFonts w:ascii="Arial" w:hAnsi="Arial" w:cs="Arial"/>
                <w:sz w:val="24"/>
                <w:szCs w:val="24"/>
              </w:rPr>
              <w:t>- akumulace vody</w:t>
            </w:r>
          </w:p>
          <w:p w:rsidR="00B366C8" w:rsidRDefault="00B366C8" w:rsidP="00B366C8">
            <w:pPr>
              <w:rPr>
                <w:rFonts w:ascii="Arial" w:hAnsi="Arial" w:cs="Arial"/>
                <w:sz w:val="24"/>
                <w:szCs w:val="24"/>
              </w:rPr>
            </w:pPr>
            <w:r>
              <w:rPr>
                <w:rFonts w:ascii="Arial" w:hAnsi="Arial" w:cs="Arial"/>
                <w:sz w:val="24"/>
                <w:szCs w:val="24"/>
              </w:rPr>
              <w:t xml:space="preserve">- </w:t>
            </w:r>
            <w:r w:rsidRPr="003B5C61">
              <w:rPr>
                <w:rFonts w:ascii="Arial" w:hAnsi="Arial" w:cs="Arial"/>
                <w:sz w:val="24"/>
                <w:szCs w:val="24"/>
                <w:highlight w:val="yellow"/>
              </w:rPr>
              <w:t>materiály rozvodných sítí</w:t>
            </w:r>
          </w:p>
          <w:p w:rsidR="0001152F" w:rsidRDefault="0001152F" w:rsidP="00B366C8">
            <w:pPr>
              <w:rPr>
                <w:rFonts w:ascii="Arial" w:hAnsi="Arial" w:cs="Arial"/>
                <w:sz w:val="24"/>
                <w:szCs w:val="24"/>
              </w:rPr>
            </w:pPr>
            <w:r>
              <w:rPr>
                <w:rFonts w:ascii="Arial" w:hAnsi="Arial" w:cs="Arial"/>
                <w:sz w:val="24"/>
                <w:szCs w:val="24"/>
              </w:rPr>
              <w:t xml:space="preserve">- zásobování vodovodu z vlastního zdroje (viz téma </w:t>
            </w:r>
            <w:proofErr w:type="gramStart"/>
            <w:r>
              <w:rPr>
                <w:rFonts w:ascii="Arial" w:hAnsi="Arial" w:cs="Arial"/>
                <w:sz w:val="24"/>
                <w:szCs w:val="24"/>
              </w:rPr>
              <w:t>č.5)</w:t>
            </w:r>
            <w:proofErr w:type="gramEnd"/>
          </w:p>
          <w:p w:rsidR="00B366C8" w:rsidRDefault="0001152F" w:rsidP="00A87B23">
            <w:r>
              <w:rPr>
                <w:noProof/>
                <w:lang w:eastAsia="cs-CZ"/>
              </w:rPr>
              <w:drawing>
                <wp:inline distT="0" distB="0" distL="0" distR="0" wp14:anchorId="416E0131" wp14:editId="343099CE">
                  <wp:extent cx="5425092" cy="567690"/>
                  <wp:effectExtent l="0" t="0" r="4445" b="381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3425" t="44182" r="8995" b="46978"/>
                          <a:stretch/>
                        </pic:blipFill>
                        <pic:spPr bwMode="auto">
                          <a:xfrm>
                            <a:off x="0" y="0"/>
                            <a:ext cx="5433020" cy="568520"/>
                          </a:xfrm>
                          <a:prstGeom prst="rect">
                            <a:avLst/>
                          </a:prstGeom>
                          <a:ln>
                            <a:noFill/>
                          </a:ln>
                          <a:extLst>
                            <a:ext uri="{53640926-AAD7-44D8-BBD7-CCE9431645EC}">
                              <a14:shadowObscured xmlns:a14="http://schemas.microsoft.com/office/drawing/2010/main"/>
                            </a:ext>
                          </a:extLst>
                        </pic:spPr>
                      </pic:pic>
                    </a:graphicData>
                  </a:graphic>
                </wp:inline>
              </w:drawing>
            </w:r>
          </w:p>
          <w:p w:rsidR="0001152F" w:rsidRDefault="0001152F" w:rsidP="0001152F">
            <w:pPr>
              <w:rPr>
                <w:sz w:val="32"/>
                <w:szCs w:val="32"/>
              </w:rPr>
            </w:pPr>
            <w:r>
              <w:rPr>
                <w:sz w:val="32"/>
                <w:szCs w:val="32"/>
              </w:rPr>
              <w:t>Studny dělíme na:</w:t>
            </w:r>
          </w:p>
          <w:p w:rsidR="00A87B23" w:rsidRDefault="0001152F" w:rsidP="00A87B23">
            <w:r>
              <w:rPr>
                <w:noProof/>
                <w:lang w:eastAsia="cs-CZ"/>
              </w:rPr>
              <w:drawing>
                <wp:inline distT="0" distB="0" distL="0" distR="0" wp14:anchorId="277A18A5" wp14:editId="121043D7">
                  <wp:extent cx="5132717" cy="1095417"/>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3452" t="26642" r="6148" b="54578"/>
                          <a:stretch/>
                        </pic:blipFill>
                        <pic:spPr bwMode="auto">
                          <a:xfrm>
                            <a:off x="0" y="0"/>
                            <a:ext cx="5149402" cy="1098978"/>
                          </a:xfrm>
                          <a:prstGeom prst="rect">
                            <a:avLst/>
                          </a:prstGeom>
                          <a:ln>
                            <a:noFill/>
                          </a:ln>
                          <a:extLst>
                            <a:ext uri="{53640926-AAD7-44D8-BBD7-CCE9431645EC}">
                              <a14:shadowObscured xmlns:a14="http://schemas.microsoft.com/office/drawing/2010/main"/>
                            </a:ext>
                          </a:extLst>
                        </pic:spPr>
                      </pic:pic>
                    </a:graphicData>
                  </a:graphic>
                </wp:inline>
              </w:drawing>
            </w:r>
          </w:p>
          <w:p w:rsidR="0001152F" w:rsidRDefault="0001152F" w:rsidP="00A87B23"/>
          <w:p w:rsidR="0001152F" w:rsidRPr="0001152F" w:rsidRDefault="0001152F" w:rsidP="0001152F">
            <w:pPr>
              <w:rPr>
                <w:sz w:val="24"/>
                <w:szCs w:val="24"/>
              </w:rPr>
            </w:pPr>
            <w:r w:rsidRPr="0001152F">
              <w:rPr>
                <w:sz w:val="24"/>
                <w:szCs w:val="24"/>
                <w:u w:val="single"/>
              </w:rPr>
              <w:t>DOMÁCÍ VODÁRNY</w:t>
            </w:r>
            <w:r w:rsidRPr="0001152F">
              <w:rPr>
                <w:sz w:val="24"/>
                <w:szCs w:val="24"/>
              </w:rPr>
              <w:t xml:space="preserve">  </w:t>
            </w:r>
          </w:p>
          <w:p w:rsidR="0001152F" w:rsidRDefault="0001152F" w:rsidP="0001152F">
            <w:pPr>
              <w:rPr>
                <w:sz w:val="32"/>
                <w:szCs w:val="32"/>
              </w:rPr>
            </w:pPr>
          </w:p>
          <w:p w:rsidR="0001152F" w:rsidRPr="0001152F" w:rsidRDefault="0001152F" w:rsidP="0001152F">
            <w:pPr>
              <w:rPr>
                <w:sz w:val="28"/>
                <w:szCs w:val="28"/>
              </w:rPr>
            </w:pPr>
            <w:r w:rsidRPr="0001152F">
              <w:rPr>
                <w:sz w:val="28"/>
                <w:szCs w:val="28"/>
              </w:rPr>
              <w:t xml:space="preserve">Domácí vodárny se zřizují v místech, kde není možnost napojení na veřejný vodovod. </w:t>
            </w:r>
          </w:p>
          <w:p w:rsidR="0001152F" w:rsidRDefault="0001152F" w:rsidP="0001152F">
            <w:pPr>
              <w:rPr>
                <w:sz w:val="32"/>
                <w:szCs w:val="32"/>
              </w:rPr>
            </w:pPr>
          </w:p>
          <w:p w:rsidR="0001152F" w:rsidRDefault="0001152F" w:rsidP="0001152F">
            <w:pPr>
              <w:rPr>
                <w:sz w:val="32"/>
                <w:szCs w:val="32"/>
              </w:rPr>
            </w:pPr>
            <w:r w:rsidRPr="0001152F">
              <w:rPr>
                <w:sz w:val="28"/>
                <w:szCs w:val="28"/>
              </w:rPr>
              <w:t>Pokud je objekt zásobován vodou z veřejného vodovodu a vlastní studny, tak přímé propojení je zakázáno</w:t>
            </w:r>
            <w:r w:rsidRPr="0001152F">
              <w:rPr>
                <w:sz w:val="28"/>
                <w:szCs w:val="28"/>
              </w:rPr>
              <w:t>.</w:t>
            </w:r>
            <w:r w:rsidRPr="0001152F">
              <w:rPr>
                <w:sz w:val="28"/>
                <w:szCs w:val="28"/>
              </w:rPr>
              <w:t xml:space="preserve">  Pokud by však toto propojení bylo účelné z hlediska uživatele, je možné je udělat pouze přes přerušovací nádobu</w:t>
            </w:r>
            <w:r>
              <w:rPr>
                <w:sz w:val="32"/>
                <w:szCs w:val="32"/>
              </w:rPr>
              <w:t>.</w:t>
            </w:r>
          </w:p>
          <w:p w:rsidR="0001152F" w:rsidRDefault="0001152F" w:rsidP="0001152F">
            <w:pPr>
              <w:rPr>
                <w:sz w:val="32"/>
                <w:szCs w:val="32"/>
              </w:rPr>
            </w:pPr>
          </w:p>
          <w:p w:rsidR="0001152F" w:rsidRDefault="0001152F" w:rsidP="0001152F">
            <w:pPr>
              <w:rPr>
                <w:sz w:val="28"/>
                <w:szCs w:val="28"/>
              </w:rPr>
            </w:pPr>
            <w:r w:rsidRPr="0001152F">
              <w:rPr>
                <w:sz w:val="28"/>
                <w:szCs w:val="28"/>
              </w:rPr>
              <w:t xml:space="preserve">Domácí vodárny s tlakovou nádrží mají velký význam při zásobování obyvatelstva vodou převážně v malých obcích. Jedná se především o využití vody ze studní. Domovní vodárna se skládá z čerpadla, tlakové nádrže, sacího a výtlačného potrubí a z potřebného pojistného a ovládacího </w:t>
            </w:r>
            <w:proofErr w:type="gramStart"/>
            <w:r w:rsidRPr="0001152F">
              <w:rPr>
                <w:sz w:val="28"/>
                <w:szCs w:val="28"/>
              </w:rPr>
              <w:t>zařízení .</w:t>
            </w:r>
            <w:proofErr w:type="gramEnd"/>
          </w:p>
          <w:p w:rsidR="0001152F" w:rsidRDefault="0001152F" w:rsidP="0001152F">
            <w:pPr>
              <w:rPr>
                <w:sz w:val="28"/>
                <w:szCs w:val="28"/>
              </w:rPr>
            </w:pPr>
          </w:p>
          <w:p w:rsidR="00A87B23" w:rsidRDefault="0001152F" w:rsidP="0001152F">
            <w:pPr>
              <w:rPr>
                <w:b/>
                <w:sz w:val="48"/>
                <w:szCs w:val="48"/>
                <w:u w:val="single"/>
              </w:rPr>
            </w:pPr>
            <w:r>
              <w:rPr>
                <w:sz w:val="28"/>
                <w:szCs w:val="28"/>
              </w:rPr>
              <w:t>Obrázek domácí vodárny včetně armatur (viz LAB)</w:t>
            </w:r>
            <w:r w:rsidRPr="00074D9F">
              <w:rPr>
                <w:b/>
                <w:sz w:val="48"/>
                <w:szCs w:val="48"/>
                <w:u w:val="single"/>
              </w:rPr>
              <w:t xml:space="preserve"> </w:t>
            </w:r>
          </w:p>
          <w:p w:rsidR="006F5587" w:rsidRDefault="006F5587" w:rsidP="0001152F">
            <w:pPr>
              <w:rPr>
                <w:sz w:val="28"/>
                <w:szCs w:val="28"/>
              </w:rPr>
            </w:pPr>
          </w:p>
          <w:p w:rsidR="006F5587" w:rsidRDefault="006F5587" w:rsidP="0001152F">
            <w:pPr>
              <w:rPr>
                <w:sz w:val="28"/>
                <w:szCs w:val="28"/>
              </w:rPr>
            </w:pPr>
          </w:p>
          <w:p w:rsidR="006F5587" w:rsidRDefault="006F5587" w:rsidP="0001152F">
            <w:pPr>
              <w:rPr>
                <w:sz w:val="28"/>
                <w:szCs w:val="28"/>
              </w:rPr>
            </w:pPr>
          </w:p>
          <w:p w:rsidR="004127EB" w:rsidRDefault="004127EB" w:rsidP="0001152F">
            <w:pPr>
              <w:rPr>
                <w:sz w:val="28"/>
                <w:szCs w:val="28"/>
              </w:rPr>
            </w:pPr>
          </w:p>
          <w:p w:rsidR="004127EB" w:rsidRDefault="004127EB" w:rsidP="0001152F">
            <w:pPr>
              <w:rPr>
                <w:sz w:val="28"/>
                <w:szCs w:val="28"/>
              </w:rPr>
            </w:pPr>
          </w:p>
          <w:p w:rsidR="006F5587" w:rsidRDefault="006F5587" w:rsidP="0001152F">
            <w:pPr>
              <w:rPr>
                <w:sz w:val="28"/>
                <w:szCs w:val="28"/>
              </w:rPr>
            </w:pPr>
          </w:p>
          <w:p w:rsidR="00DF5EC0" w:rsidRPr="006F5587" w:rsidRDefault="00DF5EC0" w:rsidP="0001152F">
            <w:pPr>
              <w:rPr>
                <w:sz w:val="28"/>
                <w:szCs w:val="28"/>
              </w:rPr>
            </w:pPr>
            <w:r w:rsidRPr="006F5587">
              <w:rPr>
                <w:sz w:val="28"/>
                <w:szCs w:val="28"/>
              </w:rPr>
              <w:t>Návrh domácí vodárny</w:t>
            </w:r>
          </w:p>
          <w:p w:rsidR="00DF5EC0" w:rsidRDefault="00DF5EC0" w:rsidP="006F5587">
            <w:pPr>
              <w:rPr>
                <w:b/>
                <w:sz w:val="48"/>
                <w:szCs w:val="48"/>
                <w:u w:val="single"/>
              </w:rPr>
            </w:pPr>
          </w:p>
          <w:p w:rsidR="006F5587" w:rsidRPr="00074D9F" w:rsidRDefault="006F5587" w:rsidP="006F5587">
            <w:pPr>
              <w:rPr>
                <w:b/>
                <w:sz w:val="48"/>
                <w:szCs w:val="48"/>
                <w:u w:val="single"/>
              </w:rPr>
            </w:pPr>
            <w:r>
              <w:rPr>
                <w:noProof/>
                <w:lang w:eastAsia="cs-CZ"/>
              </w:rPr>
              <w:drawing>
                <wp:inline distT="0" distB="0" distL="0" distR="0" wp14:anchorId="768982B5" wp14:editId="39F60678">
                  <wp:extent cx="6017107" cy="4105275"/>
                  <wp:effectExtent l="0" t="0" r="3175"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3319" t="26665" r="31036" b="17974"/>
                          <a:stretch/>
                        </pic:blipFill>
                        <pic:spPr bwMode="auto">
                          <a:xfrm>
                            <a:off x="0" y="0"/>
                            <a:ext cx="6049356" cy="4127277"/>
                          </a:xfrm>
                          <a:prstGeom prst="rect">
                            <a:avLst/>
                          </a:prstGeom>
                          <a:ln>
                            <a:noFill/>
                          </a:ln>
                          <a:extLst>
                            <a:ext uri="{53640926-AAD7-44D8-BBD7-CCE9431645EC}">
                              <a14:shadowObscured xmlns:a14="http://schemas.microsoft.com/office/drawing/2010/main"/>
                            </a:ext>
                          </a:extLst>
                        </pic:spPr>
                      </pic:pic>
                    </a:graphicData>
                  </a:graphic>
                </wp:inline>
              </w:drawing>
            </w:r>
          </w:p>
        </w:tc>
        <w:tc>
          <w:tcPr>
            <w:tcW w:w="2853" w:type="dxa"/>
            <w:vAlign w:val="center"/>
          </w:tcPr>
          <w:p w:rsidR="00AF5E09" w:rsidRPr="00AF5E09" w:rsidRDefault="00AF5E09" w:rsidP="00AF5E09">
            <w:pPr>
              <w:rPr>
                <w:rFonts w:ascii="Times New Roman" w:eastAsia="Times New Roman" w:hAnsi="Times New Roman" w:cs="Times New Roman"/>
                <w:sz w:val="20"/>
                <w:szCs w:val="20"/>
                <w:lang w:eastAsia="cs-CZ"/>
              </w:rPr>
            </w:pPr>
          </w:p>
        </w:tc>
      </w:tr>
      <w:tr w:rsidR="00074D9F" w:rsidRPr="00AF5E09" w:rsidTr="006F5587">
        <w:trPr>
          <w:trHeight w:val="1816"/>
          <w:tblCellSpacing w:w="0" w:type="dxa"/>
        </w:trPr>
        <w:tc>
          <w:tcPr>
            <w:tcW w:w="10206" w:type="dxa"/>
            <w:vAlign w:val="center"/>
          </w:tcPr>
          <w:p w:rsidR="00074D9F" w:rsidRDefault="006F5587" w:rsidP="00AF5E09">
            <w:pPr>
              <w:rPr>
                <w:rFonts w:ascii="Times New Roman" w:eastAsia="Times New Roman" w:hAnsi="Times New Roman" w:cs="Times New Roman"/>
                <w:sz w:val="24"/>
                <w:szCs w:val="24"/>
                <w:lang w:eastAsia="cs-CZ"/>
              </w:rPr>
            </w:pPr>
            <w:r>
              <w:rPr>
                <w:noProof/>
                <w:lang w:eastAsia="cs-CZ"/>
              </w:rPr>
              <w:lastRenderedPageBreak/>
              <w:drawing>
                <wp:inline distT="0" distB="0" distL="0" distR="0" wp14:anchorId="25348CE1" wp14:editId="1E31946A">
                  <wp:extent cx="6114843" cy="3726611"/>
                  <wp:effectExtent l="0" t="0" r="635" b="762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20220" t="26095" r="25700" b="15314"/>
                          <a:stretch/>
                        </pic:blipFill>
                        <pic:spPr bwMode="auto">
                          <a:xfrm>
                            <a:off x="0" y="0"/>
                            <a:ext cx="6144654" cy="3744779"/>
                          </a:xfrm>
                          <a:prstGeom prst="rect">
                            <a:avLst/>
                          </a:prstGeom>
                          <a:ln>
                            <a:noFill/>
                          </a:ln>
                          <a:extLst>
                            <a:ext uri="{53640926-AAD7-44D8-BBD7-CCE9431645EC}">
                              <a14:shadowObscured xmlns:a14="http://schemas.microsoft.com/office/drawing/2010/main"/>
                            </a:ext>
                          </a:extLst>
                        </pic:spPr>
                      </pic:pic>
                    </a:graphicData>
                  </a:graphic>
                </wp:inline>
              </w:drawing>
            </w:r>
          </w:p>
          <w:p w:rsidR="006F5587" w:rsidRDefault="006F5587" w:rsidP="00AF5E09">
            <w:pPr>
              <w:rPr>
                <w:rFonts w:ascii="Times New Roman" w:eastAsia="Times New Roman" w:hAnsi="Times New Roman" w:cs="Times New Roman"/>
                <w:sz w:val="24"/>
                <w:szCs w:val="24"/>
                <w:lang w:eastAsia="cs-CZ"/>
              </w:rPr>
            </w:pPr>
          </w:p>
          <w:p w:rsidR="006F5587" w:rsidRPr="004100A7" w:rsidRDefault="005E75B6" w:rsidP="00AF5E09">
            <w:pPr>
              <w:rPr>
                <w:rFonts w:ascii="Times New Roman" w:eastAsia="Times New Roman" w:hAnsi="Times New Roman" w:cs="Times New Roman"/>
                <w:sz w:val="24"/>
                <w:szCs w:val="24"/>
                <w:u w:val="single"/>
                <w:lang w:eastAsia="cs-CZ"/>
              </w:rPr>
            </w:pPr>
            <w:r w:rsidRPr="004100A7">
              <w:rPr>
                <w:rFonts w:ascii="Times New Roman" w:eastAsia="Times New Roman" w:hAnsi="Times New Roman" w:cs="Times New Roman"/>
                <w:sz w:val="24"/>
                <w:szCs w:val="24"/>
                <w:u w:val="single"/>
                <w:lang w:eastAsia="cs-CZ"/>
              </w:rPr>
              <w:lastRenderedPageBreak/>
              <w:t>Složení vody</w:t>
            </w:r>
          </w:p>
          <w:p w:rsidR="005E75B6" w:rsidRDefault="005E75B6"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Voda je kapalná látka složená z vodíku a kyslíku (H</w:t>
            </w:r>
            <w:r w:rsidRPr="005E75B6">
              <w:rPr>
                <w:rFonts w:ascii="Times New Roman" w:eastAsia="Times New Roman" w:hAnsi="Times New Roman" w:cs="Times New Roman"/>
                <w:sz w:val="24"/>
                <w:szCs w:val="24"/>
                <w:vertAlign w:val="subscript"/>
                <w:lang w:eastAsia="cs-CZ"/>
              </w:rPr>
              <w:t>2</w:t>
            </w:r>
            <w:r>
              <w:rPr>
                <w:rFonts w:ascii="Times New Roman" w:eastAsia="Times New Roman" w:hAnsi="Times New Roman" w:cs="Times New Roman"/>
                <w:sz w:val="24"/>
                <w:szCs w:val="24"/>
                <w:lang w:eastAsia="cs-CZ"/>
              </w:rPr>
              <w:t>O), která při změně teploty mění své skupenství a objem. V přírodě voda obsahuje kromě uvedených dvou základních prvků celou řadu</w:t>
            </w:r>
            <w:r w:rsidR="004100A7">
              <w:rPr>
                <w:rFonts w:ascii="Times New Roman" w:eastAsia="Times New Roman" w:hAnsi="Times New Roman" w:cs="Times New Roman"/>
                <w:sz w:val="24"/>
                <w:szCs w:val="24"/>
                <w:lang w:eastAsia="cs-CZ"/>
              </w:rPr>
              <w:t xml:space="preserve"> dalších látek a mikroorganismů, které mohou být pro člověka škodlivé. Proto nás u vody zajímají její fyzikální, chemické i biologické vlastnosti</w:t>
            </w:r>
          </w:p>
          <w:p w:rsidR="004100A7" w:rsidRDefault="004100A7" w:rsidP="00AF5E09">
            <w:pPr>
              <w:rPr>
                <w:rFonts w:ascii="Times New Roman" w:eastAsia="Times New Roman" w:hAnsi="Times New Roman" w:cs="Times New Roman"/>
                <w:sz w:val="24"/>
                <w:szCs w:val="24"/>
                <w:lang w:eastAsia="cs-CZ"/>
              </w:rPr>
            </w:pPr>
          </w:p>
          <w:p w:rsidR="006F5587" w:rsidRDefault="004100A7" w:rsidP="00AF5E09">
            <w:pPr>
              <w:rPr>
                <w:rFonts w:ascii="Times New Roman" w:eastAsia="Times New Roman" w:hAnsi="Times New Roman" w:cs="Times New Roman"/>
                <w:sz w:val="24"/>
                <w:szCs w:val="24"/>
                <w:u w:val="single"/>
                <w:lang w:eastAsia="cs-CZ"/>
              </w:rPr>
            </w:pPr>
            <w:r w:rsidRPr="004100A7">
              <w:rPr>
                <w:rFonts w:ascii="Times New Roman" w:eastAsia="Times New Roman" w:hAnsi="Times New Roman" w:cs="Times New Roman"/>
                <w:sz w:val="24"/>
                <w:szCs w:val="24"/>
                <w:u w:val="single"/>
                <w:lang w:eastAsia="cs-CZ"/>
              </w:rPr>
              <w:t>Fyzikální vlastnosti</w:t>
            </w:r>
          </w:p>
          <w:p w:rsidR="004100A7" w:rsidRDefault="004100A7"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Důležitou fyzikální vlastností </w:t>
            </w:r>
            <w:proofErr w:type="gramStart"/>
            <w:r>
              <w:rPr>
                <w:rFonts w:ascii="Times New Roman" w:eastAsia="Times New Roman" w:hAnsi="Times New Roman" w:cs="Times New Roman"/>
                <w:sz w:val="24"/>
                <w:szCs w:val="24"/>
                <w:lang w:eastAsia="cs-CZ"/>
              </w:rPr>
              <w:t>je</w:t>
            </w:r>
            <w:proofErr w:type="gramEnd"/>
            <w:r>
              <w:rPr>
                <w:rFonts w:ascii="Times New Roman" w:eastAsia="Times New Roman" w:hAnsi="Times New Roman" w:cs="Times New Roman"/>
                <w:sz w:val="24"/>
                <w:szCs w:val="24"/>
                <w:lang w:eastAsia="cs-CZ"/>
              </w:rPr>
              <w:t xml:space="preserve"> vody je její teplota. Při změně teploty dochází k následujícím změnám:</w:t>
            </w:r>
          </w:p>
          <w:p w:rsidR="004100A7" w:rsidRDefault="004100A7"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pokud teplota poklesne pod 0 °C, voda mění skupenství z kapalného na tuhé a nabývá na objemu, což může vést k poškození potrubí</w:t>
            </w:r>
          </w:p>
          <w:p w:rsidR="004100A7" w:rsidRDefault="004100A7"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pokud teplota stoupne nad 4 °C, zvětšuje se její objem, což může mít za následek poškození zařízení na ohřev vody nebo problém s dilatací</w:t>
            </w:r>
          </w:p>
          <w:p w:rsidR="004100A7" w:rsidRDefault="004100A7"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při ohřevu nad 100 °C vzniká při atmosférickém tlaku pára a v uzavřených soustavách roste tlak, což může opět poškodit nádobu či rozvody</w:t>
            </w:r>
          </w:p>
          <w:p w:rsidR="004100A7" w:rsidRDefault="004100A7" w:rsidP="00AF5E09">
            <w:pPr>
              <w:rPr>
                <w:rFonts w:ascii="Times New Roman" w:eastAsia="Times New Roman" w:hAnsi="Times New Roman" w:cs="Times New Roman"/>
                <w:sz w:val="24"/>
                <w:szCs w:val="24"/>
                <w:lang w:eastAsia="cs-CZ"/>
              </w:rPr>
            </w:pPr>
          </w:p>
          <w:p w:rsidR="004100A7" w:rsidRDefault="004100A7"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Mezi další fyzikální vlastnosti patří: zbarvení, zákal, pach a chuť</w:t>
            </w:r>
          </w:p>
          <w:p w:rsidR="006F5587" w:rsidRDefault="006F5587" w:rsidP="00AF5E09">
            <w:pPr>
              <w:rPr>
                <w:rFonts w:ascii="Times New Roman" w:eastAsia="Times New Roman" w:hAnsi="Times New Roman" w:cs="Times New Roman"/>
                <w:sz w:val="24"/>
                <w:szCs w:val="24"/>
                <w:lang w:eastAsia="cs-CZ"/>
              </w:rPr>
            </w:pPr>
          </w:p>
          <w:p w:rsidR="004127EB" w:rsidRPr="0001742A" w:rsidRDefault="004127EB" w:rsidP="00AF5E09">
            <w:pPr>
              <w:rPr>
                <w:rFonts w:ascii="Times New Roman" w:eastAsia="Times New Roman" w:hAnsi="Times New Roman" w:cs="Times New Roman"/>
                <w:sz w:val="24"/>
                <w:szCs w:val="24"/>
                <w:u w:val="single"/>
                <w:lang w:eastAsia="cs-CZ"/>
              </w:rPr>
            </w:pPr>
            <w:r w:rsidRPr="0001742A">
              <w:rPr>
                <w:rFonts w:ascii="Times New Roman" w:eastAsia="Times New Roman" w:hAnsi="Times New Roman" w:cs="Times New Roman"/>
                <w:sz w:val="24"/>
                <w:szCs w:val="24"/>
                <w:u w:val="single"/>
                <w:lang w:eastAsia="cs-CZ"/>
              </w:rPr>
              <w:t>Chemické vlastnosti vody</w:t>
            </w:r>
          </w:p>
          <w:p w:rsidR="004127EB" w:rsidRDefault="004127EB"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tvrdost vody je způsobena obsahem vápenatých a hořečnatých solí</w:t>
            </w:r>
            <w:r w:rsidR="00D05BB5">
              <w:rPr>
                <w:rFonts w:ascii="Times New Roman" w:eastAsia="Times New Roman" w:hAnsi="Times New Roman" w:cs="Times New Roman"/>
                <w:sz w:val="24"/>
                <w:szCs w:val="24"/>
                <w:lang w:eastAsia="cs-CZ"/>
              </w:rPr>
              <w:t>. Tyto látky vytvářejí v nádobách a v potrubí usazeniny, které zhoršují průtokové podmínky a snižují účinnost předávání tepla</w:t>
            </w:r>
          </w:p>
          <w:p w:rsidR="004127EB" w:rsidRDefault="004127EB" w:rsidP="00AF5E09">
            <w:pPr>
              <w:rPr>
                <w:rFonts w:ascii="Times New Roman" w:eastAsia="Times New Roman" w:hAnsi="Times New Roman" w:cs="Times New Roman"/>
                <w:sz w:val="24"/>
                <w:szCs w:val="24"/>
                <w:lang w:eastAsia="cs-CZ"/>
              </w:rPr>
            </w:pPr>
          </w:p>
          <w:p w:rsidR="006F5587" w:rsidRDefault="00D05BB5"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kyselost a zásaditost se určuje pomocí pH. Voda v přírodě může být kyselá (dešťová voda) nebo zásaditá (podzemní prameny). Pitná voda pro dlouhodobé používání musí být neutrální</w:t>
            </w:r>
          </w:p>
          <w:p w:rsidR="00D05BB5" w:rsidRDefault="00D05BB5" w:rsidP="00AF5E09">
            <w:pPr>
              <w:rPr>
                <w:rFonts w:ascii="Times New Roman" w:eastAsia="Times New Roman" w:hAnsi="Times New Roman" w:cs="Times New Roman"/>
                <w:sz w:val="24"/>
                <w:szCs w:val="24"/>
                <w:lang w:eastAsia="cs-CZ"/>
              </w:rPr>
            </w:pPr>
          </w:p>
          <w:p w:rsidR="00D05BB5" w:rsidRDefault="00D05BB5"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Neutrální prostředí (</w:t>
            </w:r>
            <w:proofErr w:type="gramStart"/>
            <w:r>
              <w:rPr>
                <w:rFonts w:ascii="Times New Roman" w:eastAsia="Times New Roman" w:hAnsi="Times New Roman" w:cs="Times New Roman"/>
                <w:sz w:val="24"/>
                <w:szCs w:val="24"/>
                <w:lang w:eastAsia="cs-CZ"/>
              </w:rPr>
              <w:t>pH 7)                 pitná</w:t>
            </w:r>
            <w:proofErr w:type="gramEnd"/>
            <w:r>
              <w:rPr>
                <w:rFonts w:ascii="Times New Roman" w:eastAsia="Times New Roman" w:hAnsi="Times New Roman" w:cs="Times New Roman"/>
                <w:sz w:val="24"/>
                <w:szCs w:val="24"/>
                <w:lang w:eastAsia="cs-CZ"/>
              </w:rPr>
              <w:t xml:space="preserve"> voda                           6,5 – 9</w:t>
            </w:r>
          </w:p>
          <w:p w:rsidR="00D05BB5" w:rsidRDefault="00D05BB5"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Kyselé prostředí (pH</w:t>
            </w:r>
            <w:r>
              <w:rPr>
                <w:rFonts w:ascii="Times New Roman" w:eastAsia="Times New Roman" w:hAnsi="Times New Roman" w:cs="Times New Roman"/>
                <w:sz w:val="24"/>
                <w:szCs w:val="24"/>
                <w:lang w:eastAsia="cs-CZ"/>
              </w:rPr>
              <w:sym w:font="Symbol" w:char="F03C"/>
            </w:r>
            <w:r>
              <w:rPr>
                <w:rFonts w:ascii="Times New Roman" w:eastAsia="Times New Roman" w:hAnsi="Times New Roman" w:cs="Times New Roman"/>
                <w:sz w:val="24"/>
                <w:szCs w:val="24"/>
                <w:lang w:eastAsia="cs-CZ"/>
              </w:rPr>
              <w:t xml:space="preserve">6)                    citrónová </w:t>
            </w:r>
            <w:proofErr w:type="gramStart"/>
            <w:r>
              <w:rPr>
                <w:rFonts w:ascii="Times New Roman" w:eastAsia="Times New Roman" w:hAnsi="Times New Roman" w:cs="Times New Roman"/>
                <w:sz w:val="24"/>
                <w:szCs w:val="24"/>
                <w:lang w:eastAsia="cs-CZ"/>
              </w:rPr>
              <w:t>šťáva                   2,3</w:t>
            </w:r>
            <w:proofErr w:type="gramEnd"/>
          </w:p>
          <w:p w:rsidR="00D05BB5" w:rsidRDefault="00D05BB5"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kondenzát z </w:t>
            </w:r>
            <w:proofErr w:type="gramStart"/>
            <w:r>
              <w:rPr>
                <w:rFonts w:ascii="Times New Roman" w:eastAsia="Times New Roman" w:hAnsi="Times New Roman" w:cs="Times New Roman"/>
                <w:sz w:val="24"/>
                <w:szCs w:val="24"/>
                <w:lang w:eastAsia="cs-CZ"/>
              </w:rPr>
              <w:t>kotlů               2 – 5</w:t>
            </w:r>
            <w:proofErr w:type="gramEnd"/>
          </w:p>
          <w:p w:rsidR="00D05BB5" w:rsidRDefault="00D05BB5"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dešťová </w:t>
            </w:r>
            <w:proofErr w:type="gramStart"/>
            <w:r>
              <w:rPr>
                <w:rFonts w:ascii="Times New Roman" w:eastAsia="Times New Roman" w:hAnsi="Times New Roman" w:cs="Times New Roman"/>
                <w:sz w:val="24"/>
                <w:szCs w:val="24"/>
                <w:lang w:eastAsia="cs-CZ"/>
              </w:rPr>
              <w:t>voda                      4 – 5,5</w:t>
            </w:r>
            <w:proofErr w:type="gramEnd"/>
          </w:p>
          <w:p w:rsidR="00D05BB5" w:rsidRDefault="00D05BB5"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Zásadité (alkalické)</w:t>
            </w:r>
          </w:p>
          <w:p w:rsidR="00D05BB5" w:rsidRDefault="00D05BB5"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prostředí (</w:t>
            </w:r>
            <w:proofErr w:type="gramStart"/>
            <w:r>
              <w:rPr>
                <w:rFonts w:ascii="Times New Roman" w:eastAsia="Times New Roman" w:hAnsi="Times New Roman" w:cs="Times New Roman"/>
                <w:sz w:val="24"/>
                <w:szCs w:val="24"/>
                <w:lang w:eastAsia="cs-CZ"/>
              </w:rPr>
              <w:t>pH</w:t>
            </w:r>
            <w:r>
              <w:rPr>
                <w:rFonts w:ascii="Times New Roman" w:eastAsia="Times New Roman" w:hAnsi="Times New Roman" w:cs="Times New Roman"/>
                <w:sz w:val="24"/>
                <w:szCs w:val="24"/>
                <w:lang w:eastAsia="cs-CZ"/>
              </w:rPr>
              <w:sym w:font="Symbol" w:char="F03E"/>
            </w:r>
            <w:r>
              <w:rPr>
                <w:rFonts w:ascii="Times New Roman" w:eastAsia="Times New Roman" w:hAnsi="Times New Roman" w:cs="Times New Roman"/>
                <w:sz w:val="24"/>
                <w:szCs w:val="24"/>
                <w:lang w:eastAsia="cs-CZ"/>
              </w:rPr>
              <w:t>9)                               odpadní</w:t>
            </w:r>
            <w:proofErr w:type="gramEnd"/>
            <w:r>
              <w:rPr>
                <w:rFonts w:ascii="Times New Roman" w:eastAsia="Times New Roman" w:hAnsi="Times New Roman" w:cs="Times New Roman"/>
                <w:sz w:val="24"/>
                <w:szCs w:val="24"/>
                <w:lang w:eastAsia="cs-CZ"/>
              </w:rPr>
              <w:t xml:space="preserve"> vody                       9 – 10,5</w:t>
            </w:r>
          </w:p>
          <w:p w:rsidR="00D05BB5" w:rsidRDefault="00D05BB5"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roofErr w:type="gramStart"/>
            <w:r>
              <w:rPr>
                <w:rFonts w:ascii="Times New Roman" w:eastAsia="Times New Roman" w:hAnsi="Times New Roman" w:cs="Times New Roman"/>
                <w:sz w:val="24"/>
                <w:szCs w:val="24"/>
                <w:lang w:eastAsia="cs-CZ"/>
              </w:rPr>
              <w:t>čpavek                                 12</w:t>
            </w:r>
            <w:proofErr w:type="gramEnd"/>
            <w:r>
              <w:rPr>
                <w:rFonts w:ascii="Times New Roman" w:eastAsia="Times New Roman" w:hAnsi="Times New Roman" w:cs="Times New Roman"/>
                <w:sz w:val="24"/>
                <w:szCs w:val="24"/>
                <w:lang w:eastAsia="cs-CZ"/>
              </w:rPr>
              <w:t xml:space="preserve">   </w:t>
            </w:r>
          </w:p>
          <w:p w:rsidR="006F5587" w:rsidRPr="00AF5E09" w:rsidRDefault="006F5587" w:rsidP="00AF5E09">
            <w:pPr>
              <w:rPr>
                <w:rFonts w:ascii="Times New Roman" w:eastAsia="Times New Roman" w:hAnsi="Times New Roman" w:cs="Times New Roman"/>
                <w:sz w:val="24"/>
                <w:szCs w:val="24"/>
                <w:lang w:eastAsia="cs-CZ"/>
              </w:rPr>
            </w:pPr>
          </w:p>
        </w:tc>
        <w:tc>
          <w:tcPr>
            <w:tcW w:w="2853" w:type="dxa"/>
            <w:vAlign w:val="center"/>
          </w:tcPr>
          <w:p w:rsidR="00074D9F" w:rsidRDefault="00074D9F"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AF5E09">
            <w:pPr>
              <w:rPr>
                <w:rFonts w:ascii="Times New Roman" w:eastAsia="Times New Roman" w:hAnsi="Times New Roman" w:cs="Times New Roman"/>
                <w:sz w:val="20"/>
                <w:szCs w:val="20"/>
                <w:lang w:eastAsia="cs-CZ"/>
              </w:rPr>
            </w:pPr>
          </w:p>
          <w:p w:rsidR="006F5587" w:rsidRDefault="006F5587" w:rsidP="006F5587">
            <w:pPr>
              <w:ind w:left="-10206"/>
              <w:rPr>
                <w:rFonts w:ascii="Times New Roman" w:eastAsia="Times New Roman" w:hAnsi="Times New Roman" w:cs="Times New Roman"/>
                <w:sz w:val="20"/>
                <w:szCs w:val="20"/>
                <w:lang w:eastAsia="cs-CZ"/>
              </w:rPr>
            </w:pPr>
          </w:p>
          <w:p w:rsidR="006F5587" w:rsidRPr="00AF5E09" w:rsidRDefault="006F5587" w:rsidP="00AF5E09">
            <w:pPr>
              <w:rPr>
                <w:rFonts w:ascii="Times New Roman" w:eastAsia="Times New Roman" w:hAnsi="Times New Roman" w:cs="Times New Roman"/>
                <w:sz w:val="20"/>
                <w:szCs w:val="20"/>
                <w:lang w:eastAsia="cs-CZ"/>
              </w:rPr>
            </w:pPr>
          </w:p>
        </w:tc>
      </w:tr>
      <w:tr w:rsidR="0045610C" w:rsidRPr="00AF5E09" w:rsidTr="006F5587">
        <w:trPr>
          <w:trHeight w:val="1816"/>
          <w:tblCellSpacing w:w="0" w:type="dxa"/>
        </w:trPr>
        <w:tc>
          <w:tcPr>
            <w:tcW w:w="10206" w:type="dxa"/>
            <w:vAlign w:val="center"/>
          </w:tcPr>
          <w:p w:rsidR="0045610C" w:rsidRPr="002E0FF2" w:rsidRDefault="0001742A" w:rsidP="00AF5E09">
            <w:pPr>
              <w:rPr>
                <w:rFonts w:ascii="Times New Roman" w:eastAsia="Times New Roman" w:hAnsi="Times New Roman" w:cs="Times New Roman"/>
                <w:sz w:val="24"/>
                <w:szCs w:val="24"/>
                <w:u w:val="single"/>
                <w:lang w:eastAsia="cs-CZ"/>
              </w:rPr>
            </w:pPr>
            <w:r w:rsidRPr="002E0FF2">
              <w:rPr>
                <w:rFonts w:ascii="Times New Roman" w:eastAsia="Times New Roman" w:hAnsi="Times New Roman" w:cs="Times New Roman"/>
                <w:sz w:val="24"/>
                <w:szCs w:val="24"/>
                <w:u w:val="single"/>
                <w:lang w:eastAsia="cs-CZ"/>
              </w:rPr>
              <w:lastRenderedPageBreak/>
              <w:t>Biologické vlastnosti vody</w:t>
            </w:r>
          </w:p>
          <w:p w:rsidR="0001742A" w:rsidRDefault="0001742A"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Voda v přírodě obsahuje velké množství </w:t>
            </w:r>
            <w:proofErr w:type="spellStart"/>
            <w:r>
              <w:rPr>
                <w:rFonts w:ascii="Times New Roman" w:eastAsia="Times New Roman" w:hAnsi="Times New Roman" w:cs="Times New Roman"/>
                <w:sz w:val="24"/>
                <w:szCs w:val="24"/>
                <w:lang w:eastAsia="cs-CZ"/>
              </w:rPr>
              <w:t>bakterí</w:t>
            </w:r>
            <w:proofErr w:type="spellEnd"/>
            <w:r w:rsidR="002E0FF2">
              <w:rPr>
                <w:rFonts w:ascii="Times New Roman" w:eastAsia="Times New Roman" w:hAnsi="Times New Roman" w:cs="Times New Roman"/>
                <w:sz w:val="24"/>
                <w:szCs w:val="24"/>
                <w:lang w:eastAsia="cs-CZ"/>
              </w:rPr>
              <w:t xml:space="preserve">. Některé bakterie vyvolávají infekční choroby a pitná voda je nesmí obsahovat. Nejznámější bakterií je </w:t>
            </w:r>
            <w:proofErr w:type="spellStart"/>
            <w:r w:rsidR="002E0FF2">
              <w:rPr>
                <w:rFonts w:ascii="Times New Roman" w:eastAsia="Times New Roman" w:hAnsi="Times New Roman" w:cs="Times New Roman"/>
                <w:sz w:val="24"/>
                <w:szCs w:val="24"/>
                <w:lang w:eastAsia="cs-CZ"/>
              </w:rPr>
              <w:t>Legionella</w:t>
            </w:r>
            <w:proofErr w:type="spellEnd"/>
            <w:r w:rsidR="002E0FF2">
              <w:rPr>
                <w:rFonts w:ascii="Times New Roman" w:eastAsia="Times New Roman" w:hAnsi="Times New Roman" w:cs="Times New Roman"/>
                <w:sz w:val="24"/>
                <w:szCs w:val="24"/>
                <w:lang w:eastAsia="cs-CZ"/>
              </w:rPr>
              <w:t>, která způsobuje vážné onemocnění.</w:t>
            </w:r>
          </w:p>
          <w:p w:rsidR="009F41D8" w:rsidRDefault="009F41D8" w:rsidP="00AF5E09">
            <w:pPr>
              <w:rPr>
                <w:rFonts w:ascii="Times New Roman" w:eastAsia="Times New Roman" w:hAnsi="Times New Roman" w:cs="Times New Roman"/>
                <w:sz w:val="24"/>
                <w:szCs w:val="24"/>
                <w:lang w:eastAsia="cs-CZ"/>
              </w:rPr>
            </w:pPr>
            <w:r w:rsidRPr="009F41D8">
              <w:rPr>
                <w:rFonts w:ascii="Times New Roman" w:eastAsia="Times New Roman" w:hAnsi="Times New Roman" w:cs="Times New Roman"/>
                <w:noProof/>
                <w:sz w:val="24"/>
                <w:szCs w:val="24"/>
                <w:lang w:eastAsia="cs-CZ"/>
              </w:rPr>
              <w:drawing>
                <wp:inline distT="0" distB="0" distL="0" distR="0">
                  <wp:extent cx="5762625" cy="1932305"/>
                  <wp:effectExtent l="0" t="0" r="9525"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62625" cy="1932305"/>
                          </a:xfrm>
                          <a:prstGeom prst="rect">
                            <a:avLst/>
                          </a:prstGeom>
                          <a:noFill/>
                          <a:ln>
                            <a:noFill/>
                          </a:ln>
                        </pic:spPr>
                      </pic:pic>
                    </a:graphicData>
                  </a:graphic>
                </wp:inline>
              </w:drawing>
            </w:r>
          </w:p>
          <w:p w:rsidR="009F41D8" w:rsidRDefault="009F41D8" w:rsidP="00AF5E09">
            <w:pPr>
              <w:rPr>
                <w:rFonts w:ascii="Times New Roman" w:eastAsia="Times New Roman" w:hAnsi="Times New Roman" w:cs="Times New Roman"/>
                <w:sz w:val="24"/>
                <w:szCs w:val="24"/>
                <w:lang w:eastAsia="cs-CZ"/>
              </w:rPr>
            </w:pPr>
          </w:p>
          <w:p w:rsidR="009F41D8" w:rsidRDefault="009F41D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164" w:history="1">
              <w:r w:rsidRPr="001D1A03">
                <w:rPr>
                  <w:rStyle w:val="Hypertextovodkaz"/>
                  <w:rFonts w:ascii="Times New Roman" w:eastAsia="Times New Roman" w:hAnsi="Times New Roman" w:cs="Times New Roman"/>
                  <w:sz w:val="24"/>
                  <w:szCs w:val="24"/>
                  <w:lang w:eastAsia="cs-CZ"/>
                </w:rPr>
                <w:t>http://legionella.cz/</w:t>
              </w:r>
            </w:hyperlink>
            <w:r>
              <w:rPr>
                <w:rFonts w:ascii="Times New Roman" w:eastAsia="Times New Roman" w:hAnsi="Times New Roman" w:cs="Times New Roman"/>
                <w:sz w:val="24"/>
                <w:szCs w:val="24"/>
                <w:lang w:eastAsia="cs-CZ"/>
              </w:rPr>
              <w:t xml:space="preserve"> </w:t>
            </w:r>
          </w:p>
          <w:p w:rsidR="009F41D8" w:rsidRDefault="009F41D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Zdroj: </w:t>
            </w:r>
            <w:hyperlink r:id="rId165" w:history="1">
              <w:r w:rsidRPr="001D1A03">
                <w:rPr>
                  <w:rStyle w:val="Hypertextovodkaz"/>
                  <w:rFonts w:ascii="Times New Roman" w:eastAsia="Times New Roman" w:hAnsi="Times New Roman" w:cs="Times New Roman"/>
                  <w:sz w:val="24"/>
                  <w:szCs w:val="24"/>
                  <w:lang w:eastAsia="cs-CZ"/>
                </w:rPr>
                <w:t>http://legionella.cz/wp-content/uploads/2</w:t>
              </w:r>
              <w:r w:rsidRPr="001D1A03">
                <w:rPr>
                  <w:rStyle w:val="Hypertextovodkaz"/>
                  <w:rFonts w:ascii="Times New Roman" w:eastAsia="Times New Roman" w:hAnsi="Times New Roman" w:cs="Times New Roman"/>
                  <w:sz w:val="24"/>
                  <w:szCs w:val="24"/>
                  <w:lang w:eastAsia="cs-CZ"/>
                </w:rPr>
                <w:t>0</w:t>
              </w:r>
              <w:r w:rsidRPr="001D1A03">
                <w:rPr>
                  <w:rStyle w:val="Hypertextovodkaz"/>
                  <w:rFonts w:ascii="Times New Roman" w:eastAsia="Times New Roman" w:hAnsi="Times New Roman" w:cs="Times New Roman"/>
                  <w:sz w:val="24"/>
                  <w:szCs w:val="24"/>
                  <w:lang w:eastAsia="cs-CZ"/>
                </w:rPr>
                <w:t>14/03/Co-je-Legionella-Pneumophylis.pdf</w:t>
              </w:r>
            </w:hyperlink>
          </w:p>
          <w:p w:rsidR="009F41D8" w:rsidRDefault="009F41D8" w:rsidP="00AF5E09">
            <w:pPr>
              <w:rPr>
                <w:rFonts w:ascii="Times New Roman" w:eastAsia="Times New Roman" w:hAnsi="Times New Roman" w:cs="Times New Roman"/>
                <w:sz w:val="24"/>
                <w:szCs w:val="24"/>
                <w:lang w:eastAsia="cs-CZ"/>
              </w:rPr>
            </w:pPr>
          </w:p>
          <w:p w:rsidR="0001742A" w:rsidRPr="00B577F8" w:rsidRDefault="00B577F8" w:rsidP="00AF5E09">
            <w:pPr>
              <w:rPr>
                <w:rFonts w:ascii="Times New Roman" w:eastAsia="Times New Roman" w:hAnsi="Times New Roman" w:cs="Times New Roman"/>
                <w:sz w:val="24"/>
                <w:szCs w:val="24"/>
                <w:u w:val="single"/>
                <w:lang w:eastAsia="cs-CZ"/>
              </w:rPr>
            </w:pPr>
            <w:r w:rsidRPr="00B577F8">
              <w:rPr>
                <w:rFonts w:ascii="Times New Roman" w:eastAsia="Times New Roman" w:hAnsi="Times New Roman" w:cs="Times New Roman"/>
                <w:sz w:val="24"/>
                <w:szCs w:val="24"/>
                <w:u w:val="single"/>
                <w:lang w:eastAsia="cs-CZ"/>
              </w:rPr>
              <w:lastRenderedPageBreak/>
              <w:t>Druhy vod</w:t>
            </w:r>
          </w:p>
          <w:p w:rsidR="00B577F8" w:rsidRDefault="00B577F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 Rozdělení podle původu</w:t>
            </w:r>
          </w:p>
          <w:p w:rsidR="00B577F8" w:rsidRDefault="00B577F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povrchové</w:t>
            </w:r>
            <w:r w:rsidR="000102A1">
              <w:rPr>
                <w:rFonts w:ascii="Times New Roman" w:eastAsia="Times New Roman" w:hAnsi="Times New Roman" w:cs="Times New Roman"/>
                <w:sz w:val="24"/>
                <w:szCs w:val="24"/>
                <w:lang w:eastAsia="cs-CZ"/>
              </w:rPr>
              <w:t xml:space="preserve"> (vodní toky</w:t>
            </w:r>
          </w:p>
          <w:p w:rsidR="00B577F8" w:rsidRDefault="00B577F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podzemní</w:t>
            </w:r>
            <w:r w:rsidR="000102A1">
              <w:rPr>
                <w:rFonts w:ascii="Times New Roman" w:eastAsia="Times New Roman" w:hAnsi="Times New Roman" w:cs="Times New Roman"/>
                <w:sz w:val="24"/>
                <w:szCs w:val="24"/>
                <w:lang w:eastAsia="cs-CZ"/>
              </w:rPr>
              <w:t xml:space="preserve"> (vznikají průsakem povrchové vody až na nepropustné podloží, kde vytvářejí prameny</w:t>
            </w:r>
          </w:p>
          <w:p w:rsidR="00B577F8" w:rsidRDefault="00B577F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dešťové</w:t>
            </w:r>
            <w:r w:rsidR="000102A1">
              <w:rPr>
                <w:rFonts w:ascii="Times New Roman" w:eastAsia="Times New Roman" w:hAnsi="Times New Roman" w:cs="Times New Roman"/>
                <w:sz w:val="24"/>
                <w:szCs w:val="24"/>
                <w:lang w:eastAsia="cs-CZ"/>
              </w:rPr>
              <w:t xml:space="preserve"> (neobsahuje žádné minerální látky což je výhodné pro mytí a praní, není vhodná k pití)</w:t>
            </w:r>
          </w:p>
          <w:p w:rsidR="00B577F8" w:rsidRDefault="00B577F8" w:rsidP="00AF5E09">
            <w:pPr>
              <w:rPr>
                <w:rFonts w:ascii="Times New Roman" w:eastAsia="Times New Roman" w:hAnsi="Times New Roman" w:cs="Times New Roman"/>
                <w:sz w:val="24"/>
                <w:szCs w:val="24"/>
                <w:lang w:eastAsia="cs-CZ"/>
              </w:rPr>
            </w:pPr>
          </w:p>
          <w:p w:rsidR="00B577F8" w:rsidRDefault="00B577F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 Rozdělení podle použití</w:t>
            </w:r>
          </w:p>
          <w:p w:rsidR="00B577F8" w:rsidRDefault="00B577F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pitná (určena k pití a vaření)</w:t>
            </w:r>
          </w:p>
          <w:p w:rsidR="00B577F8" w:rsidRDefault="00B577F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užitková (</w:t>
            </w:r>
            <w:r w:rsidR="000102A1">
              <w:rPr>
                <w:rFonts w:ascii="Times New Roman" w:eastAsia="Times New Roman" w:hAnsi="Times New Roman" w:cs="Times New Roman"/>
                <w:sz w:val="24"/>
                <w:szCs w:val="24"/>
                <w:lang w:eastAsia="cs-CZ"/>
              </w:rPr>
              <w:t>není určena k pití, používá se na mytí, úklid apod.)</w:t>
            </w:r>
          </w:p>
          <w:p w:rsidR="00B577F8" w:rsidRDefault="00B577F8"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provozní</w:t>
            </w:r>
            <w:r w:rsidR="000102A1">
              <w:rPr>
                <w:rFonts w:ascii="Times New Roman" w:eastAsia="Times New Roman" w:hAnsi="Times New Roman" w:cs="Times New Roman"/>
                <w:sz w:val="24"/>
                <w:szCs w:val="24"/>
                <w:lang w:eastAsia="cs-CZ"/>
              </w:rPr>
              <w:t xml:space="preserve"> (není zdravotně zabezpečena = nepitná voda)</w:t>
            </w:r>
          </w:p>
          <w:p w:rsidR="00593CFF" w:rsidRDefault="00593CFF" w:rsidP="00AF5E09">
            <w:pPr>
              <w:rPr>
                <w:rFonts w:ascii="Times New Roman" w:eastAsia="Times New Roman" w:hAnsi="Times New Roman" w:cs="Times New Roman"/>
                <w:sz w:val="24"/>
                <w:szCs w:val="24"/>
                <w:lang w:eastAsia="cs-CZ"/>
              </w:rPr>
            </w:pPr>
          </w:p>
          <w:p w:rsidR="00593CFF" w:rsidRDefault="00593CFF"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c) Rozdělení podle teploty</w:t>
            </w:r>
          </w:p>
          <w:p w:rsidR="00593CFF" w:rsidRDefault="00593CFF"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studená voda: voda s teplotou do 15 °C, nejčastěji to bývá pitná voda</w:t>
            </w:r>
          </w:p>
          <w:p w:rsidR="00593CFF" w:rsidRDefault="00593CFF"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teplá voda: ohřátá pitná voda, ale díky zvýšené teplotě a tím zvýšeného výskytu bakterií, k pití nevhodná. Ohřev se provádí nejčastěji v zásobníkových či průtokových ohřívačích. Voda se má ohřívat max. na 60 °C a její teplota by neměla klesat pod </w:t>
            </w:r>
            <w:proofErr w:type="gramStart"/>
            <w:r>
              <w:rPr>
                <w:rFonts w:ascii="Times New Roman" w:eastAsia="Times New Roman" w:hAnsi="Times New Roman" w:cs="Times New Roman"/>
                <w:sz w:val="24"/>
                <w:szCs w:val="24"/>
                <w:lang w:eastAsia="cs-CZ"/>
              </w:rPr>
              <w:t>45 °C aby</w:t>
            </w:r>
            <w:proofErr w:type="gramEnd"/>
            <w:r>
              <w:rPr>
                <w:rFonts w:ascii="Times New Roman" w:eastAsia="Times New Roman" w:hAnsi="Times New Roman" w:cs="Times New Roman"/>
                <w:sz w:val="24"/>
                <w:szCs w:val="24"/>
                <w:lang w:eastAsia="cs-CZ"/>
              </w:rPr>
              <w:t xml:space="preserve"> se v ní nemohly ve větší míře množit bakterie. Při </w:t>
            </w:r>
            <w:proofErr w:type="spellStart"/>
            <w:r>
              <w:rPr>
                <w:rFonts w:ascii="Times New Roman" w:eastAsia="Times New Roman" w:hAnsi="Times New Roman" w:cs="Times New Roman"/>
                <w:sz w:val="24"/>
                <w:szCs w:val="24"/>
                <w:lang w:eastAsia="cs-CZ"/>
              </w:rPr>
              <w:t>tepotě</w:t>
            </w:r>
            <w:proofErr w:type="spellEnd"/>
            <w:r>
              <w:rPr>
                <w:rFonts w:ascii="Times New Roman" w:eastAsia="Times New Roman" w:hAnsi="Times New Roman" w:cs="Times New Roman"/>
                <w:sz w:val="24"/>
                <w:szCs w:val="24"/>
                <w:lang w:eastAsia="cs-CZ"/>
              </w:rPr>
              <w:t xml:space="preserve"> nad 45 °C většina bakterií hyne. Z tohoto a dalších důvodů je nutné rozvody izolovat.</w:t>
            </w:r>
          </w:p>
          <w:p w:rsidR="00593CFF" w:rsidRDefault="00593CFF" w:rsidP="00AF5E09">
            <w:pPr>
              <w:rPr>
                <w:rFonts w:ascii="Times New Roman" w:eastAsia="Times New Roman" w:hAnsi="Times New Roman" w:cs="Times New Roman"/>
                <w:sz w:val="24"/>
                <w:szCs w:val="24"/>
                <w:lang w:eastAsia="cs-CZ"/>
              </w:rPr>
            </w:pPr>
          </w:p>
          <w:p w:rsidR="00593CFF" w:rsidRDefault="00593CFF" w:rsidP="00AF5E09">
            <w:pPr>
              <w:rPr>
                <w:rFonts w:ascii="Times New Roman" w:eastAsia="Times New Roman" w:hAnsi="Times New Roman" w:cs="Times New Roman"/>
                <w:sz w:val="24"/>
                <w:szCs w:val="24"/>
                <w:lang w:eastAsia="cs-CZ"/>
              </w:rPr>
            </w:pPr>
          </w:p>
          <w:p w:rsidR="00433141" w:rsidRPr="001B4F7C" w:rsidRDefault="00433141" w:rsidP="00AF5E09">
            <w:pPr>
              <w:rPr>
                <w:rFonts w:ascii="Times New Roman" w:eastAsia="Times New Roman" w:hAnsi="Times New Roman" w:cs="Times New Roman"/>
                <w:sz w:val="24"/>
                <w:szCs w:val="24"/>
                <w:u w:val="single"/>
                <w:lang w:eastAsia="cs-CZ"/>
              </w:rPr>
            </w:pPr>
            <w:r w:rsidRPr="001B4F7C">
              <w:rPr>
                <w:rFonts w:ascii="Times New Roman" w:eastAsia="Times New Roman" w:hAnsi="Times New Roman" w:cs="Times New Roman"/>
                <w:sz w:val="24"/>
                <w:szCs w:val="24"/>
                <w:u w:val="single"/>
                <w:lang w:eastAsia="cs-CZ"/>
              </w:rPr>
              <w:t>Materiály rozvodných sítí</w:t>
            </w:r>
          </w:p>
          <w:p w:rsidR="00433141" w:rsidRDefault="00433141"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 šedá litina: nejpoužívanější materiál. Má vyšší odolnost proti korozi</w:t>
            </w:r>
            <w:r w:rsidR="001B4F7C">
              <w:rPr>
                <w:rFonts w:ascii="Times New Roman" w:eastAsia="Times New Roman" w:hAnsi="Times New Roman" w:cs="Times New Roman"/>
                <w:sz w:val="24"/>
                <w:szCs w:val="24"/>
                <w:lang w:eastAsia="cs-CZ"/>
              </w:rPr>
              <w:t>, hrdla se těsní pryžovými manžetami</w:t>
            </w:r>
          </w:p>
          <w:p w:rsidR="001B4F7C" w:rsidRDefault="001B4F7C"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 tvárná litina: má lepší vlastnosti než šedá</w:t>
            </w:r>
          </w:p>
          <w:p w:rsidR="001B4F7C" w:rsidRDefault="001B4F7C"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c) ocel: v minulosti po litině nejpoužívanější varianta, nutno dbát na protikorozní povrchovou úpravu (</w:t>
            </w:r>
            <w:proofErr w:type="spellStart"/>
            <w:r>
              <w:rPr>
                <w:rFonts w:ascii="Times New Roman" w:eastAsia="Times New Roman" w:hAnsi="Times New Roman" w:cs="Times New Roman"/>
                <w:sz w:val="24"/>
                <w:szCs w:val="24"/>
                <w:lang w:eastAsia="cs-CZ"/>
              </w:rPr>
              <w:t>asfaltojutované</w:t>
            </w:r>
            <w:proofErr w:type="spellEnd"/>
            <w:r>
              <w:rPr>
                <w:rFonts w:ascii="Times New Roman" w:eastAsia="Times New Roman" w:hAnsi="Times New Roman" w:cs="Times New Roman"/>
                <w:sz w:val="24"/>
                <w:szCs w:val="24"/>
                <w:lang w:eastAsia="cs-CZ"/>
              </w:rPr>
              <w:t xml:space="preserve"> trubky)</w:t>
            </w:r>
          </w:p>
          <w:p w:rsidR="001B4F7C" w:rsidRDefault="001B4F7C"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 tvrdé PVC: větší nároky na pokládku – řádné zajištění obsypu potrubí štěrkopískem</w:t>
            </w:r>
          </w:p>
          <w:p w:rsidR="001B4F7C" w:rsidRDefault="001B4F7C"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e) polyetylen: nejčastěji ve formě </w:t>
            </w:r>
            <w:proofErr w:type="spellStart"/>
            <w:r>
              <w:rPr>
                <w:rFonts w:ascii="Times New Roman" w:eastAsia="Times New Roman" w:hAnsi="Times New Roman" w:cs="Times New Roman"/>
                <w:sz w:val="24"/>
                <w:szCs w:val="24"/>
                <w:lang w:eastAsia="cs-CZ"/>
              </w:rPr>
              <w:t>vysokohustotní</w:t>
            </w:r>
            <w:proofErr w:type="spellEnd"/>
            <w:r>
              <w:rPr>
                <w:rFonts w:ascii="Times New Roman" w:eastAsia="Times New Roman" w:hAnsi="Times New Roman" w:cs="Times New Roman"/>
                <w:sz w:val="24"/>
                <w:szCs w:val="24"/>
                <w:lang w:eastAsia="cs-CZ"/>
              </w:rPr>
              <w:t xml:space="preserve"> HDPE. Trubky mají černou barvu s modrým pruhem. Dodávají se v tyčích nebo do DN v </w:t>
            </w:r>
            <w:proofErr w:type="spellStart"/>
            <w:r>
              <w:rPr>
                <w:rFonts w:ascii="Times New Roman" w:eastAsia="Times New Roman" w:hAnsi="Times New Roman" w:cs="Times New Roman"/>
                <w:sz w:val="24"/>
                <w:szCs w:val="24"/>
                <w:lang w:eastAsia="cs-CZ"/>
              </w:rPr>
              <w:t>klubechs</w:t>
            </w:r>
            <w:proofErr w:type="spellEnd"/>
            <w:r>
              <w:rPr>
                <w:rFonts w:ascii="Times New Roman" w:eastAsia="Times New Roman" w:hAnsi="Times New Roman" w:cs="Times New Roman"/>
                <w:sz w:val="24"/>
                <w:szCs w:val="24"/>
                <w:lang w:eastAsia="cs-CZ"/>
              </w:rPr>
              <w:t xml:space="preserve"> délkou až 500 m (viz exkurze GASCONTROL). Spojování na </w:t>
            </w:r>
            <w:proofErr w:type="spellStart"/>
            <w:r>
              <w:rPr>
                <w:rFonts w:ascii="Times New Roman" w:eastAsia="Times New Roman" w:hAnsi="Times New Roman" w:cs="Times New Roman"/>
                <w:sz w:val="24"/>
                <w:szCs w:val="24"/>
                <w:lang w:eastAsia="cs-CZ"/>
              </w:rPr>
              <w:t>tupo</w:t>
            </w:r>
            <w:proofErr w:type="spellEnd"/>
            <w:r>
              <w:rPr>
                <w:rFonts w:ascii="Times New Roman" w:eastAsia="Times New Roman" w:hAnsi="Times New Roman" w:cs="Times New Roman"/>
                <w:sz w:val="24"/>
                <w:szCs w:val="24"/>
                <w:lang w:eastAsia="cs-CZ"/>
              </w:rPr>
              <w:t xml:space="preserve"> nebo pomocí </w:t>
            </w:r>
            <w:proofErr w:type="spellStart"/>
            <w:r>
              <w:rPr>
                <w:rFonts w:ascii="Times New Roman" w:eastAsia="Times New Roman" w:hAnsi="Times New Roman" w:cs="Times New Roman"/>
                <w:sz w:val="24"/>
                <w:szCs w:val="24"/>
                <w:lang w:eastAsia="cs-CZ"/>
              </w:rPr>
              <w:t>elektrotvarovek</w:t>
            </w:r>
            <w:proofErr w:type="spellEnd"/>
          </w:p>
          <w:p w:rsidR="001B4F7C" w:rsidRDefault="001B4F7C" w:rsidP="00AF5E09">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f) sklolaminát: používá se na stavbu </w:t>
            </w:r>
            <w:proofErr w:type="gramStart"/>
            <w:r>
              <w:rPr>
                <w:rFonts w:ascii="Times New Roman" w:eastAsia="Times New Roman" w:hAnsi="Times New Roman" w:cs="Times New Roman"/>
                <w:sz w:val="24"/>
                <w:szCs w:val="24"/>
                <w:lang w:eastAsia="cs-CZ"/>
              </w:rPr>
              <w:t xml:space="preserve">vodovodů </w:t>
            </w:r>
            <w:r w:rsidR="008021C5">
              <w:rPr>
                <w:rFonts w:ascii="Times New Roman" w:eastAsia="Times New Roman" w:hAnsi="Times New Roman" w:cs="Times New Roman"/>
                <w:sz w:val="24"/>
                <w:szCs w:val="24"/>
                <w:lang w:eastAsia="cs-CZ"/>
              </w:rPr>
              <w:t xml:space="preserve"> velkých</w:t>
            </w:r>
            <w:proofErr w:type="gramEnd"/>
            <w:r>
              <w:rPr>
                <w:rFonts w:ascii="Times New Roman" w:eastAsia="Times New Roman" w:hAnsi="Times New Roman" w:cs="Times New Roman"/>
                <w:sz w:val="24"/>
                <w:szCs w:val="24"/>
                <w:lang w:eastAsia="cs-CZ"/>
              </w:rPr>
              <w:t xml:space="preserve"> průměrů</w:t>
            </w:r>
            <w:r w:rsidR="008021C5">
              <w:rPr>
                <w:rFonts w:ascii="Times New Roman" w:eastAsia="Times New Roman" w:hAnsi="Times New Roman" w:cs="Times New Roman"/>
                <w:sz w:val="24"/>
                <w:szCs w:val="24"/>
                <w:lang w:eastAsia="cs-CZ"/>
              </w:rPr>
              <w:t xml:space="preserve"> např. 1200 mm.</w:t>
            </w:r>
            <w:bookmarkStart w:id="1" w:name="_GoBack"/>
            <w:bookmarkEnd w:id="1"/>
          </w:p>
          <w:p w:rsidR="001B4F7C" w:rsidRDefault="001B4F7C" w:rsidP="00AF5E09">
            <w:pPr>
              <w:rPr>
                <w:rFonts w:ascii="Times New Roman" w:eastAsia="Times New Roman" w:hAnsi="Times New Roman" w:cs="Times New Roman"/>
                <w:sz w:val="24"/>
                <w:szCs w:val="24"/>
                <w:lang w:eastAsia="cs-CZ"/>
              </w:rPr>
            </w:pPr>
          </w:p>
          <w:p w:rsidR="001B4F7C" w:rsidRDefault="001B4F7C" w:rsidP="00AF5E09">
            <w:pPr>
              <w:rPr>
                <w:rFonts w:ascii="Times New Roman" w:eastAsia="Times New Roman" w:hAnsi="Times New Roman" w:cs="Times New Roman"/>
                <w:sz w:val="24"/>
                <w:szCs w:val="24"/>
                <w:lang w:eastAsia="cs-CZ"/>
              </w:rPr>
            </w:pPr>
          </w:p>
          <w:p w:rsidR="00B577F8" w:rsidRDefault="00B577F8" w:rsidP="00AF5E09">
            <w:pPr>
              <w:rPr>
                <w:rFonts w:ascii="Times New Roman" w:eastAsia="Times New Roman" w:hAnsi="Times New Roman" w:cs="Times New Roman"/>
                <w:sz w:val="24"/>
                <w:szCs w:val="24"/>
                <w:lang w:eastAsia="cs-CZ"/>
              </w:rPr>
            </w:pPr>
          </w:p>
          <w:p w:rsidR="00B577F8" w:rsidRPr="00AF5E09" w:rsidRDefault="00B577F8" w:rsidP="00AF5E09">
            <w:pPr>
              <w:rPr>
                <w:rFonts w:ascii="Times New Roman" w:eastAsia="Times New Roman" w:hAnsi="Times New Roman" w:cs="Times New Roman"/>
                <w:sz w:val="24"/>
                <w:szCs w:val="24"/>
                <w:lang w:eastAsia="cs-CZ"/>
              </w:rPr>
            </w:pPr>
          </w:p>
        </w:tc>
        <w:tc>
          <w:tcPr>
            <w:tcW w:w="2853" w:type="dxa"/>
            <w:vAlign w:val="center"/>
          </w:tcPr>
          <w:p w:rsidR="0045610C" w:rsidRPr="00AF5E09" w:rsidRDefault="0045610C" w:rsidP="00AF5E09">
            <w:pPr>
              <w:rPr>
                <w:rFonts w:ascii="Times New Roman" w:eastAsia="Times New Roman" w:hAnsi="Times New Roman" w:cs="Times New Roman"/>
                <w:sz w:val="20"/>
                <w:szCs w:val="20"/>
                <w:lang w:eastAsia="cs-CZ"/>
              </w:rPr>
            </w:pPr>
          </w:p>
        </w:tc>
      </w:tr>
      <w:tr w:rsidR="0045610C" w:rsidRPr="00AF5E09" w:rsidTr="006F5587">
        <w:trPr>
          <w:trHeight w:val="1816"/>
          <w:tblCellSpacing w:w="0" w:type="dxa"/>
        </w:trPr>
        <w:tc>
          <w:tcPr>
            <w:tcW w:w="10206" w:type="dxa"/>
            <w:vAlign w:val="center"/>
          </w:tcPr>
          <w:p w:rsidR="0045610C" w:rsidRPr="00AF5E09" w:rsidRDefault="0045610C" w:rsidP="00AF5E09">
            <w:pPr>
              <w:rPr>
                <w:rFonts w:ascii="Times New Roman" w:eastAsia="Times New Roman" w:hAnsi="Times New Roman" w:cs="Times New Roman"/>
                <w:sz w:val="24"/>
                <w:szCs w:val="24"/>
                <w:lang w:eastAsia="cs-CZ"/>
              </w:rPr>
            </w:pPr>
          </w:p>
        </w:tc>
        <w:tc>
          <w:tcPr>
            <w:tcW w:w="2853" w:type="dxa"/>
            <w:vAlign w:val="center"/>
          </w:tcPr>
          <w:p w:rsidR="0045610C" w:rsidRPr="00AF5E09" w:rsidRDefault="0045610C" w:rsidP="00AF5E09">
            <w:pPr>
              <w:rPr>
                <w:rFonts w:ascii="Times New Roman" w:eastAsia="Times New Roman" w:hAnsi="Times New Roman" w:cs="Times New Roman"/>
                <w:sz w:val="20"/>
                <w:szCs w:val="20"/>
                <w:lang w:eastAsia="cs-CZ"/>
              </w:rPr>
            </w:pPr>
          </w:p>
        </w:tc>
      </w:tr>
      <w:tr w:rsidR="0045610C" w:rsidRPr="00AF5E09" w:rsidTr="006F5587">
        <w:trPr>
          <w:trHeight w:val="1816"/>
          <w:tblCellSpacing w:w="0" w:type="dxa"/>
        </w:trPr>
        <w:tc>
          <w:tcPr>
            <w:tcW w:w="10206" w:type="dxa"/>
            <w:vAlign w:val="center"/>
          </w:tcPr>
          <w:p w:rsidR="0045610C" w:rsidRPr="00AF5E09" w:rsidRDefault="0045610C" w:rsidP="00AF5E09">
            <w:pPr>
              <w:rPr>
                <w:rFonts w:ascii="Times New Roman" w:eastAsia="Times New Roman" w:hAnsi="Times New Roman" w:cs="Times New Roman"/>
                <w:sz w:val="24"/>
                <w:szCs w:val="24"/>
                <w:lang w:eastAsia="cs-CZ"/>
              </w:rPr>
            </w:pPr>
          </w:p>
        </w:tc>
        <w:tc>
          <w:tcPr>
            <w:tcW w:w="2853" w:type="dxa"/>
            <w:vAlign w:val="center"/>
          </w:tcPr>
          <w:p w:rsidR="0045610C" w:rsidRPr="00AF5E09" w:rsidRDefault="0045610C" w:rsidP="00AF5E09">
            <w:pPr>
              <w:rPr>
                <w:rFonts w:ascii="Times New Roman" w:eastAsia="Times New Roman" w:hAnsi="Times New Roman" w:cs="Times New Roman"/>
                <w:sz w:val="20"/>
                <w:szCs w:val="20"/>
                <w:lang w:eastAsia="cs-CZ"/>
              </w:rPr>
            </w:pPr>
          </w:p>
        </w:tc>
      </w:tr>
    </w:tbl>
    <w:p w:rsidR="00AA2CE9" w:rsidRDefault="00AA2CE9" w:rsidP="002204CC">
      <w:pPr>
        <w:rPr>
          <w:b/>
          <w:sz w:val="48"/>
          <w:szCs w:val="48"/>
          <w:u w:val="single"/>
        </w:rPr>
      </w:pPr>
    </w:p>
    <w:p w:rsidR="00AA2CE9" w:rsidRDefault="00AA2CE9" w:rsidP="002204CC">
      <w:pPr>
        <w:rPr>
          <w:b/>
          <w:sz w:val="48"/>
          <w:szCs w:val="48"/>
          <w:u w:val="single"/>
        </w:rPr>
      </w:pPr>
    </w:p>
    <w:p w:rsidR="00074D9F" w:rsidRDefault="00074D9F" w:rsidP="002204CC">
      <w:pPr>
        <w:rPr>
          <w:b/>
          <w:sz w:val="48"/>
          <w:szCs w:val="48"/>
          <w:u w:val="single"/>
        </w:rPr>
      </w:pPr>
    </w:p>
    <w:p w:rsidR="00074D9F" w:rsidRDefault="00074D9F" w:rsidP="002204CC">
      <w:pPr>
        <w:rPr>
          <w:b/>
          <w:sz w:val="48"/>
          <w:szCs w:val="48"/>
          <w:u w:val="single"/>
        </w:rPr>
      </w:pPr>
    </w:p>
    <w:p w:rsidR="00074D9F" w:rsidRDefault="00074D9F" w:rsidP="002204CC">
      <w:pPr>
        <w:rPr>
          <w:b/>
          <w:sz w:val="48"/>
          <w:szCs w:val="48"/>
          <w:u w:val="single"/>
        </w:rPr>
      </w:pPr>
    </w:p>
    <w:p w:rsidR="00074D9F" w:rsidRDefault="00074D9F" w:rsidP="002204CC">
      <w:pPr>
        <w:rPr>
          <w:b/>
          <w:sz w:val="48"/>
          <w:szCs w:val="48"/>
          <w:u w:val="single"/>
        </w:rPr>
      </w:pPr>
    </w:p>
    <w:p w:rsidR="00074D9F" w:rsidRDefault="00074D9F" w:rsidP="002204CC">
      <w:pPr>
        <w:rPr>
          <w:b/>
          <w:sz w:val="48"/>
          <w:szCs w:val="48"/>
          <w:u w:val="single"/>
        </w:rPr>
      </w:pPr>
    </w:p>
    <w:sectPr w:rsidR="00074D9F" w:rsidSect="00C73F91">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0AFF" w:usb1="00007843" w:usb2="00000001" w:usb3="00000000" w:csb0="000001B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2FF" w:usb1="420024FF" w:usb2="00000000" w:usb3="00000000" w:csb0="0000019F" w:csb1="00000000"/>
  </w:font>
  <w:font w:name="ArialMT">
    <w:altName w:val="MS Mincho"/>
    <w:panose1 w:val="00000000000000000000"/>
    <w:charset w:val="80"/>
    <w:family w:val="auto"/>
    <w:notTrueType/>
    <w:pitch w:val="default"/>
    <w:sig w:usb0="00000001" w:usb1="08070000" w:usb2="00000010" w:usb3="00000000" w:csb0="00020000" w:csb1="00000000"/>
  </w:font>
  <w:font w:name="MathJax_Math">
    <w:altName w:val="Times New Roman"/>
    <w:panose1 w:val="00000000000000000000"/>
    <w:charset w:val="00"/>
    <w:family w:val="roman"/>
    <w:notTrueType/>
    <w:pitch w:val="default"/>
  </w:font>
  <w:font w:name="Verdana">
    <w:panose1 w:val="020B0604030504040204"/>
    <w:charset w:val="EE"/>
    <w:family w:val="swiss"/>
    <w:pitch w:val="variable"/>
    <w:sig w:usb0="A10006FF" w:usb1="4000205B" w:usb2="00000010" w:usb3="00000000" w:csb0="0000019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PSMT">
    <w:panose1 w:val="00000000000000000000"/>
    <w:charset w:val="EE"/>
    <w:family w:val="auto"/>
    <w:notTrueType/>
    <w:pitch w:val="default"/>
    <w:sig w:usb0="00000005" w:usb1="00000000" w:usb2="00000000" w:usb3="00000000" w:csb0="00000002"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C86CD1"/>
    <w:multiLevelType w:val="hybridMultilevel"/>
    <w:tmpl w:val="DF625C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9175CFB"/>
    <w:multiLevelType w:val="hybridMultilevel"/>
    <w:tmpl w:val="513AB738"/>
    <w:lvl w:ilvl="0" w:tplc="04050017">
      <w:start w:val="1"/>
      <w:numFmt w:val="lowerLetter"/>
      <w:lvlText w:val="%1)"/>
      <w:lvlJc w:val="left"/>
      <w:pPr>
        <w:ind w:left="786" w:hanging="360"/>
      </w:pPr>
      <w:rPr>
        <w:rFonts w:hint="default"/>
      </w:r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2" w15:restartNumberingAfterBreak="0">
    <w:nsid w:val="09F05B0E"/>
    <w:multiLevelType w:val="hybridMultilevel"/>
    <w:tmpl w:val="AE6CD6FC"/>
    <w:lvl w:ilvl="0" w:tplc="04050001">
      <w:start w:val="1"/>
      <w:numFmt w:val="bullet"/>
      <w:lvlText w:val=""/>
      <w:lvlJc w:val="left"/>
      <w:pPr>
        <w:ind w:left="786"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D896480"/>
    <w:multiLevelType w:val="hybridMultilevel"/>
    <w:tmpl w:val="F8266FD0"/>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7033B0A"/>
    <w:multiLevelType w:val="multilevel"/>
    <w:tmpl w:val="6F9C30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8E268D1"/>
    <w:multiLevelType w:val="hybridMultilevel"/>
    <w:tmpl w:val="DBA02522"/>
    <w:lvl w:ilvl="0" w:tplc="FFB6B616">
      <w:start w:val="1"/>
      <w:numFmt w:val="upperLetter"/>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B18357E"/>
    <w:multiLevelType w:val="hybridMultilevel"/>
    <w:tmpl w:val="7638C28A"/>
    <w:lvl w:ilvl="0" w:tplc="126E6C48">
      <w:start w:val="1"/>
      <w:numFmt w:val="lowerLetter"/>
      <w:lvlText w:val="%1)"/>
      <w:lvlJc w:val="left"/>
      <w:pPr>
        <w:ind w:left="349" w:hanging="360"/>
      </w:pPr>
      <w:rPr>
        <w:rFonts w:hint="default"/>
      </w:rPr>
    </w:lvl>
    <w:lvl w:ilvl="1" w:tplc="04050019" w:tentative="1">
      <w:start w:val="1"/>
      <w:numFmt w:val="lowerLetter"/>
      <w:lvlText w:val="%2."/>
      <w:lvlJc w:val="left"/>
      <w:pPr>
        <w:ind w:left="1069" w:hanging="360"/>
      </w:pPr>
    </w:lvl>
    <w:lvl w:ilvl="2" w:tplc="0405001B" w:tentative="1">
      <w:start w:val="1"/>
      <w:numFmt w:val="lowerRoman"/>
      <w:lvlText w:val="%3."/>
      <w:lvlJc w:val="right"/>
      <w:pPr>
        <w:ind w:left="1789" w:hanging="180"/>
      </w:pPr>
    </w:lvl>
    <w:lvl w:ilvl="3" w:tplc="0405000F" w:tentative="1">
      <w:start w:val="1"/>
      <w:numFmt w:val="decimal"/>
      <w:lvlText w:val="%4."/>
      <w:lvlJc w:val="left"/>
      <w:pPr>
        <w:ind w:left="2509" w:hanging="360"/>
      </w:pPr>
    </w:lvl>
    <w:lvl w:ilvl="4" w:tplc="04050019" w:tentative="1">
      <w:start w:val="1"/>
      <w:numFmt w:val="lowerLetter"/>
      <w:lvlText w:val="%5."/>
      <w:lvlJc w:val="left"/>
      <w:pPr>
        <w:ind w:left="3229" w:hanging="360"/>
      </w:pPr>
    </w:lvl>
    <w:lvl w:ilvl="5" w:tplc="0405001B" w:tentative="1">
      <w:start w:val="1"/>
      <w:numFmt w:val="lowerRoman"/>
      <w:lvlText w:val="%6."/>
      <w:lvlJc w:val="right"/>
      <w:pPr>
        <w:ind w:left="3949" w:hanging="180"/>
      </w:pPr>
    </w:lvl>
    <w:lvl w:ilvl="6" w:tplc="0405000F" w:tentative="1">
      <w:start w:val="1"/>
      <w:numFmt w:val="decimal"/>
      <w:lvlText w:val="%7."/>
      <w:lvlJc w:val="left"/>
      <w:pPr>
        <w:ind w:left="4669" w:hanging="360"/>
      </w:pPr>
    </w:lvl>
    <w:lvl w:ilvl="7" w:tplc="04050019" w:tentative="1">
      <w:start w:val="1"/>
      <w:numFmt w:val="lowerLetter"/>
      <w:lvlText w:val="%8."/>
      <w:lvlJc w:val="left"/>
      <w:pPr>
        <w:ind w:left="5389" w:hanging="360"/>
      </w:pPr>
    </w:lvl>
    <w:lvl w:ilvl="8" w:tplc="0405001B" w:tentative="1">
      <w:start w:val="1"/>
      <w:numFmt w:val="lowerRoman"/>
      <w:lvlText w:val="%9."/>
      <w:lvlJc w:val="right"/>
      <w:pPr>
        <w:ind w:left="6109" w:hanging="180"/>
      </w:pPr>
    </w:lvl>
  </w:abstractNum>
  <w:abstractNum w:abstractNumId="7" w15:restartNumberingAfterBreak="0">
    <w:nsid w:val="40913522"/>
    <w:multiLevelType w:val="hybridMultilevel"/>
    <w:tmpl w:val="2B966B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5CCC5950"/>
    <w:multiLevelType w:val="hybridMultilevel"/>
    <w:tmpl w:val="427292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61EB3CA8"/>
    <w:multiLevelType w:val="hybridMultilevel"/>
    <w:tmpl w:val="DE9A40DC"/>
    <w:lvl w:ilvl="0" w:tplc="0A64E0AC">
      <w:start w:val="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6AFD41D4"/>
    <w:multiLevelType w:val="hybridMultilevel"/>
    <w:tmpl w:val="42F66B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70647BD6"/>
    <w:multiLevelType w:val="multilevel"/>
    <w:tmpl w:val="0E1A4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3B96333"/>
    <w:multiLevelType w:val="hybridMultilevel"/>
    <w:tmpl w:val="4DA29ADC"/>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7B901760"/>
    <w:multiLevelType w:val="multilevel"/>
    <w:tmpl w:val="E47E6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0"/>
  </w:num>
  <w:num w:numId="3">
    <w:abstractNumId w:val="0"/>
  </w:num>
  <w:num w:numId="4">
    <w:abstractNumId w:val="8"/>
  </w:num>
  <w:num w:numId="5">
    <w:abstractNumId w:val="1"/>
  </w:num>
  <w:num w:numId="6">
    <w:abstractNumId w:val="12"/>
  </w:num>
  <w:num w:numId="7">
    <w:abstractNumId w:val="9"/>
  </w:num>
  <w:num w:numId="8">
    <w:abstractNumId w:val="6"/>
  </w:num>
  <w:num w:numId="9">
    <w:abstractNumId w:val="5"/>
  </w:num>
  <w:num w:numId="10">
    <w:abstractNumId w:val="3"/>
  </w:num>
  <w:num w:numId="11">
    <w:abstractNumId w:val="2"/>
  </w:num>
  <w:num w:numId="12">
    <w:abstractNumId w:val="11"/>
  </w:num>
  <w:num w:numId="13">
    <w:abstractNumId w:val="13"/>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3DA"/>
    <w:rsid w:val="00002CD8"/>
    <w:rsid w:val="00006DB6"/>
    <w:rsid w:val="000102A1"/>
    <w:rsid w:val="0001152F"/>
    <w:rsid w:val="000147BC"/>
    <w:rsid w:val="0001742A"/>
    <w:rsid w:val="000216DD"/>
    <w:rsid w:val="00025531"/>
    <w:rsid w:val="0002635E"/>
    <w:rsid w:val="00031749"/>
    <w:rsid w:val="00036078"/>
    <w:rsid w:val="0004400E"/>
    <w:rsid w:val="00051D7F"/>
    <w:rsid w:val="00055CFD"/>
    <w:rsid w:val="00063E22"/>
    <w:rsid w:val="00070CB2"/>
    <w:rsid w:val="00071D54"/>
    <w:rsid w:val="0007303C"/>
    <w:rsid w:val="00074D9F"/>
    <w:rsid w:val="00075FF2"/>
    <w:rsid w:val="0008247D"/>
    <w:rsid w:val="00086237"/>
    <w:rsid w:val="0009120B"/>
    <w:rsid w:val="00095F47"/>
    <w:rsid w:val="000B5A7D"/>
    <w:rsid w:val="000C61A5"/>
    <w:rsid w:val="000C6868"/>
    <w:rsid w:val="000D4C55"/>
    <w:rsid w:val="000F2020"/>
    <w:rsid w:val="000F2C8A"/>
    <w:rsid w:val="000F426A"/>
    <w:rsid w:val="00103FD1"/>
    <w:rsid w:val="0010523E"/>
    <w:rsid w:val="001073D4"/>
    <w:rsid w:val="00120209"/>
    <w:rsid w:val="001274B3"/>
    <w:rsid w:val="00150CF1"/>
    <w:rsid w:val="00152E75"/>
    <w:rsid w:val="00153F1D"/>
    <w:rsid w:val="00154194"/>
    <w:rsid w:val="0016359C"/>
    <w:rsid w:val="001676C0"/>
    <w:rsid w:val="00172F85"/>
    <w:rsid w:val="001A059A"/>
    <w:rsid w:val="001B4F7C"/>
    <w:rsid w:val="001B7A92"/>
    <w:rsid w:val="001C2FD9"/>
    <w:rsid w:val="001D6230"/>
    <w:rsid w:val="001E1169"/>
    <w:rsid w:val="001E38F2"/>
    <w:rsid w:val="001F67D6"/>
    <w:rsid w:val="001F7406"/>
    <w:rsid w:val="00200FE7"/>
    <w:rsid w:val="002063D2"/>
    <w:rsid w:val="002107DB"/>
    <w:rsid w:val="00214B63"/>
    <w:rsid w:val="002204CC"/>
    <w:rsid w:val="00230EE8"/>
    <w:rsid w:val="00241C46"/>
    <w:rsid w:val="00243439"/>
    <w:rsid w:val="00261B99"/>
    <w:rsid w:val="00267216"/>
    <w:rsid w:val="002759EB"/>
    <w:rsid w:val="002815B0"/>
    <w:rsid w:val="00284484"/>
    <w:rsid w:val="00286E9C"/>
    <w:rsid w:val="00296751"/>
    <w:rsid w:val="002A436E"/>
    <w:rsid w:val="002A66B5"/>
    <w:rsid w:val="002B6A43"/>
    <w:rsid w:val="002E0FF2"/>
    <w:rsid w:val="002E0FF6"/>
    <w:rsid w:val="002E4ED6"/>
    <w:rsid w:val="002F6826"/>
    <w:rsid w:val="00306DFC"/>
    <w:rsid w:val="003268B9"/>
    <w:rsid w:val="00346F80"/>
    <w:rsid w:val="00347AE8"/>
    <w:rsid w:val="00375CCE"/>
    <w:rsid w:val="00380532"/>
    <w:rsid w:val="003A24CA"/>
    <w:rsid w:val="003A6462"/>
    <w:rsid w:val="003A6E2B"/>
    <w:rsid w:val="003A760F"/>
    <w:rsid w:val="003B07B9"/>
    <w:rsid w:val="003B4802"/>
    <w:rsid w:val="003B4ECE"/>
    <w:rsid w:val="003B5C61"/>
    <w:rsid w:val="003B758C"/>
    <w:rsid w:val="003D1DF8"/>
    <w:rsid w:val="003E55CF"/>
    <w:rsid w:val="003E5B82"/>
    <w:rsid w:val="003F3EC1"/>
    <w:rsid w:val="003F65B1"/>
    <w:rsid w:val="003F755B"/>
    <w:rsid w:val="00403589"/>
    <w:rsid w:val="0040542B"/>
    <w:rsid w:val="004100A7"/>
    <w:rsid w:val="00410FAE"/>
    <w:rsid w:val="004127EB"/>
    <w:rsid w:val="004138DA"/>
    <w:rsid w:val="0041537C"/>
    <w:rsid w:val="00416D91"/>
    <w:rsid w:val="00433141"/>
    <w:rsid w:val="00440A1F"/>
    <w:rsid w:val="00444DB5"/>
    <w:rsid w:val="00452BCE"/>
    <w:rsid w:val="00454B19"/>
    <w:rsid w:val="0045610C"/>
    <w:rsid w:val="00460D52"/>
    <w:rsid w:val="00461334"/>
    <w:rsid w:val="0049734D"/>
    <w:rsid w:val="004A0843"/>
    <w:rsid w:val="004A23A0"/>
    <w:rsid w:val="004A5EEF"/>
    <w:rsid w:val="004C2806"/>
    <w:rsid w:val="004C558D"/>
    <w:rsid w:val="004D2C96"/>
    <w:rsid w:val="004D7947"/>
    <w:rsid w:val="004F477C"/>
    <w:rsid w:val="004F4F13"/>
    <w:rsid w:val="00500FFD"/>
    <w:rsid w:val="00502152"/>
    <w:rsid w:val="005103DA"/>
    <w:rsid w:val="00511FDF"/>
    <w:rsid w:val="00514D8D"/>
    <w:rsid w:val="00525918"/>
    <w:rsid w:val="005516DD"/>
    <w:rsid w:val="00566093"/>
    <w:rsid w:val="005678A7"/>
    <w:rsid w:val="005710F8"/>
    <w:rsid w:val="00573741"/>
    <w:rsid w:val="00575200"/>
    <w:rsid w:val="00575D5C"/>
    <w:rsid w:val="00576DD2"/>
    <w:rsid w:val="00577ABA"/>
    <w:rsid w:val="005829D2"/>
    <w:rsid w:val="00593CFF"/>
    <w:rsid w:val="00597FA6"/>
    <w:rsid w:val="005B55DD"/>
    <w:rsid w:val="005C2230"/>
    <w:rsid w:val="005E747D"/>
    <w:rsid w:val="005E75B6"/>
    <w:rsid w:val="00604EFC"/>
    <w:rsid w:val="006112CB"/>
    <w:rsid w:val="00621E7A"/>
    <w:rsid w:val="00625949"/>
    <w:rsid w:val="00627731"/>
    <w:rsid w:val="00632340"/>
    <w:rsid w:val="0063780C"/>
    <w:rsid w:val="00644C0F"/>
    <w:rsid w:val="0066455C"/>
    <w:rsid w:val="006720A0"/>
    <w:rsid w:val="006736F7"/>
    <w:rsid w:val="00675263"/>
    <w:rsid w:val="00677854"/>
    <w:rsid w:val="00695728"/>
    <w:rsid w:val="00697150"/>
    <w:rsid w:val="006A1A45"/>
    <w:rsid w:val="006A3167"/>
    <w:rsid w:val="006A4949"/>
    <w:rsid w:val="006A65C8"/>
    <w:rsid w:val="006B1819"/>
    <w:rsid w:val="006C6197"/>
    <w:rsid w:val="006D32F0"/>
    <w:rsid w:val="006E538D"/>
    <w:rsid w:val="006F4EF2"/>
    <w:rsid w:val="006F5587"/>
    <w:rsid w:val="006F57EE"/>
    <w:rsid w:val="00702E3B"/>
    <w:rsid w:val="00704BED"/>
    <w:rsid w:val="00705F36"/>
    <w:rsid w:val="00707800"/>
    <w:rsid w:val="00716607"/>
    <w:rsid w:val="00740A6C"/>
    <w:rsid w:val="007428CE"/>
    <w:rsid w:val="00743428"/>
    <w:rsid w:val="00745BDC"/>
    <w:rsid w:val="00746271"/>
    <w:rsid w:val="0075703C"/>
    <w:rsid w:val="0076203C"/>
    <w:rsid w:val="007657AB"/>
    <w:rsid w:val="00776463"/>
    <w:rsid w:val="007766E3"/>
    <w:rsid w:val="00780F36"/>
    <w:rsid w:val="00787653"/>
    <w:rsid w:val="007952A0"/>
    <w:rsid w:val="007A0700"/>
    <w:rsid w:val="007A2E15"/>
    <w:rsid w:val="007A7491"/>
    <w:rsid w:val="007B63E6"/>
    <w:rsid w:val="007D76FA"/>
    <w:rsid w:val="007E197D"/>
    <w:rsid w:val="007E28AA"/>
    <w:rsid w:val="007F6037"/>
    <w:rsid w:val="008021C5"/>
    <w:rsid w:val="008116B7"/>
    <w:rsid w:val="0082363C"/>
    <w:rsid w:val="008252BE"/>
    <w:rsid w:val="00833FBA"/>
    <w:rsid w:val="00834F93"/>
    <w:rsid w:val="008364EB"/>
    <w:rsid w:val="00852470"/>
    <w:rsid w:val="00852D69"/>
    <w:rsid w:val="00853073"/>
    <w:rsid w:val="0085509D"/>
    <w:rsid w:val="00881257"/>
    <w:rsid w:val="0089305D"/>
    <w:rsid w:val="00893CF6"/>
    <w:rsid w:val="00895367"/>
    <w:rsid w:val="00895B96"/>
    <w:rsid w:val="008B3C09"/>
    <w:rsid w:val="008B7B02"/>
    <w:rsid w:val="008C1794"/>
    <w:rsid w:val="008C331E"/>
    <w:rsid w:val="008D4F72"/>
    <w:rsid w:val="008F311B"/>
    <w:rsid w:val="008F6C37"/>
    <w:rsid w:val="009016A9"/>
    <w:rsid w:val="00902545"/>
    <w:rsid w:val="0091250A"/>
    <w:rsid w:val="0092285D"/>
    <w:rsid w:val="0095550A"/>
    <w:rsid w:val="0095623E"/>
    <w:rsid w:val="0096234D"/>
    <w:rsid w:val="00964DC1"/>
    <w:rsid w:val="009671CE"/>
    <w:rsid w:val="00982824"/>
    <w:rsid w:val="009A0881"/>
    <w:rsid w:val="009A45AD"/>
    <w:rsid w:val="009A58F7"/>
    <w:rsid w:val="009A6D3B"/>
    <w:rsid w:val="009B0A2F"/>
    <w:rsid w:val="009C3F3F"/>
    <w:rsid w:val="009E3F86"/>
    <w:rsid w:val="009E605D"/>
    <w:rsid w:val="009F41D8"/>
    <w:rsid w:val="009F4CF7"/>
    <w:rsid w:val="009F5778"/>
    <w:rsid w:val="00A06941"/>
    <w:rsid w:val="00A06F89"/>
    <w:rsid w:val="00A06FE9"/>
    <w:rsid w:val="00A2775C"/>
    <w:rsid w:val="00A30F9E"/>
    <w:rsid w:val="00A33315"/>
    <w:rsid w:val="00A36A2B"/>
    <w:rsid w:val="00A43216"/>
    <w:rsid w:val="00A45A7D"/>
    <w:rsid w:val="00A5516E"/>
    <w:rsid w:val="00A631EA"/>
    <w:rsid w:val="00A634B4"/>
    <w:rsid w:val="00A669E4"/>
    <w:rsid w:val="00A67625"/>
    <w:rsid w:val="00A67EF5"/>
    <w:rsid w:val="00A70015"/>
    <w:rsid w:val="00A70A66"/>
    <w:rsid w:val="00A81539"/>
    <w:rsid w:val="00A8364D"/>
    <w:rsid w:val="00A87B23"/>
    <w:rsid w:val="00A90A66"/>
    <w:rsid w:val="00AA2CE9"/>
    <w:rsid w:val="00AB2275"/>
    <w:rsid w:val="00AB7207"/>
    <w:rsid w:val="00AD5248"/>
    <w:rsid w:val="00AD59FA"/>
    <w:rsid w:val="00AE179F"/>
    <w:rsid w:val="00AE1DC0"/>
    <w:rsid w:val="00AE3DE1"/>
    <w:rsid w:val="00AF4BBA"/>
    <w:rsid w:val="00AF5E09"/>
    <w:rsid w:val="00B025C1"/>
    <w:rsid w:val="00B17B9F"/>
    <w:rsid w:val="00B22B57"/>
    <w:rsid w:val="00B34657"/>
    <w:rsid w:val="00B35251"/>
    <w:rsid w:val="00B366C8"/>
    <w:rsid w:val="00B42054"/>
    <w:rsid w:val="00B5458D"/>
    <w:rsid w:val="00B577F8"/>
    <w:rsid w:val="00B601F1"/>
    <w:rsid w:val="00B621CA"/>
    <w:rsid w:val="00B65A8A"/>
    <w:rsid w:val="00B728CF"/>
    <w:rsid w:val="00B90230"/>
    <w:rsid w:val="00B904FB"/>
    <w:rsid w:val="00B94960"/>
    <w:rsid w:val="00BA0AB6"/>
    <w:rsid w:val="00BB45F1"/>
    <w:rsid w:val="00BC1976"/>
    <w:rsid w:val="00BC7AA1"/>
    <w:rsid w:val="00BE49AA"/>
    <w:rsid w:val="00BF53C2"/>
    <w:rsid w:val="00C0518C"/>
    <w:rsid w:val="00C06E56"/>
    <w:rsid w:val="00C11AE9"/>
    <w:rsid w:val="00C208B0"/>
    <w:rsid w:val="00C23CF5"/>
    <w:rsid w:val="00C25BAC"/>
    <w:rsid w:val="00C31F76"/>
    <w:rsid w:val="00C33CDC"/>
    <w:rsid w:val="00C47944"/>
    <w:rsid w:val="00C607FC"/>
    <w:rsid w:val="00C62325"/>
    <w:rsid w:val="00C6745F"/>
    <w:rsid w:val="00C73BA4"/>
    <w:rsid w:val="00C73F91"/>
    <w:rsid w:val="00C83EEA"/>
    <w:rsid w:val="00C94459"/>
    <w:rsid w:val="00CA28FB"/>
    <w:rsid w:val="00CB2E15"/>
    <w:rsid w:val="00CB722D"/>
    <w:rsid w:val="00CC5696"/>
    <w:rsid w:val="00CD0023"/>
    <w:rsid w:val="00CD53E6"/>
    <w:rsid w:val="00D0313D"/>
    <w:rsid w:val="00D05BB5"/>
    <w:rsid w:val="00D06666"/>
    <w:rsid w:val="00D06DBF"/>
    <w:rsid w:val="00D07C89"/>
    <w:rsid w:val="00D27F96"/>
    <w:rsid w:val="00D32EEB"/>
    <w:rsid w:val="00D406A2"/>
    <w:rsid w:val="00D40B58"/>
    <w:rsid w:val="00D41C87"/>
    <w:rsid w:val="00D44507"/>
    <w:rsid w:val="00D4751C"/>
    <w:rsid w:val="00D5144D"/>
    <w:rsid w:val="00D552E4"/>
    <w:rsid w:val="00D60C4D"/>
    <w:rsid w:val="00D7222B"/>
    <w:rsid w:val="00D8072E"/>
    <w:rsid w:val="00D80FC5"/>
    <w:rsid w:val="00D825D4"/>
    <w:rsid w:val="00D87DAD"/>
    <w:rsid w:val="00D94B3A"/>
    <w:rsid w:val="00D95849"/>
    <w:rsid w:val="00DA1DBA"/>
    <w:rsid w:val="00DA483E"/>
    <w:rsid w:val="00DA4BCA"/>
    <w:rsid w:val="00DB0EFA"/>
    <w:rsid w:val="00DC2542"/>
    <w:rsid w:val="00DD3196"/>
    <w:rsid w:val="00DE4651"/>
    <w:rsid w:val="00DF11BD"/>
    <w:rsid w:val="00DF5EC0"/>
    <w:rsid w:val="00DF6C3F"/>
    <w:rsid w:val="00E10610"/>
    <w:rsid w:val="00E13232"/>
    <w:rsid w:val="00E237C4"/>
    <w:rsid w:val="00E42D29"/>
    <w:rsid w:val="00E57F16"/>
    <w:rsid w:val="00E669FD"/>
    <w:rsid w:val="00E72CE1"/>
    <w:rsid w:val="00E72E97"/>
    <w:rsid w:val="00E80C05"/>
    <w:rsid w:val="00E951DE"/>
    <w:rsid w:val="00EA012D"/>
    <w:rsid w:val="00EA6926"/>
    <w:rsid w:val="00EA696E"/>
    <w:rsid w:val="00EB19BD"/>
    <w:rsid w:val="00ED5989"/>
    <w:rsid w:val="00ED7987"/>
    <w:rsid w:val="00EE1BCA"/>
    <w:rsid w:val="00EE5136"/>
    <w:rsid w:val="00EE6899"/>
    <w:rsid w:val="00EF31E0"/>
    <w:rsid w:val="00EF3D42"/>
    <w:rsid w:val="00F01096"/>
    <w:rsid w:val="00F010BA"/>
    <w:rsid w:val="00F02A32"/>
    <w:rsid w:val="00F05D1E"/>
    <w:rsid w:val="00F11D08"/>
    <w:rsid w:val="00F16D62"/>
    <w:rsid w:val="00F26171"/>
    <w:rsid w:val="00F319D9"/>
    <w:rsid w:val="00F35197"/>
    <w:rsid w:val="00F553F3"/>
    <w:rsid w:val="00F57798"/>
    <w:rsid w:val="00F61105"/>
    <w:rsid w:val="00F62DFA"/>
    <w:rsid w:val="00F654EA"/>
    <w:rsid w:val="00F6788C"/>
    <w:rsid w:val="00F77263"/>
    <w:rsid w:val="00F773A1"/>
    <w:rsid w:val="00F80AED"/>
    <w:rsid w:val="00F838BC"/>
    <w:rsid w:val="00F87D5D"/>
    <w:rsid w:val="00F9314C"/>
    <w:rsid w:val="00FA7160"/>
    <w:rsid w:val="00FB401E"/>
    <w:rsid w:val="00FB7087"/>
    <w:rsid w:val="00FB7B34"/>
    <w:rsid w:val="00FC320A"/>
    <w:rsid w:val="00FC6391"/>
    <w:rsid w:val="00FE5959"/>
    <w:rsid w:val="00FF3F7A"/>
    <w:rsid w:val="00FF7067"/>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049FB27-D11F-401E-8867-16D803F0D2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10FAE"/>
  </w:style>
  <w:style w:type="paragraph" w:styleId="Nadpis1">
    <w:name w:val="heading 1"/>
    <w:basedOn w:val="Normln"/>
    <w:next w:val="Normln"/>
    <w:link w:val="Nadpis1Char"/>
    <w:uiPriority w:val="9"/>
    <w:qFormat/>
    <w:rsid w:val="002107D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76203C"/>
    <w:pPr>
      <w:spacing w:before="100" w:beforeAutospacing="1" w:after="100" w:afterAutospacing="1"/>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CB722D"/>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103DA"/>
    <w:pPr>
      <w:ind w:left="720"/>
      <w:contextualSpacing/>
    </w:pPr>
  </w:style>
  <w:style w:type="paragraph" w:customStyle="1" w:styleId="Nzevuebnhoblokuvtabulce">
    <w:name w:val="Název učebního bloku v tabulce"/>
    <w:next w:val="Normln"/>
    <w:rsid w:val="007657AB"/>
    <w:rPr>
      <w:rFonts w:ascii="Calibri" w:eastAsia="Times New Roman" w:hAnsi="Calibri" w:cs="Arial"/>
      <w:b/>
      <w:bCs/>
      <w:color w:val="777777"/>
      <w:sz w:val="24"/>
      <w:szCs w:val="26"/>
      <w:lang w:eastAsia="cs-CZ"/>
    </w:rPr>
  </w:style>
  <w:style w:type="paragraph" w:styleId="Textbubliny">
    <w:name w:val="Balloon Text"/>
    <w:basedOn w:val="Normln"/>
    <w:link w:val="TextbublinyChar"/>
    <w:uiPriority w:val="99"/>
    <w:semiHidden/>
    <w:unhideWhenUsed/>
    <w:rsid w:val="00D8072E"/>
    <w:rPr>
      <w:rFonts w:ascii="Tahoma" w:hAnsi="Tahoma" w:cs="Tahoma"/>
      <w:sz w:val="16"/>
      <w:szCs w:val="16"/>
    </w:rPr>
  </w:style>
  <w:style w:type="character" w:customStyle="1" w:styleId="TextbublinyChar">
    <w:name w:val="Text bubliny Char"/>
    <w:basedOn w:val="Standardnpsmoodstavce"/>
    <w:link w:val="Textbubliny"/>
    <w:uiPriority w:val="99"/>
    <w:semiHidden/>
    <w:rsid w:val="00D8072E"/>
    <w:rPr>
      <w:rFonts w:ascii="Tahoma" w:hAnsi="Tahoma" w:cs="Tahoma"/>
      <w:sz w:val="16"/>
      <w:szCs w:val="16"/>
    </w:rPr>
  </w:style>
  <w:style w:type="character" w:styleId="Hypertextovodkaz">
    <w:name w:val="Hyperlink"/>
    <w:basedOn w:val="Standardnpsmoodstavce"/>
    <w:uiPriority w:val="99"/>
    <w:unhideWhenUsed/>
    <w:rsid w:val="00A33315"/>
    <w:rPr>
      <w:color w:val="0000FF" w:themeColor="hyperlink"/>
      <w:u w:val="single"/>
    </w:rPr>
  </w:style>
  <w:style w:type="character" w:customStyle="1" w:styleId="Nadpis2Char">
    <w:name w:val="Nadpis 2 Char"/>
    <w:basedOn w:val="Standardnpsmoodstavce"/>
    <w:link w:val="Nadpis2"/>
    <w:uiPriority w:val="9"/>
    <w:rsid w:val="0076203C"/>
    <w:rPr>
      <w:rFonts w:ascii="Times New Roman" w:eastAsia="Times New Roman" w:hAnsi="Times New Roman" w:cs="Times New Roman"/>
      <w:b/>
      <w:bCs/>
      <w:sz w:val="36"/>
      <w:szCs w:val="36"/>
      <w:lang w:eastAsia="cs-CZ"/>
    </w:rPr>
  </w:style>
  <w:style w:type="paragraph" w:styleId="Normlnweb">
    <w:name w:val="Normal (Web)"/>
    <w:basedOn w:val="Normln"/>
    <w:uiPriority w:val="99"/>
    <w:semiHidden/>
    <w:unhideWhenUsed/>
    <w:rsid w:val="0076203C"/>
    <w:pPr>
      <w:spacing w:before="100" w:beforeAutospacing="1" w:after="100" w:afterAutospacing="1"/>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76203C"/>
    <w:rPr>
      <w:b/>
      <w:bCs/>
    </w:rPr>
  </w:style>
  <w:style w:type="character" w:styleId="Zstupntext">
    <w:name w:val="Placeholder Text"/>
    <w:basedOn w:val="Standardnpsmoodstavce"/>
    <w:uiPriority w:val="99"/>
    <w:semiHidden/>
    <w:rsid w:val="00BF53C2"/>
    <w:rPr>
      <w:color w:val="808080"/>
    </w:rPr>
  </w:style>
  <w:style w:type="table" w:styleId="Mkatabulky">
    <w:name w:val="Table Grid"/>
    <w:basedOn w:val="Normlntabulka"/>
    <w:uiPriority w:val="59"/>
    <w:rsid w:val="00DF6C3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adpis1Char">
    <w:name w:val="Nadpis 1 Char"/>
    <w:basedOn w:val="Standardnpsmoodstavce"/>
    <w:link w:val="Nadpis1"/>
    <w:uiPriority w:val="9"/>
    <w:rsid w:val="002107DB"/>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575D5C"/>
    <w:pPr>
      <w:autoSpaceDE w:val="0"/>
      <w:autoSpaceDN w:val="0"/>
      <w:adjustRightInd w:val="0"/>
    </w:pPr>
    <w:rPr>
      <w:rFonts w:ascii="Calibri" w:hAnsi="Calibri" w:cs="Calibri"/>
      <w:color w:val="000000"/>
      <w:sz w:val="24"/>
      <w:szCs w:val="24"/>
    </w:rPr>
  </w:style>
  <w:style w:type="character" w:customStyle="1" w:styleId="cun">
    <w:name w:val="cun"/>
    <w:basedOn w:val="Standardnpsmoodstavce"/>
    <w:rsid w:val="00EE6899"/>
  </w:style>
  <w:style w:type="character" w:customStyle="1" w:styleId="cu">
    <w:name w:val="cu"/>
    <w:basedOn w:val="Standardnpsmoodstavce"/>
    <w:rsid w:val="00EE6899"/>
  </w:style>
  <w:style w:type="paragraph" w:customStyle="1" w:styleId="ca">
    <w:name w:val="ca"/>
    <w:basedOn w:val="Normln"/>
    <w:rsid w:val="00EE6899"/>
    <w:pPr>
      <w:spacing w:before="100" w:beforeAutospacing="1" w:after="100" w:afterAutospacing="1"/>
    </w:pPr>
    <w:rPr>
      <w:rFonts w:ascii="Times New Roman" w:eastAsia="Times New Roman" w:hAnsi="Times New Roman" w:cs="Times New Roman"/>
      <w:sz w:val="24"/>
      <w:szCs w:val="24"/>
      <w:lang w:eastAsia="cs-CZ"/>
    </w:rPr>
  </w:style>
  <w:style w:type="character" w:customStyle="1" w:styleId="mi">
    <w:name w:val="mi"/>
    <w:basedOn w:val="Standardnpsmoodstavce"/>
    <w:rsid w:val="00C31F76"/>
  </w:style>
  <w:style w:type="character" w:customStyle="1" w:styleId="mo">
    <w:name w:val="mo"/>
    <w:basedOn w:val="Standardnpsmoodstavce"/>
    <w:rsid w:val="00C31F76"/>
  </w:style>
  <w:style w:type="character" w:styleId="Zdraznn">
    <w:name w:val="Emphasis"/>
    <w:basedOn w:val="Standardnpsmoodstavce"/>
    <w:uiPriority w:val="20"/>
    <w:qFormat/>
    <w:rsid w:val="00C31F76"/>
    <w:rPr>
      <w:i/>
      <w:iCs/>
    </w:rPr>
  </w:style>
  <w:style w:type="character" w:customStyle="1" w:styleId="mn">
    <w:name w:val="mn"/>
    <w:basedOn w:val="Standardnpsmoodstavce"/>
    <w:rsid w:val="00C31F76"/>
  </w:style>
  <w:style w:type="character" w:customStyle="1" w:styleId="mtext">
    <w:name w:val="mtext"/>
    <w:basedOn w:val="Standardnpsmoodstavce"/>
    <w:rsid w:val="00C31F76"/>
  </w:style>
  <w:style w:type="character" w:styleId="CittHTML">
    <w:name w:val="HTML Cite"/>
    <w:basedOn w:val="Standardnpsmoodstavce"/>
    <w:uiPriority w:val="99"/>
    <w:semiHidden/>
    <w:unhideWhenUsed/>
    <w:rsid w:val="00C73F91"/>
    <w:rPr>
      <w:i/>
      <w:iCs/>
    </w:rPr>
  </w:style>
  <w:style w:type="paragraph" w:styleId="Bezmezer">
    <w:name w:val="No Spacing"/>
    <w:uiPriority w:val="1"/>
    <w:qFormat/>
    <w:rsid w:val="00C73F91"/>
    <w:rPr>
      <w:rFonts w:ascii="Calibri" w:eastAsia="Calibri" w:hAnsi="Calibri" w:cs="Times New Roman"/>
    </w:rPr>
  </w:style>
  <w:style w:type="character" w:styleId="Sledovanodkaz">
    <w:name w:val="FollowedHyperlink"/>
    <w:basedOn w:val="Standardnpsmoodstavce"/>
    <w:uiPriority w:val="99"/>
    <w:semiHidden/>
    <w:unhideWhenUsed/>
    <w:rsid w:val="00B17B9F"/>
    <w:rPr>
      <w:color w:val="800080" w:themeColor="followedHyperlink"/>
      <w:u w:val="single"/>
    </w:rPr>
  </w:style>
  <w:style w:type="character" w:customStyle="1" w:styleId="Nadpis3Char">
    <w:name w:val="Nadpis 3 Char"/>
    <w:basedOn w:val="Standardnpsmoodstavce"/>
    <w:link w:val="Nadpis3"/>
    <w:uiPriority w:val="9"/>
    <w:semiHidden/>
    <w:rsid w:val="00CB722D"/>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831807">
      <w:bodyDiv w:val="1"/>
      <w:marLeft w:val="0"/>
      <w:marRight w:val="0"/>
      <w:marTop w:val="0"/>
      <w:marBottom w:val="0"/>
      <w:divBdr>
        <w:top w:val="none" w:sz="0" w:space="0" w:color="auto"/>
        <w:left w:val="none" w:sz="0" w:space="0" w:color="auto"/>
        <w:bottom w:val="none" w:sz="0" w:space="0" w:color="auto"/>
        <w:right w:val="none" w:sz="0" w:space="0" w:color="auto"/>
      </w:divBdr>
      <w:divsChild>
        <w:div w:id="221446384">
          <w:marLeft w:val="0"/>
          <w:marRight w:val="0"/>
          <w:marTop w:val="0"/>
          <w:marBottom w:val="0"/>
          <w:divBdr>
            <w:top w:val="none" w:sz="0" w:space="0" w:color="auto"/>
            <w:left w:val="none" w:sz="0" w:space="0" w:color="auto"/>
            <w:bottom w:val="none" w:sz="0" w:space="0" w:color="auto"/>
            <w:right w:val="none" w:sz="0" w:space="0" w:color="auto"/>
          </w:divBdr>
        </w:div>
      </w:divsChild>
    </w:div>
    <w:div w:id="108477040">
      <w:bodyDiv w:val="1"/>
      <w:marLeft w:val="0"/>
      <w:marRight w:val="0"/>
      <w:marTop w:val="0"/>
      <w:marBottom w:val="0"/>
      <w:divBdr>
        <w:top w:val="none" w:sz="0" w:space="0" w:color="auto"/>
        <w:left w:val="none" w:sz="0" w:space="0" w:color="auto"/>
        <w:bottom w:val="none" w:sz="0" w:space="0" w:color="auto"/>
        <w:right w:val="none" w:sz="0" w:space="0" w:color="auto"/>
      </w:divBdr>
    </w:div>
    <w:div w:id="371731876">
      <w:bodyDiv w:val="1"/>
      <w:marLeft w:val="0"/>
      <w:marRight w:val="0"/>
      <w:marTop w:val="0"/>
      <w:marBottom w:val="0"/>
      <w:divBdr>
        <w:top w:val="none" w:sz="0" w:space="0" w:color="auto"/>
        <w:left w:val="none" w:sz="0" w:space="0" w:color="auto"/>
        <w:bottom w:val="none" w:sz="0" w:space="0" w:color="auto"/>
        <w:right w:val="none" w:sz="0" w:space="0" w:color="auto"/>
      </w:divBdr>
      <w:divsChild>
        <w:div w:id="617881347">
          <w:marLeft w:val="0"/>
          <w:marRight w:val="0"/>
          <w:marTop w:val="0"/>
          <w:marBottom w:val="0"/>
          <w:divBdr>
            <w:top w:val="none" w:sz="0" w:space="0" w:color="auto"/>
            <w:left w:val="none" w:sz="0" w:space="0" w:color="auto"/>
            <w:bottom w:val="none" w:sz="0" w:space="0" w:color="auto"/>
            <w:right w:val="none" w:sz="0" w:space="0" w:color="auto"/>
          </w:divBdr>
        </w:div>
        <w:div w:id="1340619674">
          <w:marLeft w:val="0"/>
          <w:marRight w:val="0"/>
          <w:marTop w:val="0"/>
          <w:marBottom w:val="0"/>
          <w:divBdr>
            <w:top w:val="none" w:sz="0" w:space="0" w:color="auto"/>
            <w:left w:val="none" w:sz="0" w:space="0" w:color="auto"/>
            <w:bottom w:val="none" w:sz="0" w:space="0" w:color="auto"/>
            <w:right w:val="none" w:sz="0" w:space="0" w:color="auto"/>
          </w:divBdr>
        </w:div>
      </w:divsChild>
    </w:div>
    <w:div w:id="378865247">
      <w:bodyDiv w:val="1"/>
      <w:marLeft w:val="0"/>
      <w:marRight w:val="0"/>
      <w:marTop w:val="0"/>
      <w:marBottom w:val="0"/>
      <w:divBdr>
        <w:top w:val="none" w:sz="0" w:space="0" w:color="auto"/>
        <w:left w:val="none" w:sz="0" w:space="0" w:color="auto"/>
        <w:bottom w:val="none" w:sz="0" w:space="0" w:color="auto"/>
        <w:right w:val="none" w:sz="0" w:space="0" w:color="auto"/>
      </w:divBdr>
      <w:divsChild>
        <w:div w:id="2081559707">
          <w:marLeft w:val="0"/>
          <w:marRight w:val="0"/>
          <w:marTop w:val="0"/>
          <w:marBottom w:val="0"/>
          <w:divBdr>
            <w:top w:val="none" w:sz="0" w:space="0" w:color="auto"/>
            <w:left w:val="none" w:sz="0" w:space="0" w:color="auto"/>
            <w:bottom w:val="none" w:sz="0" w:space="0" w:color="auto"/>
            <w:right w:val="none" w:sz="0" w:space="0" w:color="auto"/>
          </w:divBdr>
        </w:div>
        <w:div w:id="222454037">
          <w:marLeft w:val="0"/>
          <w:marRight w:val="0"/>
          <w:marTop w:val="0"/>
          <w:marBottom w:val="0"/>
          <w:divBdr>
            <w:top w:val="none" w:sz="0" w:space="0" w:color="auto"/>
            <w:left w:val="none" w:sz="0" w:space="0" w:color="auto"/>
            <w:bottom w:val="none" w:sz="0" w:space="0" w:color="auto"/>
            <w:right w:val="none" w:sz="0" w:space="0" w:color="auto"/>
          </w:divBdr>
        </w:div>
      </w:divsChild>
    </w:div>
    <w:div w:id="453598379">
      <w:bodyDiv w:val="1"/>
      <w:marLeft w:val="0"/>
      <w:marRight w:val="0"/>
      <w:marTop w:val="0"/>
      <w:marBottom w:val="0"/>
      <w:divBdr>
        <w:top w:val="none" w:sz="0" w:space="0" w:color="auto"/>
        <w:left w:val="none" w:sz="0" w:space="0" w:color="auto"/>
        <w:bottom w:val="none" w:sz="0" w:space="0" w:color="auto"/>
        <w:right w:val="none" w:sz="0" w:space="0" w:color="auto"/>
      </w:divBdr>
    </w:div>
    <w:div w:id="459613176">
      <w:bodyDiv w:val="1"/>
      <w:marLeft w:val="0"/>
      <w:marRight w:val="0"/>
      <w:marTop w:val="0"/>
      <w:marBottom w:val="0"/>
      <w:divBdr>
        <w:top w:val="none" w:sz="0" w:space="0" w:color="auto"/>
        <w:left w:val="none" w:sz="0" w:space="0" w:color="auto"/>
        <w:bottom w:val="none" w:sz="0" w:space="0" w:color="auto"/>
        <w:right w:val="none" w:sz="0" w:space="0" w:color="auto"/>
      </w:divBdr>
    </w:div>
    <w:div w:id="641883561">
      <w:bodyDiv w:val="1"/>
      <w:marLeft w:val="0"/>
      <w:marRight w:val="0"/>
      <w:marTop w:val="0"/>
      <w:marBottom w:val="0"/>
      <w:divBdr>
        <w:top w:val="none" w:sz="0" w:space="0" w:color="auto"/>
        <w:left w:val="none" w:sz="0" w:space="0" w:color="auto"/>
        <w:bottom w:val="none" w:sz="0" w:space="0" w:color="auto"/>
        <w:right w:val="none" w:sz="0" w:space="0" w:color="auto"/>
      </w:divBdr>
      <w:divsChild>
        <w:div w:id="1454052560">
          <w:marLeft w:val="0"/>
          <w:marRight w:val="0"/>
          <w:marTop w:val="0"/>
          <w:marBottom w:val="0"/>
          <w:divBdr>
            <w:top w:val="none" w:sz="0" w:space="0" w:color="auto"/>
            <w:left w:val="none" w:sz="0" w:space="0" w:color="auto"/>
            <w:bottom w:val="none" w:sz="0" w:space="0" w:color="auto"/>
            <w:right w:val="none" w:sz="0" w:space="0" w:color="auto"/>
          </w:divBdr>
        </w:div>
        <w:div w:id="2055618025">
          <w:marLeft w:val="0"/>
          <w:marRight w:val="0"/>
          <w:marTop w:val="0"/>
          <w:marBottom w:val="0"/>
          <w:divBdr>
            <w:top w:val="none" w:sz="0" w:space="0" w:color="auto"/>
            <w:left w:val="none" w:sz="0" w:space="0" w:color="auto"/>
            <w:bottom w:val="none" w:sz="0" w:space="0" w:color="auto"/>
            <w:right w:val="none" w:sz="0" w:space="0" w:color="auto"/>
          </w:divBdr>
        </w:div>
      </w:divsChild>
    </w:div>
    <w:div w:id="650184197">
      <w:bodyDiv w:val="1"/>
      <w:marLeft w:val="0"/>
      <w:marRight w:val="0"/>
      <w:marTop w:val="0"/>
      <w:marBottom w:val="0"/>
      <w:divBdr>
        <w:top w:val="none" w:sz="0" w:space="0" w:color="auto"/>
        <w:left w:val="none" w:sz="0" w:space="0" w:color="auto"/>
        <w:bottom w:val="none" w:sz="0" w:space="0" w:color="auto"/>
        <w:right w:val="none" w:sz="0" w:space="0" w:color="auto"/>
      </w:divBdr>
    </w:div>
    <w:div w:id="715929320">
      <w:bodyDiv w:val="1"/>
      <w:marLeft w:val="0"/>
      <w:marRight w:val="0"/>
      <w:marTop w:val="0"/>
      <w:marBottom w:val="0"/>
      <w:divBdr>
        <w:top w:val="none" w:sz="0" w:space="0" w:color="auto"/>
        <w:left w:val="none" w:sz="0" w:space="0" w:color="auto"/>
        <w:bottom w:val="none" w:sz="0" w:space="0" w:color="auto"/>
        <w:right w:val="none" w:sz="0" w:space="0" w:color="auto"/>
      </w:divBdr>
    </w:div>
    <w:div w:id="983507171">
      <w:bodyDiv w:val="1"/>
      <w:marLeft w:val="0"/>
      <w:marRight w:val="0"/>
      <w:marTop w:val="0"/>
      <w:marBottom w:val="0"/>
      <w:divBdr>
        <w:top w:val="none" w:sz="0" w:space="0" w:color="auto"/>
        <w:left w:val="none" w:sz="0" w:space="0" w:color="auto"/>
        <w:bottom w:val="none" w:sz="0" w:space="0" w:color="auto"/>
        <w:right w:val="none" w:sz="0" w:space="0" w:color="auto"/>
      </w:divBdr>
      <w:divsChild>
        <w:div w:id="293220229">
          <w:marLeft w:val="0"/>
          <w:marRight w:val="0"/>
          <w:marTop w:val="0"/>
          <w:marBottom w:val="0"/>
          <w:divBdr>
            <w:top w:val="none" w:sz="0" w:space="0" w:color="auto"/>
            <w:left w:val="none" w:sz="0" w:space="0" w:color="auto"/>
            <w:bottom w:val="none" w:sz="0" w:space="0" w:color="auto"/>
            <w:right w:val="none" w:sz="0" w:space="0" w:color="auto"/>
          </w:divBdr>
        </w:div>
        <w:div w:id="442267574">
          <w:marLeft w:val="0"/>
          <w:marRight w:val="0"/>
          <w:marTop w:val="0"/>
          <w:marBottom w:val="0"/>
          <w:divBdr>
            <w:top w:val="none" w:sz="0" w:space="0" w:color="auto"/>
            <w:left w:val="none" w:sz="0" w:space="0" w:color="auto"/>
            <w:bottom w:val="none" w:sz="0" w:space="0" w:color="auto"/>
            <w:right w:val="none" w:sz="0" w:space="0" w:color="auto"/>
          </w:divBdr>
        </w:div>
        <w:div w:id="571698860">
          <w:marLeft w:val="0"/>
          <w:marRight w:val="0"/>
          <w:marTop w:val="0"/>
          <w:marBottom w:val="0"/>
          <w:divBdr>
            <w:top w:val="none" w:sz="0" w:space="0" w:color="auto"/>
            <w:left w:val="none" w:sz="0" w:space="0" w:color="auto"/>
            <w:bottom w:val="none" w:sz="0" w:space="0" w:color="auto"/>
            <w:right w:val="none" w:sz="0" w:space="0" w:color="auto"/>
          </w:divBdr>
        </w:div>
        <w:div w:id="1508131821">
          <w:marLeft w:val="0"/>
          <w:marRight w:val="0"/>
          <w:marTop w:val="0"/>
          <w:marBottom w:val="0"/>
          <w:divBdr>
            <w:top w:val="none" w:sz="0" w:space="0" w:color="auto"/>
            <w:left w:val="none" w:sz="0" w:space="0" w:color="auto"/>
            <w:bottom w:val="none" w:sz="0" w:space="0" w:color="auto"/>
            <w:right w:val="none" w:sz="0" w:space="0" w:color="auto"/>
          </w:divBdr>
        </w:div>
        <w:div w:id="2057122688">
          <w:marLeft w:val="0"/>
          <w:marRight w:val="0"/>
          <w:marTop w:val="0"/>
          <w:marBottom w:val="0"/>
          <w:divBdr>
            <w:top w:val="none" w:sz="0" w:space="0" w:color="auto"/>
            <w:left w:val="none" w:sz="0" w:space="0" w:color="auto"/>
            <w:bottom w:val="none" w:sz="0" w:space="0" w:color="auto"/>
            <w:right w:val="none" w:sz="0" w:space="0" w:color="auto"/>
          </w:divBdr>
        </w:div>
        <w:div w:id="1076054883">
          <w:marLeft w:val="0"/>
          <w:marRight w:val="0"/>
          <w:marTop w:val="0"/>
          <w:marBottom w:val="0"/>
          <w:divBdr>
            <w:top w:val="none" w:sz="0" w:space="0" w:color="auto"/>
            <w:left w:val="none" w:sz="0" w:space="0" w:color="auto"/>
            <w:bottom w:val="none" w:sz="0" w:space="0" w:color="auto"/>
            <w:right w:val="none" w:sz="0" w:space="0" w:color="auto"/>
          </w:divBdr>
        </w:div>
        <w:div w:id="974600928">
          <w:marLeft w:val="0"/>
          <w:marRight w:val="0"/>
          <w:marTop w:val="0"/>
          <w:marBottom w:val="0"/>
          <w:divBdr>
            <w:top w:val="none" w:sz="0" w:space="0" w:color="auto"/>
            <w:left w:val="none" w:sz="0" w:space="0" w:color="auto"/>
            <w:bottom w:val="none" w:sz="0" w:space="0" w:color="auto"/>
            <w:right w:val="none" w:sz="0" w:space="0" w:color="auto"/>
          </w:divBdr>
        </w:div>
        <w:div w:id="1069885733">
          <w:marLeft w:val="0"/>
          <w:marRight w:val="0"/>
          <w:marTop w:val="0"/>
          <w:marBottom w:val="0"/>
          <w:divBdr>
            <w:top w:val="none" w:sz="0" w:space="0" w:color="auto"/>
            <w:left w:val="none" w:sz="0" w:space="0" w:color="auto"/>
            <w:bottom w:val="none" w:sz="0" w:space="0" w:color="auto"/>
            <w:right w:val="none" w:sz="0" w:space="0" w:color="auto"/>
          </w:divBdr>
        </w:div>
        <w:div w:id="149100921">
          <w:marLeft w:val="0"/>
          <w:marRight w:val="0"/>
          <w:marTop w:val="0"/>
          <w:marBottom w:val="0"/>
          <w:divBdr>
            <w:top w:val="none" w:sz="0" w:space="0" w:color="auto"/>
            <w:left w:val="none" w:sz="0" w:space="0" w:color="auto"/>
            <w:bottom w:val="none" w:sz="0" w:space="0" w:color="auto"/>
            <w:right w:val="none" w:sz="0" w:space="0" w:color="auto"/>
          </w:divBdr>
        </w:div>
        <w:div w:id="1082261868">
          <w:marLeft w:val="0"/>
          <w:marRight w:val="0"/>
          <w:marTop w:val="0"/>
          <w:marBottom w:val="0"/>
          <w:divBdr>
            <w:top w:val="none" w:sz="0" w:space="0" w:color="auto"/>
            <w:left w:val="none" w:sz="0" w:space="0" w:color="auto"/>
            <w:bottom w:val="none" w:sz="0" w:space="0" w:color="auto"/>
            <w:right w:val="none" w:sz="0" w:space="0" w:color="auto"/>
          </w:divBdr>
        </w:div>
        <w:div w:id="260576115">
          <w:marLeft w:val="0"/>
          <w:marRight w:val="0"/>
          <w:marTop w:val="0"/>
          <w:marBottom w:val="0"/>
          <w:divBdr>
            <w:top w:val="none" w:sz="0" w:space="0" w:color="auto"/>
            <w:left w:val="none" w:sz="0" w:space="0" w:color="auto"/>
            <w:bottom w:val="none" w:sz="0" w:space="0" w:color="auto"/>
            <w:right w:val="none" w:sz="0" w:space="0" w:color="auto"/>
          </w:divBdr>
        </w:div>
        <w:div w:id="889927195">
          <w:marLeft w:val="0"/>
          <w:marRight w:val="0"/>
          <w:marTop w:val="0"/>
          <w:marBottom w:val="0"/>
          <w:divBdr>
            <w:top w:val="none" w:sz="0" w:space="0" w:color="auto"/>
            <w:left w:val="none" w:sz="0" w:space="0" w:color="auto"/>
            <w:bottom w:val="none" w:sz="0" w:space="0" w:color="auto"/>
            <w:right w:val="none" w:sz="0" w:space="0" w:color="auto"/>
          </w:divBdr>
        </w:div>
        <w:div w:id="1217401496">
          <w:marLeft w:val="0"/>
          <w:marRight w:val="0"/>
          <w:marTop w:val="0"/>
          <w:marBottom w:val="0"/>
          <w:divBdr>
            <w:top w:val="none" w:sz="0" w:space="0" w:color="auto"/>
            <w:left w:val="none" w:sz="0" w:space="0" w:color="auto"/>
            <w:bottom w:val="none" w:sz="0" w:space="0" w:color="auto"/>
            <w:right w:val="none" w:sz="0" w:space="0" w:color="auto"/>
          </w:divBdr>
        </w:div>
        <w:div w:id="1827433492">
          <w:marLeft w:val="0"/>
          <w:marRight w:val="0"/>
          <w:marTop w:val="0"/>
          <w:marBottom w:val="0"/>
          <w:divBdr>
            <w:top w:val="none" w:sz="0" w:space="0" w:color="auto"/>
            <w:left w:val="none" w:sz="0" w:space="0" w:color="auto"/>
            <w:bottom w:val="none" w:sz="0" w:space="0" w:color="auto"/>
            <w:right w:val="none" w:sz="0" w:space="0" w:color="auto"/>
          </w:divBdr>
        </w:div>
        <w:div w:id="1534339741">
          <w:marLeft w:val="0"/>
          <w:marRight w:val="0"/>
          <w:marTop w:val="0"/>
          <w:marBottom w:val="0"/>
          <w:divBdr>
            <w:top w:val="none" w:sz="0" w:space="0" w:color="auto"/>
            <w:left w:val="none" w:sz="0" w:space="0" w:color="auto"/>
            <w:bottom w:val="none" w:sz="0" w:space="0" w:color="auto"/>
            <w:right w:val="none" w:sz="0" w:space="0" w:color="auto"/>
          </w:divBdr>
        </w:div>
        <w:div w:id="1396390125">
          <w:marLeft w:val="0"/>
          <w:marRight w:val="0"/>
          <w:marTop w:val="0"/>
          <w:marBottom w:val="0"/>
          <w:divBdr>
            <w:top w:val="none" w:sz="0" w:space="0" w:color="auto"/>
            <w:left w:val="none" w:sz="0" w:space="0" w:color="auto"/>
            <w:bottom w:val="none" w:sz="0" w:space="0" w:color="auto"/>
            <w:right w:val="none" w:sz="0" w:space="0" w:color="auto"/>
          </w:divBdr>
        </w:div>
        <w:div w:id="1994482723">
          <w:marLeft w:val="0"/>
          <w:marRight w:val="0"/>
          <w:marTop w:val="0"/>
          <w:marBottom w:val="0"/>
          <w:divBdr>
            <w:top w:val="none" w:sz="0" w:space="0" w:color="auto"/>
            <w:left w:val="none" w:sz="0" w:space="0" w:color="auto"/>
            <w:bottom w:val="none" w:sz="0" w:space="0" w:color="auto"/>
            <w:right w:val="none" w:sz="0" w:space="0" w:color="auto"/>
          </w:divBdr>
        </w:div>
        <w:div w:id="942419702">
          <w:marLeft w:val="0"/>
          <w:marRight w:val="0"/>
          <w:marTop w:val="0"/>
          <w:marBottom w:val="0"/>
          <w:divBdr>
            <w:top w:val="none" w:sz="0" w:space="0" w:color="auto"/>
            <w:left w:val="none" w:sz="0" w:space="0" w:color="auto"/>
            <w:bottom w:val="none" w:sz="0" w:space="0" w:color="auto"/>
            <w:right w:val="none" w:sz="0" w:space="0" w:color="auto"/>
          </w:divBdr>
        </w:div>
        <w:div w:id="421608840">
          <w:marLeft w:val="0"/>
          <w:marRight w:val="0"/>
          <w:marTop w:val="0"/>
          <w:marBottom w:val="0"/>
          <w:divBdr>
            <w:top w:val="none" w:sz="0" w:space="0" w:color="auto"/>
            <w:left w:val="none" w:sz="0" w:space="0" w:color="auto"/>
            <w:bottom w:val="none" w:sz="0" w:space="0" w:color="auto"/>
            <w:right w:val="none" w:sz="0" w:space="0" w:color="auto"/>
          </w:divBdr>
        </w:div>
        <w:div w:id="821770273">
          <w:marLeft w:val="0"/>
          <w:marRight w:val="0"/>
          <w:marTop w:val="0"/>
          <w:marBottom w:val="0"/>
          <w:divBdr>
            <w:top w:val="none" w:sz="0" w:space="0" w:color="auto"/>
            <w:left w:val="none" w:sz="0" w:space="0" w:color="auto"/>
            <w:bottom w:val="none" w:sz="0" w:space="0" w:color="auto"/>
            <w:right w:val="none" w:sz="0" w:space="0" w:color="auto"/>
          </w:divBdr>
        </w:div>
        <w:div w:id="1831217875">
          <w:marLeft w:val="0"/>
          <w:marRight w:val="0"/>
          <w:marTop w:val="0"/>
          <w:marBottom w:val="0"/>
          <w:divBdr>
            <w:top w:val="none" w:sz="0" w:space="0" w:color="auto"/>
            <w:left w:val="none" w:sz="0" w:space="0" w:color="auto"/>
            <w:bottom w:val="none" w:sz="0" w:space="0" w:color="auto"/>
            <w:right w:val="none" w:sz="0" w:space="0" w:color="auto"/>
          </w:divBdr>
        </w:div>
        <w:div w:id="2135561305">
          <w:marLeft w:val="0"/>
          <w:marRight w:val="0"/>
          <w:marTop w:val="0"/>
          <w:marBottom w:val="0"/>
          <w:divBdr>
            <w:top w:val="none" w:sz="0" w:space="0" w:color="auto"/>
            <w:left w:val="none" w:sz="0" w:space="0" w:color="auto"/>
            <w:bottom w:val="none" w:sz="0" w:space="0" w:color="auto"/>
            <w:right w:val="none" w:sz="0" w:space="0" w:color="auto"/>
          </w:divBdr>
        </w:div>
        <w:div w:id="764351282">
          <w:marLeft w:val="0"/>
          <w:marRight w:val="0"/>
          <w:marTop w:val="0"/>
          <w:marBottom w:val="0"/>
          <w:divBdr>
            <w:top w:val="none" w:sz="0" w:space="0" w:color="auto"/>
            <w:left w:val="none" w:sz="0" w:space="0" w:color="auto"/>
            <w:bottom w:val="none" w:sz="0" w:space="0" w:color="auto"/>
            <w:right w:val="none" w:sz="0" w:space="0" w:color="auto"/>
          </w:divBdr>
        </w:div>
        <w:div w:id="1873112313">
          <w:marLeft w:val="0"/>
          <w:marRight w:val="0"/>
          <w:marTop w:val="0"/>
          <w:marBottom w:val="0"/>
          <w:divBdr>
            <w:top w:val="none" w:sz="0" w:space="0" w:color="auto"/>
            <w:left w:val="none" w:sz="0" w:space="0" w:color="auto"/>
            <w:bottom w:val="none" w:sz="0" w:space="0" w:color="auto"/>
            <w:right w:val="none" w:sz="0" w:space="0" w:color="auto"/>
          </w:divBdr>
        </w:div>
        <w:div w:id="618726335">
          <w:marLeft w:val="0"/>
          <w:marRight w:val="0"/>
          <w:marTop w:val="0"/>
          <w:marBottom w:val="0"/>
          <w:divBdr>
            <w:top w:val="none" w:sz="0" w:space="0" w:color="auto"/>
            <w:left w:val="none" w:sz="0" w:space="0" w:color="auto"/>
            <w:bottom w:val="none" w:sz="0" w:space="0" w:color="auto"/>
            <w:right w:val="none" w:sz="0" w:space="0" w:color="auto"/>
          </w:divBdr>
        </w:div>
      </w:divsChild>
    </w:div>
    <w:div w:id="1003555497">
      <w:bodyDiv w:val="1"/>
      <w:marLeft w:val="0"/>
      <w:marRight w:val="0"/>
      <w:marTop w:val="0"/>
      <w:marBottom w:val="0"/>
      <w:divBdr>
        <w:top w:val="none" w:sz="0" w:space="0" w:color="auto"/>
        <w:left w:val="none" w:sz="0" w:space="0" w:color="auto"/>
        <w:bottom w:val="none" w:sz="0" w:space="0" w:color="auto"/>
        <w:right w:val="none" w:sz="0" w:space="0" w:color="auto"/>
      </w:divBdr>
    </w:div>
    <w:div w:id="1075207629">
      <w:bodyDiv w:val="1"/>
      <w:marLeft w:val="0"/>
      <w:marRight w:val="0"/>
      <w:marTop w:val="0"/>
      <w:marBottom w:val="0"/>
      <w:divBdr>
        <w:top w:val="none" w:sz="0" w:space="0" w:color="auto"/>
        <w:left w:val="none" w:sz="0" w:space="0" w:color="auto"/>
        <w:bottom w:val="none" w:sz="0" w:space="0" w:color="auto"/>
        <w:right w:val="none" w:sz="0" w:space="0" w:color="auto"/>
      </w:divBdr>
    </w:div>
    <w:div w:id="1081952167">
      <w:bodyDiv w:val="1"/>
      <w:marLeft w:val="0"/>
      <w:marRight w:val="0"/>
      <w:marTop w:val="0"/>
      <w:marBottom w:val="0"/>
      <w:divBdr>
        <w:top w:val="none" w:sz="0" w:space="0" w:color="auto"/>
        <w:left w:val="none" w:sz="0" w:space="0" w:color="auto"/>
        <w:bottom w:val="none" w:sz="0" w:space="0" w:color="auto"/>
        <w:right w:val="none" w:sz="0" w:space="0" w:color="auto"/>
      </w:divBdr>
    </w:div>
    <w:div w:id="1243835903">
      <w:bodyDiv w:val="1"/>
      <w:marLeft w:val="0"/>
      <w:marRight w:val="0"/>
      <w:marTop w:val="0"/>
      <w:marBottom w:val="0"/>
      <w:divBdr>
        <w:top w:val="none" w:sz="0" w:space="0" w:color="auto"/>
        <w:left w:val="none" w:sz="0" w:space="0" w:color="auto"/>
        <w:bottom w:val="none" w:sz="0" w:space="0" w:color="auto"/>
        <w:right w:val="none" w:sz="0" w:space="0" w:color="auto"/>
      </w:divBdr>
    </w:div>
    <w:div w:id="1269850741">
      <w:bodyDiv w:val="1"/>
      <w:marLeft w:val="0"/>
      <w:marRight w:val="0"/>
      <w:marTop w:val="0"/>
      <w:marBottom w:val="0"/>
      <w:divBdr>
        <w:top w:val="none" w:sz="0" w:space="0" w:color="auto"/>
        <w:left w:val="none" w:sz="0" w:space="0" w:color="auto"/>
        <w:bottom w:val="none" w:sz="0" w:space="0" w:color="auto"/>
        <w:right w:val="none" w:sz="0" w:space="0" w:color="auto"/>
      </w:divBdr>
    </w:div>
    <w:div w:id="1369187685">
      <w:bodyDiv w:val="1"/>
      <w:marLeft w:val="0"/>
      <w:marRight w:val="0"/>
      <w:marTop w:val="0"/>
      <w:marBottom w:val="0"/>
      <w:divBdr>
        <w:top w:val="none" w:sz="0" w:space="0" w:color="auto"/>
        <w:left w:val="none" w:sz="0" w:space="0" w:color="auto"/>
        <w:bottom w:val="none" w:sz="0" w:space="0" w:color="auto"/>
        <w:right w:val="none" w:sz="0" w:space="0" w:color="auto"/>
      </w:divBdr>
      <w:divsChild>
        <w:div w:id="255596166">
          <w:marLeft w:val="0"/>
          <w:marRight w:val="0"/>
          <w:marTop w:val="0"/>
          <w:marBottom w:val="0"/>
          <w:divBdr>
            <w:top w:val="none" w:sz="0" w:space="0" w:color="auto"/>
            <w:left w:val="none" w:sz="0" w:space="0" w:color="auto"/>
            <w:bottom w:val="none" w:sz="0" w:space="0" w:color="auto"/>
            <w:right w:val="none" w:sz="0" w:space="0" w:color="auto"/>
          </w:divBdr>
        </w:div>
        <w:div w:id="496271265">
          <w:marLeft w:val="0"/>
          <w:marRight w:val="0"/>
          <w:marTop w:val="0"/>
          <w:marBottom w:val="0"/>
          <w:divBdr>
            <w:top w:val="none" w:sz="0" w:space="0" w:color="auto"/>
            <w:left w:val="none" w:sz="0" w:space="0" w:color="auto"/>
            <w:bottom w:val="none" w:sz="0" w:space="0" w:color="auto"/>
            <w:right w:val="none" w:sz="0" w:space="0" w:color="auto"/>
          </w:divBdr>
        </w:div>
        <w:div w:id="1693728028">
          <w:marLeft w:val="0"/>
          <w:marRight w:val="0"/>
          <w:marTop w:val="0"/>
          <w:marBottom w:val="0"/>
          <w:divBdr>
            <w:top w:val="none" w:sz="0" w:space="0" w:color="auto"/>
            <w:left w:val="none" w:sz="0" w:space="0" w:color="auto"/>
            <w:bottom w:val="none" w:sz="0" w:space="0" w:color="auto"/>
            <w:right w:val="none" w:sz="0" w:space="0" w:color="auto"/>
          </w:divBdr>
        </w:div>
        <w:div w:id="2073691684">
          <w:marLeft w:val="0"/>
          <w:marRight w:val="0"/>
          <w:marTop w:val="0"/>
          <w:marBottom w:val="0"/>
          <w:divBdr>
            <w:top w:val="none" w:sz="0" w:space="0" w:color="auto"/>
            <w:left w:val="none" w:sz="0" w:space="0" w:color="auto"/>
            <w:bottom w:val="none" w:sz="0" w:space="0" w:color="auto"/>
            <w:right w:val="none" w:sz="0" w:space="0" w:color="auto"/>
          </w:divBdr>
        </w:div>
        <w:div w:id="282352465">
          <w:marLeft w:val="0"/>
          <w:marRight w:val="0"/>
          <w:marTop w:val="0"/>
          <w:marBottom w:val="0"/>
          <w:divBdr>
            <w:top w:val="none" w:sz="0" w:space="0" w:color="auto"/>
            <w:left w:val="none" w:sz="0" w:space="0" w:color="auto"/>
            <w:bottom w:val="none" w:sz="0" w:space="0" w:color="auto"/>
            <w:right w:val="none" w:sz="0" w:space="0" w:color="auto"/>
          </w:divBdr>
        </w:div>
      </w:divsChild>
    </w:div>
    <w:div w:id="1395081916">
      <w:bodyDiv w:val="1"/>
      <w:marLeft w:val="0"/>
      <w:marRight w:val="0"/>
      <w:marTop w:val="0"/>
      <w:marBottom w:val="0"/>
      <w:divBdr>
        <w:top w:val="none" w:sz="0" w:space="0" w:color="auto"/>
        <w:left w:val="none" w:sz="0" w:space="0" w:color="auto"/>
        <w:bottom w:val="none" w:sz="0" w:space="0" w:color="auto"/>
        <w:right w:val="none" w:sz="0" w:space="0" w:color="auto"/>
      </w:divBdr>
      <w:divsChild>
        <w:div w:id="1083182444">
          <w:marLeft w:val="0"/>
          <w:marRight w:val="0"/>
          <w:marTop w:val="0"/>
          <w:marBottom w:val="0"/>
          <w:divBdr>
            <w:top w:val="none" w:sz="0" w:space="0" w:color="auto"/>
            <w:left w:val="none" w:sz="0" w:space="0" w:color="auto"/>
            <w:bottom w:val="none" w:sz="0" w:space="0" w:color="auto"/>
            <w:right w:val="none" w:sz="0" w:space="0" w:color="auto"/>
          </w:divBdr>
        </w:div>
        <w:div w:id="1818958028">
          <w:marLeft w:val="0"/>
          <w:marRight w:val="0"/>
          <w:marTop w:val="0"/>
          <w:marBottom w:val="0"/>
          <w:divBdr>
            <w:top w:val="none" w:sz="0" w:space="0" w:color="auto"/>
            <w:left w:val="none" w:sz="0" w:space="0" w:color="auto"/>
            <w:bottom w:val="none" w:sz="0" w:space="0" w:color="auto"/>
            <w:right w:val="none" w:sz="0" w:space="0" w:color="auto"/>
          </w:divBdr>
        </w:div>
      </w:divsChild>
    </w:div>
    <w:div w:id="1433889715">
      <w:bodyDiv w:val="1"/>
      <w:marLeft w:val="0"/>
      <w:marRight w:val="0"/>
      <w:marTop w:val="0"/>
      <w:marBottom w:val="0"/>
      <w:divBdr>
        <w:top w:val="none" w:sz="0" w:space="0" w:color="auto"/>
        <w:left w:val="none" w:sz="0" w:space="0" w:color="auto"/>
        <w:bottom w:val="none" w:sz="0" w:space="0" w:color="auto"/>
        <w:right w:val="none" w:sz="0" w:space="0" w:color="auto"/>
      </w:divBdr>
    </w:div>
    <w:div w:id="1661929725">
      <w:bodyDiv w:val="1"/>
      <w:marLeft w:val="0"/>
      <w:marRight w:val="0"/>
      <w:marTop w:val="0"/>
      <w:marBottom w:val="0"/>
      <w:divBdr>
        <w:top w:val="none" w:sz="0" w:space="0" w:color="auto"/>
        <w:left w:val="none" w:sz="0" w:space="0" w:color="auto"/>
        <w:bottom w:val="none" w:sz="0" w:space="0" w:color="auto"/>
        <w:right w:val="none" w:sz="0" w:space="0" w:color="auto"/>
      </w:divBdr>
    </w:div>
    <w:div w:id="1671904407">
      <w:bodyDiv w:val="1"/>
      <w:marLeft w:val="0"/>
      <w:marRight w:val="0"/>
      <w:marTop w:val="0"/>
      <w:marBottom w:val="0"/>
      <w:divBdr>
        <w:top w:val="none" w:sz="0" w:space="0" w:color="auto"/>
        <w:left w:val="none" w:sz="0" w:space="0" w:color="auto"/>
        <w:bottom w:val="none" w:sz="0" w:space="0" w:color="auto"/>
        <w:right w:val="none" w:sz="0" w:space="0" w:color="auto"/>
      </w:divBdr>
    </w:div>
    <w:div w:id="1711999600">
      <w:bodyDiv w:val="1"/>
      <w:marLeft w:val="0"/>
      <w:marRight w:val="0"/>
      <w:marTop w:val="0"/>
      <w:marBottom w:val="0"/>
      <w:divBdr>
        <w:top w:val="none" w:sz="0" w:space="0" w:color="auto"/>
        <w:left w:val="none" w:sz="0" w:space="0" w:color="auto"/>
        <w:bottom w:val="none" w:sz="0" w:space="0" w:color="auto"/>
        <w:right w:val="none" w:sz="0" w:space="0" w:color="auto"/>
      </w:divBdr>
    </w:div>
    <w:div w:id="1812555787">
      <w:bodyDiv w:val="1"/>
      <w:marLeft w:val="0"/>
      <w:marRight w:val="0"/>
      <w:marTop w:val="0"/>
      <w:marBottom w:val="0"/>
      <w:divBdr>
        <w:top w:val="none" w:sz="0" w:space="0" w:color="auto"/>
        <w:left w:val="none" w:sz="0" w:space="0" w:color="auto"/>
        <w:bottom w:val="none" w:sz="0" w:space="0" w:color="auto"/>
        <w:right w:val="none" w:sz="0" w:space="0" w:color="auto"/>
      </w:divBdr>
      <w:divsChild>
        <w:div w:id="540172488">
          <w:marLeft w:val="0"/>
          <w:marRight w:val="0"/>
          <w:marTop w:val="0"/>
          <w:marBottom w:val="0"/>
          <w:divBdr>
            <w:top w:val="none" w:sz="0" w:space="0" w:color="auto"/>
            <w:left w:val="none" w:sz="0" w:space="0" w:color="auto"/>
            <w:bottom w:val="none" w:sz="0" w:space="0" w:color="auto"/>
            <w:right w:val="none" w:sz="0" w:space="0" w:color="auto"/>
          </w:divBdr>
        </w:div>
        <w:div w:id="123353760">
          <w:marLeft w:val="0"/>
          <w:marRight w:val="0"/>
          <w:marTop w:val="0"/>
          <w:marBottom w:val="0"/>
          <w:divBdr>
            <w:top w:val="none" w:sz="0" w:space="0" w:color="auto"/>
            <w:left w:val="none" w:sz="0" w:space="0" w:color="auto"/>
            <w:bottom w:val="none" w:sz="0" w:space="0" w:color="auto"/>
            <w:right w:val="none" w:sz="0" w:space="0" w:color="auto"/>
          </w:divBdr>
        </w:div>
        <w:div w:id="421144619">
          <w:marLeft w:val="0"/>
          <w:marRight w:val="0"/>
          <w:marTop w:val="0"/>
          <w:marBottom w:val="0"/>
          <w:divBdr>
            <w:top w:val="none" w:sz="0" w:space="0" w:color="auto"/>
            <w:left w:val="none" w:sz="0" w:space="0" w:color="auto"/>
            <w:bottom w:val="none" w:sz="0" w:space="0" w:color="auto"/>
            <w:right w:val="none" w:sz="0" w:space="0" w:color="auto"/>
          </w:divBdr>
        </w:div>
        <w:div w:id="2113892210">
          <w:marLeft w:val="0"/>
          <w:marRight w:val="0"/>
          <w:marTop w:val="0"/>
          <w:marBottom w:val="0"/>
          <w:divBdr>
            <w:top w:val="none" w:sz="0" w:space="0" w:color="auto"/>
            <w:left w:val="none" w:sz="0" w:space="0" w:color="auto"/>
            <w:bottom w:val="none" w:sz="0" w:space="0" w:color="auto"/>
            <w:right w:val="none" w:sz="0" w:space="0" w:color="auto"/>
          </w:divBdr>
        </w:div>
        <w:div w:id="229968689">
          <w:marLeft w:val="0"/>
          <w:marRight w:val="0"/>
          <w:marTop w:val="0"/>
          <w:marBottom w:val="0"/>
          <w:divBdr>
            <w:top w:val="none" w:sz="0" w:space="0" w:color="auto"/>
            <w:left w:val="none" w:sz="0" w:space="0" w:color="auto"/>
            <w:bottom w:val="none" w:sz="0" w:space="0" w:color="auto"/>
            <w:right w:val="none" w:sz="0" w:space="0" w:color="auto"/>
          </w:divBdr>
        </w:div>
        <w:div w:id="1428232460">
          <w:marLeft w:val="0"/>
          <w:marRight w:val="0"/>
          <w:marTop w:val="0"/>
          <w:marBottom w:val="0"/>
          <w:divBdr>
            <w:top w:val="none" w:sz="0" w:space="0" w:color="auto"/>
            <w:left w:val="none" w:sz="0" w:space="0" w:color="auto"/>
            <w:bottom w:val="none" w:sz="0" w:space="0" w:color="auto"/>
            <w:right w:val="none" w:sz="0" w:space="0" w:color="auto"/>
          </w:divBdr>
        </w:div>
        <w:div w:id="1634480690">
          <w:marLeft w:val="0"/>
          <w:marRight w:val="0"/>
          <w:marTop w:val="0"/>
          <w:marBottom w:val="0"/>
          <w:divBdr>
            <w:top w:val="none" w:sz="0" w:space="0" w:color="auto"/>
            <w:left w:val="none" w:sz="0" w:space="0" w:color="auto"/>
            <w:bottom w:val="none" w:sz="0" w:space="0" w:color="auto"/>
            <w:right w:val="none" w:sz="0" w:space="0" w:color="auto"/>
          </w:divBdr>
        </w:div>
        <w:div w:id="940339592">
          <w:marLeft w:val="0"/>
          <w:marRight w:val="0"/>
          <w:marTop w:val="0"/>
          <w:marBottom w:val="0"/>
          <w:divBdr>
            <w:top w:val="none" w:sz="0" w:space="0" w:color="auto"/>
            <w:left w:val="none" w:sz="0" w:space="0" w:color="auto"/>
            <w:bottom w:val="none" w:sz="0" w:space="0" w:color="auto"/>
            <w:right w:val="none" w:sz="0" w:space="0" w:color="auto"/>
          </w:divBdr>
        </w:div>
        <w:div w:id="707876647">
          <w:marLeft w:val="0"/>
          <w:marRight w:val="0"/>
          <w:marTop w:val="0"/>
          <w:marBottom w:val="0"/>
          <w:divBdr>
            <w:top w:val="none" w:sz="0" w:space="0" w:color="auto"/>
            <w:left w:val="none" w:sz="0" w:space="0" w:color="auto"/>
            <w:bottom w:val="none" w:sz="0" w:space="0" w:color="auto"/>
            <w:right w:val="none" w:sz="0" w:space="0" w:color="auto"/>
          </w:divBdr>
        </w:div>
        <w:div w:id="144932755">
          <w:marLeft w:val="0"/>
          <w:marRight w:val="0"/>
          <w:marTop w:val="0"/>
          <w:marBottom w:val="0"/>
          <w:divBdr>
            <w:top w:val="none" w:sz="0" w:space="0" w:color="auto"/>
            <w:left w:val="none" w:sz="0" w:space="0" w:color="auto"/>
            <w:bottom w:val="none" w:sz="0" w:space="0" w:color="auto"/>
            <w:right w:val="none" w:sz="0" w:space="0" w:color="auto"/>
          </w:divBdr>
        </w:div>
        <w:div w:id="1484657840">
          <w:marLeft w:val="0"/>
          <w:marRight w:val="0"/>
          <w:marTop w:val="0"/>
          <w:marBottom w:val="0"/>
          <w:divBdr>
            <w:top w:val="none" w:sz="0" w:space="0" w:color="auto"/>
            <w:left w:val="none" w:sz="0" w:space="0" w:color="auto"/>
            <w:bottom w:val="none" w:sz="0" w:space="0" w:color="auto"/>
            <w:right w:val="none" w:sz="0" w:space="0" w:color="auto"/>
          </w:divBdr>
        </w:div>
        <w:div w:id="769198534">
          <w:marLeft w:val="0"/>
          <w:marRight w:val="0"/>
          <w:marTop w:val="0"/>
          <w:marBottom w:val="0"/>
          <w:divBdr>
            <w:top w:val="none" w:sz="0" w:space="0" w:color="auto"/>
            <w:left w:val="none" w:sz="0" w:space="0" w:color="auto"/>
            <w:bottom w:val="none" w:sz="0" w:space="0" w:color="auto"/>
            <w:right w:val="none" w:sz="0" w:space="0" w:color="auto"/>
          </w:divBdr>
        </w:div>
        <w:div w:id="1798452966">
          <w:marLeft w:val="0"/>
          <w:marRight w:val="0"/>
          <w:marTop w:val="0"/>
          <w:marBottom w:val="0"/>
          <w:divBdr>
            <w:top w:val="none" w:sz="0" w:space="0" w:color="auto"/>
            <w:left w:val="none" w:sz="0" w:space="0" w:color="auto"/>
            <w:bottom w:val="none" w:sz="0" w:space="0" w:color="auto"/>
            <w:right w:val="none" w:sz="0" w:space="0" w:color="auto"/>
          </w:divBdr>
        </w:div>
        <w:div w:id="459155301">
          <w:marLeft w:val="0"/>
          <w:marRight w:val="0"/>
          <w:marTop w:val="0"/>
          <w:marBottom w:val="0"/>
          <w:divBdr>
            <w:top w:val="none" w:sz="0" w:space="0" w:color="auto"/>
            <w:left w:val="none" w:sz="0" w:space="0" w:color="auto"/>
            <w:bottom w:val="none" w:sz="0" w:space="0" w:color="auto"/>
            <w:right w:val="none" w:sz="0" w:space="0" w:color="auto"/>
          </w:divBdr>
        </w:div>
      </w:divsChild>
    </w:div>
    <w:div w:id="1838030018">
      <w:bodyDiv w:val="1"/>
      <w:marLeft w:val="0"/>
      <w:marRight w:val="0"/>
      <w:marTop w:val="0"/>
      <w:marBottom w:val="0"/>
      <w:divBdr>
        <w:top w:val="none" w:sz="0" w:space="0" w:color="auto"/>
        <w:left w:val="none" w:sz="0" w:space="0" w:color="auto"/>
        <w:bottom w:val="none" w:sz="0" w:space="0" w:color="auto"/>
        <w:right w:val="none" w:sz="0" w:space="0" w:color="auto"/>
      </w:divBdr>
      <w:divsChild>
        <w:div w:id="1082532259">
          <w:marLeft w:val="0"/>
          <w:marRight w:val="0"/>
          <w:marTop w:val="0"/>
          <w:marBottom w:val="0"/>
          <w:divBdr>
            <w:top w:val="none" w:sz="0" w:space="0" w:color="auto"/>
            <w:left w:val="none" w:sz="0" w:space="0" w:color="auto"/>
            <w:bottom w:val="none" w:sz="0" w:space="0" w:color="auto"/>
            <w:right w:val="none" w:sz="0" w:space="0" w:color="auto"/>
          </w:divBdr>
        </w:div>
      </w:divsChild>
    </w:div>
    <w:div w:id="1890022546">
      <w:bodyDiv w:val="1"/>
      <w:marLeft w:val="0"/>
      <w:marRight w:val="0"/>
      <w:marTop w:val="0"/>
      <w:marBottom w:val="0"/>
      <w:divBdr>
        <w:top w:val="none" w:sz="0" w:space="0" w:color="auto"/>
        <w:left w:val="none" w:sz="0" w:space="0" w:color="auto"/>
        <w:bottom w:val="none" w:sz="0" w:space="0" w:color="auto"/>
        <w:right w:val="none" w:sz="0" w:space="0" w:color="auto"/>
      </w:divBdr>
    </w:div>
    <w:div w:id="1899434328">
      <w:bodyDiv w:val="1"/>
      <w:marLeft w:val="0"/>
      <w:marRight w:val="0"/>
      <w:marTop w:val="0"/>
      <w:marBottom w:val="0"/>
      <w:divBdr>
        <w:top w:val="none" w:sz="0" w:space="0" w:color="auto"/>
        <w:left w:val="none" w:sz="0" w:space="0" w:color="auto"/>
        <w:bottom w:val="none" w:sz="0" w:space="0" w:color="auto"/>
        <w:right w:val="none" w:sz="0" w:space="0" w:color="auto"/>
      </w:divBdr>
    </w:div>
    <w:div w:id="1942175594">
      <w:bodyDiv w:val="1"/>
      <w:marLeft w:val="0"/>
      <w:marRight w:val="0"/>
      <w:marTop w:val="0"/>
      <w:marBottom w:val="0"/>
      <w:divBdr>
        <w:top w:val="none" w:sz="0" w:space="0" w:color="auto"/>
        <w:left w:val="none" w:sz="0" w:space="0" w:color="auto"/>
        <w:bottom w:val="none" w:sz="0" w:space="0" w:color="auto"/>
        <w:right w:val="none" w:sz="0" w:space="0" w:color="auto"/>
      </w:divBdr>
    </w:div>
    <w:div w:id="2030837344">
      <w:bodyDiv w:val="1"/>
      <w:marLeft w:val="0"/>
      <w:marRight w:val="0"/>
      <w:marTop w:val="0"/>
      <w:marBottom w:val="0"/>
      <w:divBdr>
        <w:top w:val="none" w:sz="0" w:space="0" w:color="auto"/>
        <w:left w:val="none" w:sz="0" w:space="0" w:color="auto"/>
        <w:bottom w:val="none" w:sz="0" w:space="0" w:color="auto"/>
        <w:right w:val="none" w:sz="0" w:space="0" w:color="auto"/>
      </w:divBdr>
    </w:div>
    <w:div w:id="2072731471">
      <w:bodyDiv w:val="1"/>
      <w:marLeft w:val="0"/>
      <w:marRight w:val="0"/>
      <w:marTop w:val="0"/>
      <w:marBottom w:val="0"/>
      <w:divBdr>
        <w:top w:val="none" w:sz="0" w:space="0" w:color="auto"/>
        <w:left w:val="none" w:sz="0" w:space="0" w:color="auto"/>
        <w:bottom w:val="none" w:sz="0" w:space="0" w:color="auto"/>
        <w:right w:val="none" w:sz="0" w:space="0" w:color="auto"/>
      </w:divBdr>
    </w:div>
    <w:div w:id="2090612086">
      <w:bodyDiv w:val="1"/>
      <w:marLeft w:val="0"/>
      <w:marRight w:val="0"/>
      <w:marTop w:val="0"/>
      <w:marBottom w:val="0"/>
      <w:divBdr>
        <w:top w:val="none" w:sz="0" w:space="0" w:color="auto"/>
        <w:left w:val="none" w:sz="0" w:space="0" w:color="auto"/>
        <w:bottom w:val="none" w:sz="0" w:space="0" w:color="auto"/>
        <w:right w:val="none" w:sz="0" w:space="0" w:color="auto"/>
      </w:divBdr>
    </w:div>
    <w:div w:id="2138525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67.emf"/><Relationship Id="rId21" Type="http://schemas.openxmlformats.org/officeDocument/2006/relationships/image" Target="media/image14.emf"/><Relationship Id="rId42" Type="http://schemas.openxmlformats.org/officeDocument/2006/relationships/hyperlink" Target="http://www.rehau.com/CZ_cs/stavebnictvi/Domovni_instalace/Instalace_pitne_vody" TargetMode="External"/><Relationship Id="rId47" Type="http://schemas.openxmlformats.org/officeDocument/2006/relationships/hyperlink" Target="http://www.wavin-osma.cz" TargetMode="External"/><Relationship Id="rId63" Type="http://schemas.openxmlformats.org/officeDocument/2006/relationships/hyperlink" Target="http://www.novaservis.cz/" TargetMode="External"/><Relationship Id="rId68" Type="http://schemas.openxmlformats.org/officeDocument/2006/relationships/hyperlink" Target="http://www.novaservis.cz/" TargetMode="External"/><Relationship Id="rId84" Type="http://schemas.openxmlformats.org/officeDocument/2006/relationships/image" Target="media/image45.emf"/><Relationship Id="rId89" Type="http://schemas.openxmlformats.org/officeDocument/2006/relationships/image" Target="media/image50.emf"/><Relationship Id="rId112" Type="http://schemas.openxmlformats.org/officeDocument/2006/relationships/hyperlink" Target="http://www.kars-brno.cz/rady-a-tipy/cerpadla-kdyz-si-nevite-rady/" TargetMode="External"/><Relationship Id="rId133" Type="http://schemas.openxmlformats.org/officeDocument/2006/relationships/image" Target="media/image77.emf"/><Relationship Id="rId138" Type="http://schemas.openxmlformats.org/officeDocument/2006/relationships/image" Target="media/image79.jpeg"/><Relationship Id="rId154" Type="http://schemas.openxmlformats.org/officeDocument/2006/relationships/image" Target="media/image84.png"/><Relationship Id="rId159" Type="http://schemas.openxmlformats.org/officeDocument/2006/relationships/image" Target="media/image88.jpeg"/><Relationship Id="rId16" Type="http://schemas.openxmlformats.org/officeDocument/2006/relationships/image" Target="media/image11.png"/><Relationship Id="rId107" Type="http://schemas.openxmlformats.org/officeDocument/2006/relationships/image" Target="media/image64.jpeg"/><Relationship Id="rId11" Type="http://schemas.openxmlformats.org/officeDocument/2006/relationships/image" Target="media/image6.emf"/><Relationship Id="rId32" Type="http://schemas.openxmlformats.org/officeDocument/2006/relationships/hyperlink" Target="http://www.medportal.cz/publikace/odborna-instalace-medenych-trubek-ucebnice-ceska-verze" TargetMode="External"/><Relationship Id="rId37" Type="http://schemas.openxmlformats.org/officeDocument/2006/relationships/image" Target="media/image24.emf"/><Relationship Id="rId53" Type="http://schemas.openxmlformats.org/officeDocument/2006/relationships/hyperlink" Target="http://www.kflex-izolace.cz/izolace/izolace-rozvody-chlazeni-klimatizace.php" TargetMode="External"/><Relationship Id="rId58" Type="http://schemas.openxmlformats.org/officeDocument/2006/relationships/hyperlink" Target="http://www.isover.cz/ml-3" TargetMode="External"/><Relationship Id="rId74" Type="http://schemas.openxmlformats.org/officeDocument/2006/relationships/hyperlink" Target="http://www.sanela.cz/" TargetMode="External"/><Relationship Id="rId79" Type="http://schemas.openxmlformats.org/officeDocument/2006/relationships/image" Target="media/image43.png"/><Relationship Id="rId102" Type="http://schemas.openxmlformats.org/officeDocument/2006/relationships/image" Target="media/image60.png"/><Relationship Id="rId123" Type="http://schemas.openxmlformats.org/officeDocument/2006/relationships/image" Target="media/image72.png"/><Relationship Id="rId128" Type="http://schemas.openxmlformats.org/officeDocument/2006/relationships/hyperlink" Target="http://www.buderus.cz" TargetMode="External"/><Relationship Id="rId144" Type="http://schemas.openxmlformats.org/officeDocument/2006/relationships/hyperlink" Target="http://voda.tzb-info.cz/priprava-teple-vody/5799-rozvody-teple-vody-iii" TargetMode="External"/><Relationship Id="rId149" Type="http://schemas.openxmlformats.org/officeDocument/2006/relationships/image" Target="media/image82.jpeg"/><Relationship Id="rId5" Type="http://schemas.openxmlformats.org/officeDocument/2006/relationships/webSettings" Target="webSettings.xml"/><Relationship Id="rId90" Type="http://schemas.openxmlformats.org/officeDocument/2006/relationships/image" Target="media/image51.emf"/><Relationship Id="rId95" Type="http://schemas.openxmlformats.org/officeDocument/2006/relationships/hyperlink" Target="http://www.vakvs.cz/userfiles/admin/files/dokumenty/vodovody/zrizeni_vod_pripojky.pdf" TargetMode="External"/><Relationship Id="rId160" Type="http://schemas.openxmlformats.org/officeDocument/2006/relationships/image" Target="media/image89.png"/><Relationship Id="rId165" Type="http://schemas.openxmlformats.org/officeDocument/2006/relationships/hyperlink" Target="http://legionella.cz/wp-content/uploads/2014/03/Co-je-Legionella-Pneumophylis.pdf" TargetMode="External"/><Relationship Id="rId22" Type="http://schemas.openxmlformats.org/officeDocument/2006/relationships/image" Target="media/image15.emf"/><Relationship Id="rId27" Type="http://schemas.openxmlformats.org/officeDocument/2006/relationships/hyperlink" Target="http://www.ekoplastik.cz/?page=cz,90&amp;oznac=tlakov%C3%A1%20%C5%99ada%20SDR" TargetMode="External"/><Relationship Id="rId43" Type="http://schemas.openxmlformats.org/officeDocument/2006/relationships/hyperlink" Target="http://www.rehau.com/CZ_cs/stavebnictvi/Domovni_instalace/Instalace_pitne_vody/?tab=202890" TargetMode="External"/><Relationship Id="rId48" Type="http://schemas.openxmlformats.org/officeDocument/2006/relationships/image" Target="media/image28.png"/><Relationship Id="rId64" Type="http://schemas.openxmlformats.org/officeDocument/2006/relationships/hyperlink" Target="http://raf.cz/" TargetMode="External"/><Relationship Id="rId69" Type="http://schemas.openxmlformats.org/officeDocument/2006/relationships/image" Target="media/image36.jpeg"/><Relationship Id="rId113" Type="http://schemas.openxmlformats.org/officeDocument/2006/relationships/hyperlink" Target="http://dumastavba.cz/zakladni-kriteria-pro-vyber-cerpadla/" TargetMode="External"/><Relationship Id="rId118" Type="http://schemas.openxmlformats.org/officeDocument/2006/relationships/image" Target="media/image68.emf"/><Relationship Id="rId134" Type="http://schemas.openxmlformats.org/officeDocument/2006/relationships/hyperlink" Target="http://www.energetickyporadce.cz/cs/kalkulacky-energie/ohrev-vody/" TargetMode="External"/><Relationship Id="rId139" Type="http://schemas.openxmlformats.org/officeDocument/2006/relationships/image" Target="media/image80.jpeg"/><Relationship Id="rId80" Type="http://schemas.openxmlformats.org/officeDocument/2006/relationships/hyperlink" Target="http://www.spsstavvm.cz/cs/pro-studenty/studijni-materialy/tzb/ing-poboril/a4-rocnik-zdt/zdt-t4-probirana-temata.html" TargetMode="External"/><Relationship Id="rId85" Type="http://schemas.openxmlformats.org/officeDocument/2006/relationships/image" Target="media/image46.emf"/><Relationship Id="rId150" Type="http://schemas.openxmlformats.org/officeDocument/2006/relationships/hyperlink" Target="http://www.hasimehrou.cz/sk/hydrantovy-system-d25-sklo/" TargetMode="External"/><Relationship Id="rId155" Type="http://schemas.openxmlformats.org/officeDocument/2006/relationships/image" Target="media/image85.jpeg"/><Relationship Id="rId12" Type="http://schemas.openxmlformats.org/officeDocument/2006/relationships/image" Target="media/image7.emf"/><Relationship Id="rId17" Type="http://schemas.openxmlformats.org/officeDocument/2006/relationships/image" Target="media/image12.png"/><Relationship Id="rId33" Type="http://schemas.openxmlformats.org/officeDocument/2006/relationships/hyperlink" Target="http://www.medportal.cz/publikace/prirucka-k-projektovani-systemu-z-medenych-trubek-v-tzb" TargetMode="External"/><Relationship Id="rId38" Type="http://schemas.openxmlformats.org/officeDocument/2006/relationships/hyperlink" Target="http://www.medportal.cz/publikace/odborna-instalace-medenych-trubek-ucebnice-ceska-verze" TargetMode="External"/><Relationship Id="rId59" Type="http://schemas.openxmlformats.org/officeDocument/2006/relationships/image" Target="media/image32.png"/><Relationship Id="rId103" Type="http://schemas.openxmlformats.org/officeDocument/2006/relationships/image" Target="media/image61.png"/><Relationship Id="rId108" Type="http://schemas.openxmlformats.org/officeDocument/2006/relationships/hyperlink" Target="http://cz.grundfos.com/Produkty/find-product/domaci_vodarna.html" TargetMode="External"/><Relationship Id="rId124" Type="http://schemas.openxmlformats.org/officeDocument/2006/relationships/hyperlink" Target="http://www.buderus.cz/files/201305201205360.10_000.pdf" TargetMode="External"/><Relationship Id="rId129" Type="http://schemas.openxmlformats.org/officeDocument/2006/relationships/hyperlink" Target="http://www.protherm.cz/produkty/zvsn-plynov-kotle/zvsn-kotle-kombinovan-s-prtokovm-ohevem-vody/kotel-panther-1/" TargetMode="External"/><Relationship Id="rId54" Type="http://schemas.openxmlformats.org/officeDocument/2006/relationships/hyperlink" Target="http://www.kflex-izolace.cz/izolace/kflex-ec.php" TargetMode="External"/><Relationship Id="rId70" Type="http://schemas.openxmlformats.org/officeDocument/2006/relationships/image" Target="media/image37.jpeg"/><Relationship Id="rId75" Type="http://schemas.openxmlformats.org/officeDocument/2006/relationships/image" Target="media/image41.jpeg"/><Relationship Id="rId91" Type="http://schemas.openxmlformats.org/officeDocument/2006/relationships/image" Target="media/image52.emf"/><Relationship Id="rId96" Type="http://schemas.openxmlformats.org/officeDocument/2006/relationships/hyperlink" Target="http://www.smv.cz/napojeni-na-vodovodni-sit.html" TargetMode="External"/><Relationship Id="rId140" Type="http://schemas.openxmlformats.org/officeDocument/2006/relationships/hyperlink" Target="http://www.energetickyporadce.cz/cs/uspory-energie/ohrev-vody/male-zasobnikove-ohrivace-vody/" TargetMode="External"/><Relationship Id="rId145" Type="http://schemas.openxmlformats.org/officeDocument/2006/relationships/hyperlink" Target="http://www.tzb-info.cz/8514-vliv-mistnich-odporu-na-tlakove-ztraty-v-potrubi" TargetMode="External"/><Relationship Id="rId161" Type="http://schemas.openxmlformats.org/officeDocument/2006/relationships/image" Target="media/image90.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6.emf"/><Relationship Id="rId28" Type="http://schemas.openxmlformats.org/officeDocument/2006/relationships/image" Target="media/image20.png"/><Relationship Id="rId36" Type="http://schemas.openxmlformats.org/officeDocument/2006/relationships/hyperlink" Target="http://www.medportal.cz/publikace/prirucka-k-projektovani-systemu-z-medenych-trubek-v-tzb" TargetMode="External"/><Relationship Id="rId49" Type="http://schemas.openxmlformats.org/officeDocument/2006/relationships/hyperlink" Target="http://www.mirelon.com/" TargetMode="External"/><Relationship Id="rId57" Type="http://schemas.openxmlformats.org/officeDocument/2006/relationships/image" Target="media/image31.jpeg"/><Relationship Id="rId106" Type="http://schemas.openxmlformats.org/officeDocument/2006/relationships/hyperlink" Target="http://cz.grundfos.com/Produkty/find-product/domaci_vodarna/_jcr_content/banner_carousel/file1_1.resize.banner_carousel.jpg/1323260863904.jpg" TargetMode="External"/><Relationship Id="rId114" Type="http://schemas.openxmlformats.org/officeDocument/2006/relationships/hyperlink" Target="http://www.studny-info.cz/cerpadlo-do-studny/" TargetMode="External"/><Relationship Id="rId119" Type="http://schemas.openxmlformats.org/officeDocument/2006/relationships/image" Target="media/image69.png"/><Relationship Id="rId127" Type="http://schemas.openxmlformats.org/officeDocument/2006/relationships/image" Target="media/image74.emf"/><Relationship Id="rId10" Type="http://schemas.openxmlformats.org/officeDocument/2006/relationships/image" Target="media/image5.emf"/><Relationship Id="rId31" Type="http://schemas.openxmlformats.org/officeDocument/2006/relationships/image" Target="media/image22.emf"/><Relationship Id="rId44" Type="http://schemas.openxmlformats.org/officeDocument/2006/relationships/hyperlink" Target="http://www.ekoplastik.cz/?page=cz,ppr1strs" TargetMode="External"/><Relationship Id="rId52" Type="http://schemas.openxmlformats.org/officeDocument/2006/relationships/hyperlink" Target="http://www.kflex-izolace.cz/izolace/izolace-rozvody-potrubi-studena-a-tepla-voda.php" TargetMode="External"/><Relationship Id="rId60" Type="http://schemas.openxmlformats.org/officeDocument/2006/relationships/hyperlink" Target="http://www.penove-sklo.net/izolace-zakladove-desky-nepodsklepene/" TargetMode="External"/><Relationship Id="rId65" Type="http://schemas.openxmlformats.org/officeDocument/2006/relationships/image" Target="media/image33.jpeg"/><Relationship Id="rId73" Type="http://schemas.openxmlformats.org/officeDocument/2006/relationships/image" Target="media/image40.jpeg"/><Relationship Id="rId78" Type="http://schemas.openxmlformats.org/officeDocument/2006/relationships/hyperlink" Target="http://www.sanela.cz/instruktazni-videa" TargetMode="External"/><Relationship Id="rId81" Type="http://schemas.openxmlformats.org/officeDocument/2006/relationships/image" Target="media/image44.emf"/><Relationship Id="rId86" Type="http://schemas.openxmlformats.org/officeDocument/2006/relationships/image" Target="media/image47.emf"/><Relationship Id="rId94" Type="http://schemas.openxmlformats.org/officeDocument/2006/relationships/image" Target="media/image55.emf"/><Relationship Id="rId99" Type="http://schemas.openxmlformats.org/officeDocument/2006/relationships/image" Target="media/image57.emf"/><Relationship Id="rId101" Type="http://schemas.openxmlformats.org/officeDocument/2006/relationships/image" Target="media/image59.emf"/><Relationship Id="rId122" Type="http://schemas.openxmlformats.org/officeDocument/2006/relationships/hyperlink" Target="http://www.thermona.cz/solarni-sestavy-ohrev-teple-vody-tv" TargetMode="External"/><Relationship Id="rId130" Type="http://schemas.openxmlformats.org/officeDocument/2006/relationships/image" Target="media/image75.emf"/><Relationship Id="rId135" Type="http://schemas.openxmlformats.org/officeDocument/2006/relationships/image" Target="media/image78.png"/><Relationship Id="rId143" Type="http://schemas.openxmlformats.org/officeDocument/2006/relationships/hyperlink" Target="http://voda.tzb-info.cz/priprava-teple-vody/5786-rozvody-teple-vody-ii" TargetMode="External"/><Relationship Id="rId148" Type="http://schemas.openxmlformats.org/officeDocument/2006/relationships/image" Target="media/image81.jpeg"/><Relationship Id="rId151" Type="http://schemas.openxmlformats.org/officeDocument/2006/relationships/hyperlink" Target="http://www.tzb-info.cz/2017-pozarni-bezpecnost-i-sprinklerove-hasici-zarizeni" TargetMode="External"/><Relationship Id="rId156" Type="http://schemas.openxmlformats.org/officeDocument/2006/relationships/image" Target="media/image86.png"/><Relationship Id="rId164" Type="http://schemas.openxmlformats.org/officeDocument/2006/relationships/hyperlink" Target="http://legionella.cz/" TargetMode="External"/><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image" Target="media/image8.jpeg"/><Relationship Id="rId18" Type="http://schemas.openxmlformats.org/officeDocument/2006/relationships/hyperlink" Target="http://medenerozvody.cz/projektovani-instalace-medi/dimenzovani-medeneho-potrubi-vnitrniho-vodovodu" TargetMode="External"/><Relationship Id="rId39" Type="http://schemas.openxmlformats.org/officeDocument/2006/relationships/hyperlink" Target="http://www.medportal.cz/publikace/prirucka-k-projektovani-systemu-z-medenych-trubek-v-tzb" TargetMode="External"/><Relationship Id="rId109" Type="http://schemas.openxmlformats.org/officeDocument/2006/relationships/hyperlink" Target="http://cerpadla.heureka.cz/poradna/jak-vybrat-cerpadlo/" TargetMode="External"/><Relationship Id="rId34" Type="http://schemas.openxmlformats.org/officeDocument/2006/relationships/image" Target="media/image23.emf"/><Relationship Id="rId50" Type="http://schemas.openxmlformats.org/officeDocument/2006/relationships/image" Target="media/image29.gif"/><Relationship Id="rId55" Type="http://schemas.openxmlformats.org/officeDocument/2006/relationships/image" Target="media/image30.jpeg"/><Relationship Id="rId76" Type="http://schemas.openxmlformats.org/officeDocument/2006/relationships/image" Target="media/image42.jpeg"/><Relationship Id="rId97" Type="http://schemas.openxmlformats.org/officeDocument/2006/relationships/hyperlink" Target="http://www.hawle.cz/files/pdf/pripojky_2009.pdf" TargetMode="External"/><Relationship Id="rId104" Type="http://schemas.openxmlformats.org/officeDocument/2006/relationships/image" Target="media/image62.png"/><Relationship Id="rId120" Type="http://schemas.openxmlformats.org/officeDocument/2006/relationships/image" Target="media/image70.png"/><Relationship Id="rId125" Type="http://schemas.openxmlformats.org/officeDocument/2006/relationships/image" Target="media/image73.emf"/><Relationship Id="rId141" Type="http://schemas.openxmlformats.org/officeDocument/2006/relationships/hyperlink" Target="http://www.elektrosolid.cz/cs/s-cim-vam-muzeme-pomoci/co-je-dulezite-vedet-pri-pouzivani-a-vyberu-vhodneho-typu-akumulacniho-ohrivace" TargetMode="External"/><Relationship Id="rId146" Type="http://schemas.openxmlformats.org/officeDocument/2006/relationships/hyperlink" Target="http://voda.tzb-info.cz/priprava-teple-vody/8850-stanoveni-potreby-teple-vody-a-tepla-pro-jeji-pripravu-a-rozvod-podle-nove-csn-en-15316-3" TargetMode="External"/><Relationship Id="rId167"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38.jpeg"/><Relationship Id="rId92" Type="http://schemas.openxmlformats.org/officeDocument/2006/relationships/image" Target="media/image53.emf"/><Relationship Id="rId162" Type="http://schemas.openxmlformats.org/officeDocument/2006/relationships/image" Target="media/image91.png"/><Relationship Id="rId2" Type="http://schemas.openxmlformats.org/officeDocument/2006/relationships/numbering" Target="numbering.xml"/><Relationship Id="rId29" Type="http://schemas.openxmlformats.org/officeDocument/2006/relationships/hyperlink" Target="http://www.gascontrolplast.cz/potrubi-plynovodni.html" TargetMode="External"/><Relationship Id="rId24" Type="http://schemas.openxmlformats.org/officeDocument/2006/relationships/image" Target="media/image17.emf"/><Relationship Id="rId40" Type="http://schemas.openxmlformats.org/officeDocument/2006/relationships/image" Target="media/image25.jpeg"/><Relationship Id="rId45" Type="http://schemas.openxmlformats.org/officeDocument/2006/relationships/image" Target="media/image26.jpeg"/><Relationship Id="rId66" Type="http://schemas.openxmlformats.org/officeDocument/2006/relationships/image" Target="media/image34.jpeg"/><Relationship Id="rId87" Type="http://schemas.openxmlformats.org/officeDocument/2006/relationships/image" Target="media/image48.emf"/><Relationship Id="rId110" Type="http://schemas.openxmlformats.org/officeDocument/2006/relationships/hyperlink" Target="http://cz.grundfos.com/odvetvi_aplikace_cerpadel/applications/water-supply-family-houses.html" TargetMode="External"/><Relationship Id="rId115" Type="http://schemas.openxmlformats.org/officeDocument/2006/relationships/image" Target="media/image66.gif"/><Relationship Id="rId131" Type="http://schemas.openxmlformats.org/officeDocument/2006/relationships/image" Target="media/image76.emf"/><Relationship Id="rId136" Type="http://schemas.openxmlformats.org/officeDocument/2006/relationships/hyperlink" Target="http://www.elektrosolid.cz/cs/s-cim-vam-muzeme-pomoci/co-je-dulezite-vedet-pri-pouzivani-a-vyberu-vhodneho-typu-akumulacniho-ohrivace" TargetMode="External"/><Relationship Id="rId157" Type="http://schemas.openxmlformats.org/officeDocument/2006/relationships/hyperlink" Target="http://www.geberit.cz/cs_cz/target_groups/installer/products_installer/waste_and_drainage_systems/building_drainage/geberit_sovent/geberit_sovent_1.html" TargetMode="External"/><Relationship Id="rId61" Type="http://schemas.openxmlformats.org/officeDocument/2006/relationships/hyperlink" Target="http://www.casopisstavebnictvi.cz/clanek.php?detail=4188" TargetMode="External"/><Relationship Id="rId82" Type="http://schemas.openxmlformats.org/officeDocument/2006/relationships/hyperlink" Target="http://www.ceskatelevize.cz/porady/10214726264-devatero-remesel/211563230470007-iva-pazderkova-instalaterkou/" TargetMode="External"/><Relationship Id="rId152" Type="http://schemas.openxmlformats.org/officeDocument/2006/relationships/image" Target="media/image83.png"/><Relationship Id="rId19" Type="http://schemas.openxmlformats.org/officeDocument/2006/relationships/image" Target="media/image13.gif"/><Relationship Id="rId14" Type="http://schemas.openxmlformats.org/officeDocument/2006/relationships/image" Target="media/image9.png"/><Relationship Id="rId30" Type="http://schemas.openxmlformats.org/officeDocument/2006/relationships/image" Target="media/image21.png"/><Relationship Id="rId35" Type="http://schemas.openxmlformats.org/officeDocument/2006/relationships/hyperlink" Target="http://www.medportal.cz/publikace/odborna-instalace-medenych-trubek-ucebnice-ceska-verze" TargetMode="External"/><Relationship Id="rId56" Type="http://schemas.openxmlformats.org/officeDocument/2006/relationships/hyperlink" Target="http://www.isover.cz/potrubni-izolacni-pouzdro" TargetMode="External"/><Relationship Id="rId77" Type="http://schemas.openxmlformats.org/officeDocument/2006/relationships/hyperlink" Target="http://www.sanela.cz/instruktazni-videa" TargetMode="External"/><Relationship Id="rId100" Type="http://schemas.openxmlformats.org/officeDocument/2006/relationships/image" Target="media/image58.emf"/><Relationship Id="rId105" Type="http://schemas.openxmlformats.org/officeDocument/2006/relationships/image" Target="media/image63.jpeg"/><Relationship Id="rId126" Type="http://schemas.openxmlformats.org/officeDocument/2006/relationships/hyperlink" Target="http://www.buderus.cz" TargetMode="External"/><Relationship Id="rId147" Type="http://schemas.openxmlformats.org/officeDocument/2006/relationships/hyperlink" Target="http://www.energetickyporadce.cz/cs/uspory-energie/ohrev-vody/" TargetMode="External"/><Relationship Id="rId8" Type="http://schemas.openxmlformats.org/officeDocument/2006/relationships/image" Target="media/image3.emf"/><Relationship Id="rId51" Type="http://schemas.openxmlformats.org/officeDocument/2006/relationships/hyperlink" Target="http://www.kflex-izolace.cz/izolace/izolace-rozvody-topeni.php" TargetMode="External"/><Relationship Id="rId72" Type="http://schemas.openxmlformats.org/officeDocument/2006/relationships/image" Target="media/image39.jpeg"/><Relationship Id="rId93" Type="http://schemas.openxmlformats.org/officeDocument/2006/relationships/image" Target="media/image54.emf"/><Relationship Id="rId98" Type="http://schemas.openxmlformats.org/officeDocument/2006/relationships/image" Target="media/image56.emf"/><Relationship Id="rId121" Type="http://schemas.openxmlformats.org/officeDocument/2006/relationships/image" Target="media/image71.png"/><Relationship Id="rId142" Type="http://schemas.openxmlformats.org/officeDocument/2006/relationships/hyperlink" Target="http://voda.tzb-info.cz/priprava-teple-vody/5775-rozvody-teple-vody-i" TargetMode="External"/><Relationship Id="rId163" Type="http://schemas.openxmlformats.org/officeDocument/2006/relationships/image" Target="media/image92.emf"/><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27.emf"/><Relationship Id="rId67" Type="http://schemas.openxmlformats.org/officeDocument/2006/relationships/image" Target="media/image35.jpeg"/><Relationship Id="rId116" Type="http://schemas.openxmlformats.org/officeDocument/2006/relationships/hyperlink" Target="http://www.reflexcz.cz/cz/expanzni-nadoby-refix-dd-flowjet" TargetMode="External"/><Relationship Id="rId137" Type="http://schemas.openxmlformats.org/officeDocument/2006/relationships/hyperlink" Target="http://www.energetickyporadce.cz/cs/uspory-energie/ohrev-vody/male-zasobnikove-ohrivace-vody/" TargetMode="External"/><Relationship Id="rId158" Type="http://schemas.openxmlformats.org/officeDocument/2006/relationships/image" Target="media/image87.jpeg"/><Relationship Id="rId20" Type="http://schemas.openxmlformats.org/officeDocument/2006/relationships/hyperlink" Target="http://www.tzb-info.cz/4181-nova-norma-csn-en-806-3-pro-dimenzovani-vnitrnich-vodovodu" TargetMode="External"/><Relationship Id="rId41" Type="http://schemas.openxmlformats.org/officeDocument/2006/relationships/hyperlink" Target="http://www.ekoplastik.cz/" TargetMode="External"/><Relationship Id="rId62" Type="http://schemas.openxmlformats.org/officeDocument/2006/relationships/hyperlink" Target="http://www.tzb-info.cz/891-komentar-k-vyhlasce-c-151-2001-sb" TargetMode="External"/><Relationship Id="rId83" Type="http://schemas.openxmlformats.org/officeDocument/2006/relationships/hyperlink" Target="http://www.ekoplastik.cz" TargetMode="External"/><Relationship Id="rId88" Type="http://schemas.openxmlformats.org/officeDocument/2006/relationships/image" Target="media/image49.emf"/><Relationship Id="rId111" Type="http://schemas.openxmlformats.org/officeDocument/2006/relationships/image" Target="media/image65.png"/><Relationship Id="rId132" Type="http://schemas.openxmlformats.org/officeDocument/2006/relationships/hyperlink" Target="http://www.protherm.cz/produkty/zvsn-plynov-kotle/zvsn-kotle-kombinovan-s-prtokovm-ohevem-vody/kotel-panther-1/" TargetMode="External"/><Relationship Id="rId153" Type="http://schemas.openxmlformats.org/officeDocument/2006/relationships/hyperlink" Target="http://www.tzb-info.cz/2017-pozarni-bezpecnost-i-sprinklerove-hasici-zarizeni"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F7FCD0-9695-470C-8CE2-34AA52B53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TotalTime>
  <Pages>127</Pages>
  <Words>10517</Words>
  <Characters>62054</Characters>
  <Application>Microsoft Office Word</Application>
  <DocSecurity>0</DocSecurity>
  <Lines>517</Lines>
  <Paragraphs>144</Paragraphs>
  <ScaleCrop>false</ScaleCrop>
  <HeadingPairs>
    <vt:vector size="2" baseType="variant">
      <vt:variant>
        <vt:lpstr>Název</vt:lpstr>
      </vt:variant>
      <vt:variant>
        <vt:i4>1</vt:i4>
      </vt:variant>
    </vt:vector>
  </HeadingPairs>
  <TitlesOfParts>
    <vt:vector size="1" baseType="lpstr">
      <vt:lpstr/>
    </vt:vector>
  </TitlesOfParts>
  <Company>spss</Company>
  <LinksUpToDate>false</LinksUpToDate>
  <CharactersWithSpaces>72427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poboril</dc:creator>
  <cp:lastModifiedBy>Petr Pobořil</cp:lastModifiedBy>
  <cp:revision>23</cp:revision>
  <cp:lastPrinted>2016-04-20T09:26:00Z</cp:lastPrinted>
  <dcterms:created xsi:type="dcterms:W3CDTF">2016-04-27T06:25:00Z</dcterms:created>
  <dcterms:modified xsi:type="dcterms:W3CDTF">2016-04-27T16:19:00Z</dcterms:modified>
</cp:coreProperties>
</file>