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CC" w:rsidRDefault="00211327" w:rsidP="002808A2">
      <w:r>
        <w:rPr>
          <w:b/>
          <w:sz w:val="32"/>
          <w:szCs w:val="32"/>
        </w:rPr>
        <w:t xml:space="preserve">4.1 </w:t>
      </w:r>
      <w:bookmarkStart w:id="0" w:name="_GoBack"/>
      <w:bookmarkEnd w:id="0"/>
      <w:r w:rsidR="00C47CCC">
        <w:rPr>
          <w:b/>
          <w:sz w:val="32"/>
          <w:szCs w:val="32"/>
        </w:rPr>
        <w:t>SCHÉMA KOTELNY BUDERUS</w:t>
      </w:r>
      <w:r w:rsidR="002808A2" w:rsidRPr="004E6833">
        <w:rPr>
          <w:b/>
          <w:sz w:val="32"/>
          <w:szCs w:val="32"/>
        </w:rPr>
        <w:t>:</w:t>
      </w:r>
      <w:r w:rsidR="002808A2">
        <w:t xml:space="preserve"> </w:t>
      </w:r>
    </w:p>
    <w:p w:rsidR="00516BA8" w:rsidRDefault="00211327" w:rsidP="002808A2">
      <w:hyperlink r:id="rId4" w:history="1">
        <w:r w:rsidR="00516BA8" w:rsidRPr="000968CB">
          <w:rPr>
            <w:rStyle w:val="Hypertextovodkaz"/>
          </w:rPr>
          <w:t>https://www.buderus.com/cz/cs/</w:t>
        </w:r>
      </w:hyperlink>
    </w:p>
    <w:p w:rsidR="00C47CCC" w:rsidRPr="00C47CCC" w:rsidRDefault="00C47CCC" w:rsidP="002808A2">
      <w:pPr>
        <w:rPr>
          <w:sz w:val="28"/>
          <w:szCs w:val="28"/>
        </w:rPr>
      </w:pPr>
      <w:r w:rsidRPr="00C47CCC">
        <w:rPr>
          <w:sz w:val="28"/>
          <w:szCs w:val="28"/>
        </w:rPr>
        <w:t>1. Pr</w:t>
      </w:r>
      <w:r w:rsidR="00EE4DB2">
        <w:rPr>
          <w:sz w:val="28"/>
          <w:szCs w:val="28"/>
        </w:rPr>
        <w:t xml:space="preserve">o partnery – pro projektanty  </w:t>
      </w:r>
    </w:p>
    <w:p w:rsidR="00EE4DB2" w:rsidRDefault="00C47CCC" w:rsidP="002808A2">
      <w:pPr>
        <w:rPr>
          <w:sz w:val="28"/>
          <w:szCs w:val="28"/>
        </w:rPr>
      </w:pPr>
      <w:r w:rsidRPr="00C47CCC">
        <w:rPr>
          <w:sz w:val="28"/>
          <w:szCs w:val="28"/>
        </w:rPr>
        <w:t xml:space="preserve">2. Hydraulická schémata </w:t>
      </w:r>
    </w:p>
    <w:p w:rsidR="00C47CCC" w:rsidRPr="00C47CCC" w:rsidRDefault="00C47CCC" w:rsidP="002808A2">
      <w:pPr>
        <w:rPr>
          <w:sz w:val="28"/>
          <w:szCs w:val="28"/>
        </w:rPr>
      </w:pPr>
      <w:r w:rsidRPr="00C47CCC">
        <w:rPr>
          <w:sz w:val="28"/>
          <w:szCs w:val="28"/>
        </w:rPr>
        <w:t xml:space="preserve"> nástěnné kotle (PDF, DWG) jako vzorový použijte 1008</w:t>
      </w:r>
    </w:p>
    <w:p w:rsidR="00C47CCC" w:rsidRDefault="00C47CCC" w:rsidP="002808A2">
      <w:r>
        <w:tab/>
      </w:r>
    </w:p>
    <w:p w:rsidR="00393046" w:rsidRDefault="00C47CCC" w:rsidP="00C47CCC">
      <w:pPr>
        <w:rPr>
          <w:sz w:val="32"/>
          <w:szCs w:val="32"/>
        </w:rPr>
      </w:pPr>
      <w:r w:rsidRPr="00472FD7">
        <w:rPr>
          <w:sz w:val="32"/>
          <w:szCs w:val="32"/>
          <w:highlight w:val="yellow"/>
        </w:rPr>
        <w:t>Úkol: Do výkresu dokreslete chybějící armatury</w:t>
      </w:r>
      <w:r w:rsidR="00393046" w:rsidRPr="00472FD7">
        <w:rPr>
          <w:sz w:val="32"/>
          <w:szCs w:val="32"/>
          <w:highlight w:val="yellow"/>
        </w:rPr>
        <w:t>:</w:t>
      </w:r>
    </w:p>
    <w:p w:rsidR="00393046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  <w:t>- ke kotlům</w:t>
      </w:r>
      <w:r w:rsidR="00FB6D3E">
        <w:rPr>
          <w:sz w:val="32"/>
          <w:szCs w:val="32"/>
        </w:rPr>
        <w:t xml:space="preserve"> </w:t>
      </w:r>
      <w:r w:rsidR="00FB6D3E" w:rsidRPr="00FB6D3E">
        <w:rPr>
          <w:sz w:val="32"/>
          <w:szCs w:val="32"/>
          <w:highlight w:val="magenta"/>
        </w:rPr>
        <w:t>2xKK</w:t>
      </w:r>
    </w:p>
    <w:p w:rsidR="00393046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  <w:t>- k</w:t>
      </w:r>
      <w:r w:rsidR="00FB6D3E">
        <w:rPr>
          <w:sz w:val="32"/>
          <w:szCs w:val="32"/>
        </w:rPr>
        <w:t> </w:t>
      </w:r>
      <w:r>
        <w:rPr>
          <w:sz w:val="32"/>
          <w:szCs w:val="32"/>
        </w:rPr>
        <w:t>HVDT</w:t>
      </w:r>
      <w:r w:rsidR="00FB6D3E">
        <w:rPr>
          <w:sz w:val="32"/>
          <w:szCs w:val="32"/>
        </w:rPr>
        <w:t xml:space="preserve"> : </w:t>
      </w:r>
      <w:r w:rsidR="00FB6D3E" w:rsidRPr="00FB6D3E">
        <w:rPr>
          <w:sz w:val="32"/>
          <w:szCs w:val="32"/>
          <w:highlight w:val="magenta"/>
        </w:rPr>
        <w:t>4xKK + 1xVK+1xOV</w:t>
      </w:r>
    </w:p>
    <w:p w:rsidR="00415179" w:rsidRDefault="00415179" w:rsidP="00C47CC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před rozdělovač a sběrač </w:t>
      </w:r>
      <w:r w:rsidRPr="00415179">
        <w:rPr>
          <w:sz w:val="32"/>
          <w:szCs w:val="32"/>
          <w:highlight w:val="magenta"/>
        </w:rPr>
        <w:t>KK</w:t>
      </w:r>
    </w:p>
    <w:p w:rsidR="00415179" w:rsidRDefault="00415179" w:rsidP="00C47CCC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- před stanici ohřevu TV </w:t>
      </w:r>
      <w:r w:rsidRPr="00415179">
        <w:rPr>
          <w:sz w:val="32"/>
          <w:szCs w:val="32"/>
          <w:highlight w:val="magenta"/>
        </w:rPr>
        <w:t>KK</w:t>
      </w:r>
    </w:p>
    <w:p w:rsidR="00393046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  <w:t>- na rozdělovač a sběrač</w:t>
      </w:r>
      <w:r w:rsidR="005B1AAD">
        <w:rPr>
          <w:sz w:val="32"/>
          <w:szCs w:val="32"/>
        </w:rPr>
        <w:t xml:space="preserve"> </w:t>
      </w:r>
      <w:r w:rsidR="00FB6D3E" w:rsidRPr="005B1AAD">
        <w:rPr>
          <w:sz w:val="32"/>
          <w:szCs w:val="32"/>
          <w:highlight w:val="magenta"/>
        </w:rPr>
        <w:t>KK</w:t>
      </w:r>
      <w:r w:rsidR="005B1AAD" w:rsidRPr="005B1AAD">
        <w:rPr>
          <w:sz w:val="32"/>
          <w:szCs w:val="32"/>
          <w:highlight w:val="magenta"/>
        </w:rPr>
        <w:t xml:space="preserve"> + T +M + VK</w:t>
      </w:r>
    </w:p>
    <w:p w:rsidR="00393046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  <w:t>- k ohřívači teplé vody</w:t>
      </w:r>
      <w:r w:rsidR="00FB6D3E">
        <w:rPr>
          <w:sz w:val="32"/>
          <w:szCs w:val="32"/>
        </w:rPr>
        <w:t xml:space="preserve"> </w:t>
      </w:r>
      <w:proofErr w:type="gramStart"/>
      <w:r w:rsidR="00D60BCD">
        <w:rPr>
          <w:sz w:val="32"/>
          <w:szCs w:val="32"/>
        </w:rPr>
        <w:t xml:space="preserve">doplnit </w:t>
      </w:r>
      <w:r w:rsidR="00FB6D3E" w:rsidRPr="00FB6D3E">
        <w:rPr>
          <w:sz w:val="32"/>
          <w:szCs w:val="32"/>
          <w:highlight w:val="magenta"/>
        </w:rPr>
        <w:t xml:space="preserve"> </w:t>
      </w:r>
      <w:r w:rsidR="00FB6D3E">
        <w:rPr>
          <w:sz w:val="32"/>
          <w:szCs w:val="32"/>
          <w:highlight w:val="magenta"/>
        </w:rPr>
        <w:t>armatury</w:t>
      </w:r>
      <w:proofErr w:type="gramEnd"/>
      <w:r w:rsidR="00FB6D3E">
        <w:rPr>
          <w:sz w:val="32"/>
          <w:szCs w:val="32"/>
          <w:highlight w:val="magenta"/>
        </w:rPr>
        <w:t xml:space="preserve"> </w:t>
      </w:r>
      <w:r w:rsidR="00D60BCD">
        <w:rPr>
          <w:sz w:val="32"/>
          <w:szCs w:val="32"/>
          <w:highlight w:val="magenta"/>
        </w:rPr>
        <w:t xml:space="preserve">k cirkulaci </w:t>
      </w:r>
    </w:p>
    <w:p w:rsidR="00393046" w:rsidRDefault="00393046" w:rsidP="00C47CCC">
      <w:pPr>
        <w:rPr>
          <w:sz w:val="32"/>
          <w:szCs w:val="32"/>
        </w:rPr>
      </w:pPr>
    </w:p>
    <w:p w:rsidR="00B57391" w:rsidRDefault="00B57391" w:rsidP="00C47CCC">
      <w:pPr>
        <w:rPr>
          <w:sz w:val="32"/>
          <w:szCs w:val="32"/>
        </w:rPr>
      </w:pPr>
    </w:p>
    <w:p w:rsidR="00B57391" w:rsidRDefault="00B57391" w:rsidP="00C47CCC">
      <w:pPr>
        <w:rPr>
          <w:sz w:val="32"/>
          <w:szCs w:val="32"/>
        </w:rPr>
      </w:pPr>
    </w:p>
    <w:p w:rsidR="00EE4DB2" w:rsidRDefault="00EE4DB2" w:rsidP="00C47CCC">
      <w:pPr>
        <w:rPr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 wp14:anchorId="28E77AA5" wp14:editId="4C8288D3">
            <wp:extent cx="5760720" cy="404431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CCC" w:rsidRPr="004E6833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C47CCC">
        <w:rPr>
          <w:sz w:val="32"/>
          <w:szCs w:val="32"/>
        </w:rPr>
        <w:t>ysvětleno ve výuce.</w:t>
      </w:r>
    </w:p>
    <w:p w:rsidR="00C47CCC" w:rsidRDefault="00CC6345" w:rsidP="002808A2">
      <w:r>
        <w:rPr>
          <w:noProof/>
          <w:lang w:eastAsia="cs-CZ"/>
        </w:rPr>
        <w:drawing>
          <wp:inline distT="0" distB="0" distL="0" distR="0" wp14:anchorId="2E06A3C6" wp14:editId="77F50870">
            <wp:extent cx="5295900" cy="2524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CCC" w:rsidRDefault="00C47CCC" w:rsidP="002808A2"/>
    <w:p w:rsidR="00C47CCC" w:rsidRDefault="00C47CCC" w:rsidP="002808A2"/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45369C" w:rsidRDefault="0045369C">
      <w:pPr>
        <w:rPr>
          <w:sz w:val="32"/>
          <w:szCs w:val="32"/>
        </w:rPr>
      </w:pPr>
      <w:r>
        <w:rPr>
          <w:sz w:val="32"/>
          <w:szCs w:val="32"/>
        </w:rPr>
        <w:lastRenderedPageBreak/>
        <w:t>Pokud by byl problém s místem tak použijte zjednodušené</w:t>
      </w:r>
    </w:p>
    <w:p w:rsidR="0045369C" w:rsidRDefault="0045369C">
      <w:pPr>
        <w:rPr>
          <w:sz w:val="32"/>
          <w:szCs w:val="32"/>
        </w:rPr>
      </w:pPr>
    </w:p>
    <w:p w:rsidR="0045369C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57C6AB4" wp14:editId="51166244">
            <wp:extent cx="5338002" cy="12382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9097" cy="124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B57391" w:rsidRDefault="00B57391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EA3AA9" w:rsidRDefault="00EA3AA9">
      <w:pPr>
        <w:rPr>
          <w:sz w:val="32"/>
          <w:szCs w:val="32"/>
        </w:rPr>
      </w:pPr>
      <w:r>
        <w:rPr>
          <w:sz w:val="32"/>
          <w:szCs w:val="32"/>
        </w:rPr>
        <w:lastRenderedPageBreak/>
        <w:t>Armatury u ohřívače teplé vody (bojleru)</w:t>
      </w:r>
    </w:p>
    <w:p w:rsidR="0005661D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66C771F3" wp14:editId="48561A54">
            <wp:extent cx="5760720" cy="243459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293559D" wp14:editId="294835BD">
            <wp:extent cx="4305300" cy="25812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E0D0313" wp14:editId="1AAA373A">
            <wp:extent cx="5760720" cy="152019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7703887" wp14:editId="49F41C4D">
            <wp:extent cx="5760720" cy="8191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Pr="004E6833" w:rsidRDefault="0005661D">
      <w:pPr>
        <w:rPr>
          <w:sz w:val="32"/>
          <w:szCs w:val="32"/>
        </w:rPr>
      </w:pPr>
    </w:p>
    <w:sectPr w:rsidR="0005661D" w:rsidRPr="004E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2"/>
    <w:rsid w:val="0005661D"/>
    <w:rsid w:val="00211327"/>
    <w:rsid w:val="002808A2"/>
    <w:rsid w:val="002A6513"/>
    <w:rsid w:val="00393046"/>
    <w:rsid w:val="00415179"/>
    <w:rsid w:val="0045369C"/>
    <w:rsid w:val="00472FD7"/>
    <w:rsid w:val="004E6833"/>
    <w:rsid w:val="00516BA8"/>
    <w:rsid w:val="005B1AAD"/>
    <w:rsid w:val="00650B5D"/>
    <w:rsid w:val="006A0127"/>
    <w:rsid w:val="006C3221"/>
    <w:rsid w:val="00862C2D"/>
    <w:rsid w:val="009205D2"/>
    <w:rsid w:val="00B57391"/>
    <w:rsid w:val="00B96F44"/>
    <w:rsid w:val="00BC1199"/>
    <w:rsid w:val="00BF3B43"/>
    <w:rsid w:val="00C1571A"/>
    <w:rsid w:val="00C47CCC"/>
    <w:rsid w:val="00C77ADE"/>
    <w:rsid w:val="00CC6345"/>
    <w:rsid w:val="00D60BCD"/>
    <w:rsid w:val="00EA3AA9"/>
    <w:rsid w:val="00EC5449"/>
    <w:rsid w:val="00EE4DB2"/>
    <w:rsid w:val="00F5158E"/>
    <w:rsid w:val="00F951A0"/>
    <w:rsid w:val="00F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2844"/>
  <w15:chartTrackingRefBased/>
  <w15:docId w15:val="{5CEB09E5-C6E2-4AF1-AC38-05C53BA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buderus.com/cz/cs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2023-02-22T07:18:00Z</dcterms:created>
  <dcterms:modified xsi:type="dcterms:W3CDTF">2023-02-22T07:18:00Z</dcterms:modified>
</cp:coreProperties>
</file>