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630C" w:rsidRPr="00973A47" w:rsidRDefault="00C6630C" w:rsidP="00C6630C">
      <w:pPr>
        <w:spacing w:after="0" w:line="240" w:lineRule="auto"/>
        <w:jc w:val="center"/>
        <w:rPr>
          <w:sz w:val="60"/>
          <w:szCs w:val="60"/>
        </w:rPr>
      </w:pPr>
      <w:r w:rsidRPr="00973A47">
        <w:rPr>
          <w:sz w:val="60"/>
          <w:szCs w:val="60"/>
        </w:rPr>
        <w:t>STŘEDNÍ PRŮMYSLOVÁ ŠKOLA STAVEBNÍ</w:t>
      </w:r>
    </w:p>
    <w:p w:rsidR="00C6630C" w:rsidRPr="00973A47" w:rsidRDefault="00C6630C" w:rsidP="00C6630C">
      <w:pPr>
        <w:spacing w:after="0" w:line="240" w:lineRule="auto"/>
        <w:jc w:val="center"/>
        <w:rPr>
          <w:sz w:val="44"/>
          <w:szCs w:val="44"/>
        </w:rPr>
      </w:pPr>
      <w:r w:rsidRPr="00973A47">
        <w:rPr>
          <w:sz w:val="44"/>
          <w:szCs w:val="44"/>
        </w:rPr>
        <w:t>MÁCHOVA 628, VALAŠSKÉ MEZIŘÍČÍ, 757 01</w:t>
      </w:r>
    </w:p>
    <w:p w:rsidR="00C6630C" w:rsidRDefault="00C6630C" w:rsidP="00C6630C">
      <w:pPr>
        <w:spacing w:after="0" w:line="240" w:lineRule="auto"/>
      </w:pPr>
    </w:p>
    <w:p w:rsidR="00C6630C" w:rsidRDefault="00C6630C" w:rsidP="00C6630C">
      <w:pPr>
        <w:spacing w:after="0" w:line="240" w:lineRule="auto"/>
      </w:pPr>
    </w:p>
    <w:p w:rsidR="00C6630C" w:rsidRPr="00973A47" w:rsidRDefault="00C6630C" w:rsidP="00C6630C">
      <w:pPr>
        <w:spacing w:after="0" w:line="240" w:lineRule="auto"/>
        <w:jc w:val="center"/>
        <w:rPr>
          <w:sz w:val="44"/>
          <w:szCs w:val="44"/>
        </w:rPr>
      </w:pPr>
      <w:r w:rsidRPr="00973A47">
        <w:rPr>
          <w:sz w:val="44"/>
          <w:szCs w:val="44"/>
        </w:rPr>
        <w:t>OBOR: TECHNICKÁ ZAŘÍZENÍ BUDOV</w:t>
      </w:r>
    </w:p>
    <w:p w:rsidR="00C6630C" w:rsidRPr="00973A47" w:rsidRDefault="00C6630C" w:rsidP="00C6630C">
      <w:pPr>
        <w:spacing w:after="0" w:line="240" w:lineRule="auto"/>
        <w:jc w:val="center"/>
        <w:rPr>
          <w:sz w:val="44"/>
          <w:szCs w:val="44"/>
        </w:rPr>
      </w:pPr>
    </w:p>
    <w:p w:rsidR="00C6630C" w:rsidRDefault="00C6630C" w:rsidP="00C6630C">
      <w:pPr>
        <w:spacing w:after="0" w:line="240" w:lineRule="auto"/>
      </w:pPr>
    </w:p>
    <w:p w:rsidR="00C6630C" w:rsidRDefault="00C6630C" w:rsidP="00C6630C">
      <w:pPr>
        <w:spacing w:after="0" w:line="240" w:lineRule="auto"/>
      </w:pPr>
    </w:p>
    <w:p w:rsidR="00C6630C" w:rsidRPr="00C6630C" w:rsidRDefault="00C6630C" w:rsidP="00C6630C">
      <w:pPr>
        <w:spacing w:after="0" w:line="240" w:lineRule="auto"/>
        <w:jc w:val="center"/>
        <w:rPr>
          <w:b/>
          <w:sz w:val="72"/>
          <w:szCs w:val="72"/>
        </w:rPr>
      </w:pPr>
      <w:r w:rsidRPr="00C6630C">
        <w:rPr>
          <w:b/>
          <w:sz w:val="72"/>
          <w:szCs w:val="72"/>
        </w:rPr>
        <w:t xml:space="preserve">KONSTRUKČNÍ CVIČENÍ – </w:t>
      </w:r>
      <w:r>
        <w:rPr>
          <w:b/>
          <w:sz w:val="72"/>
          <w:szCs w:val="72"/>
        </w:rPr>
        <w:t>RVP</w:t>
      </w:r>
    </w:p>
    <w:p w:rsidR="00C6630C" w:rsidRPr="00EF7966" w:rsidRDefault="00C6630C" w:rsidP="00C6630C">
      <w:pPr>
        <w:spacing w:after="0" w:line="240" w:lineRule="auto"/>
        <w:jc w:val="center"/>
        <w:rPr>
          <w:b/>
          <w:sz w:val="16"/>
          <w:szCs w:val="16"/>
        </w:rPr>
      </w:pPr>
    </w:p>
    <w:p w:rsidR="00C6630C" w:rsidRPr="00C6630C" w:rsidRDefault="00C6630C" w:rsidP="00C6630C">
      <w:pPr>
        <w:spacing w:after="0" w:line="240" w:lineRule="auto"/>
        <w:jc w:val="center"/>
        <w:rPr>
          <w:b/>
          <w:sz w:val="56"/>
          <w:szCs w:val="56"/>
        </w:rPr>
      </w:pPr>
      <w:r w:rsidRPr="00C6630C">
        <w:rPr>
          <w:b/>
          <w:sz w:val="56"/>
          <w:szCs w:val="56"/>
        </w:rPr>
        <w:t>DOMOVNÍ PLYNOVOD</w:t>
      </w:r>
    </w:p>
    <w:p w:rsidR="00C6630C" w:rsidRPr="00C6630C" w:rsidRDefault="00C6630C" w:rsidP="00C6630C">
      <w:pPr>
        <w:spacing w:after="0" w:line="240" w:lineRule="auto"/>
        <w:jc w:val="center"/>
        <w:rPr>
          <w:b/>
          <w:sz w:val="56"/>
          <w:szCs w:val="56"/>
        </w:rPr>
      </w:pPr>
      <w:r w:rsidRPr="00C6630C">
        <w:rPr>
          <w:b/>
          <w:sz w:val="56"/>
          <w:szCs w:val="56"/>
        </w:rPr>
        <w:t>A</w:t>
      </w:r>
    </w:p>
    <w:p w:rsidR="00C6630C" w:rsidRPr="00C6630C" w:rsidRDefault="00C6630C" w:rsidP="00C6630C">
      <w:pPr>
        <w:spacing w:after="0" w:line="240" w:lineRule="auto"/>
        <w:jc w:val="center"/>
        <w:rPr>
          <w:b/>
          <w:sz w:val="56"/>
          <w:szCs w:val="56"/>
        </w:rPr>
      </w:pPr>
      <w:r w:rsidRPr="00C6630C">
        <w:rPr>
          <w:b/>
          <w:sz w:val="56"/>
          <w:szCs w:val="56"/>
        </w:rPr>
        <w:t>STP PLYNOVODNÍ PŘÍPOJKA</w:t>
      </w:r>
    </w:p>
    <w:p w:rsidR="00C6630C" w:rsidRDefault="00C6630C" w:rsidP="00C6630C">
      <w:pPr>
        <w:spacing w:after="0" w:line="240" w:lineRule="auto"/>
        <w:jc w:val="center"/>
        <w:rPr>
          <w:b/>
          <w:sz w:val="60"/>
          <w:szCs w:val="60"/>
        </w:rPr>
      </w:pPr>
    </w:p>
    <w:p w:rsidR="00C6630C" w:rsidRPr="00C6630C" w:rsidRDefault="00C6630C" w:rsidP="00C6630C">
      <w:pPr>
        <w:spacing w:after="0" w:line="240" w:lineRule="auto"/>
        <w:jc w:val="center"/>
        <w:rPr>
          <w:b/>
          <w:sz w:val="36"/>
          <w:szCs w:val="36"/>
        </w:rPr>
      </w:pPr>
      <w:r w:rsidRPr="00C6630C">
        <w:rPr>
          <w:b/>
          <w:sz w:val="36"/>
          <w:szCs w:val="36"/>
        </w:rPr>
        <w:t>ING. PETR POBOŘIL</w:t>
      </w:r>
    </w:p>
    <w:p w:rsidR="00C6630C" w:rsidRDefault="00C6630C" w:rsidP="00C6630C">
      <w:pPr>
        <w:spacing w:after="0" w:line="240" w:lineRule="auto"/>
      </w:pPr>
    </w:p>
    <w:p w:rsidR="00C6630C" w:rsidRDefault="00C6630C" w:rsidP="00C6630C">
      <w:pPr>
        <w:spacing w:after="0" w:line="240" w:lineRule="auto"/>
        <w:jc w:val="center"/>
      </w:pPr>
      <w:r>
        <w:rPr>
          <w:b/>
          <w:sz w:val="60"/>
          <w:szCs w:val="60"/>
        </w:rPr>
        <w:t>4</w:t>
      </w:r>
      <w:r w:rsidRPr="007A7268">
        <w:rPr>
          <w:b/>
          <w:sz w:val="60"/>
          <w:szCs w:val="60"/>
        </w:rPr>
        <w:t>. ročník</w:t>
      </w:r>
      <w:r>
        <w:t xml:space="preserve">                                                                                  </w:t>
      </w:r>
    </w:p>
    <w:p w:rsidR="00C6630C" w:rsidRDefault="00C6630C" w:rsidP="00C6630C">
      <w:pPr>
        <w:spacing w:after="0" w:line="240" w:lineRule="auto"/>
      </w:pPr>
      <w:r w:rsidRPr="00973A47">
        <w:rPr>
          <w:noProof/>
        </w:rPr>
        <w:drawing>
          <wp:anchor distT="0" distB="0" distL="114300" distR="114300" simplePos="0" relativeHeight="251659264" behindDoc="0" locked="0" layoutInCell="1" allowOverlap="1" wp14:anchorId="573E55C5" wp14:editId="0D6D4EB8">
            <wp:simplePos x="0" y="0"/>
            <wp:positionH relativeFrom="margin">
              <wp:align>center</wp:align>
            </wp:positionH>
            <wp:positionV relativeFrom="paragraph">
              <wp:posOffset>10160</wp:posOffset>
            </wp:positionV>
            <wp:extent cx="1771650" cy="1714500"/>
            <wp:effectExtent l="0" t="0" r="0" b="0"/>
            <wp:wrapSquare wrapText="bothSides"/>
            <wp:docPr id="1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368"/>
                    <a:stretch/>
                  </pic:blipFill>
                  <pic:spPr bwMode="auto">
                    <a:xfrm>
                      <a:off x="0" y="0"/>
                      <a:ext cx="177165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6630C" w:rsidRDefault="00C6630C" w:rsidP="00C6630C">
      <w:pPr>
        <w:spacing w:after="0" w:line="240" w:lineRule="auto"/>
      </w:pPr>
    </w:p>
    <w:p w:rsidR="00C6630C" w:rsidRDefault="00C6630C" w:rsidP="00C6630C">
      <w:pPr>
        <w:spacing w:after="0" w:line="240" w:lineRule="auto"/>
      </w:pPr>
    </w:p>
    <w:p w:rsidR="00C6630C" w:rsidRDefault="00C6630C" w:rsidP="00C6630C">
      <w:pPr>
        <w:spacing w:after="0" w:line="240" w:lineRule="auto"/>
      </w:pPr>
    </w:p>
    <w:p w:rsidR="00C6630C" w:rsidRDefault="00C6630C" w:rsidP="00C6630C">
      <w:pPr>
        <w:spacing w:after="0" w:line="240" w:lineRule="auto"/>
      </w:pPr>
    </w:p>
    <w:p w:rsidR="00C6630C" w:rsidRDefault="00C6630C" w:rsidP="00C6630C">
      <w:pPr>
        <w:spacing w:after="0" w:line="240" w:lineRule="auto"/>
        <w:ind w:firstLine="708"/>
        <w:rPr>
          <w:sz w:val="36"/>
          <w:szCs w:val="36"/>
        </w:rPr>
      </w:pPr>
    </w:p>
    <w:p w:rsidR="00C6630C" w:rsidRDefault="00C6630C" w:rsidP="00C6630C">
      <w:pPr>
        <w:spacing w:after="0" w:line="240" w:lineRule="auto"/>
        <w:ind w:firstLine="708"/>
        <w:rPr>
          <w:sz w:val="36"/>
          <w:szCs w:val="36"/>
        </w:rPr>
      </w:pPr>
    </w:p>
    <w:p w:rsidR="00C6630C" w:rsidRDefault="00C6630C" w:rsidP="00C6630C">
      <w:pPr>
        <w:spacing w:after="0" w:line="240" w:lineRule="auto"/>
        <w:ind w:firstLine="708"/>
        <w:rPr>
          <w:sz w:val="36"/>
          <w:szCs w:val="36"/>
        </w:rPr>
      </w:pPr>
    </w:p>
    <w:p w:rsidR="00C6630C" w:rsidRDefault="00C6630C" w:rsidP="00C6630C">
      <w:pPr>
        <w:spacing w:after="0" w:line="240" w:lineRule="auto"/>
        <w:ind w:firstLine="708"/>
        <w:rPr>
          <w:sz w:val="36"/>
          <w:szCs w:val="36"/>
        </w:rPr>
      </w:pPr>
    </w:p>
    <w:p w:rsidR="00C6630C" w:rsidRDefault="00C6630C" w:rsidP="00C6630C">
      <w:pPr>
        <w:spacing w:after="0" w:line="240" w:lineRule="auto"/>
        <w:ind w:firstLine="708"/>
        <w:rPr>
          <w:sz w:val="36"/>
          <w:szCs w:val="36"/>
        </w:rPr>
      </w:pPr>
    </w:p>
    <w:p w:rsidR="00C6630C" w:rsidRPr="00C6630C" w:rsidRDefault="00C6630C" w:rsidP="00C6630C">
      <w:pPr>
        <w:spacing w:after="0" w:line="240" w:lineRule="auto"/>
        <w:ind w:firstLine="708"/>
        <w:rPr>
          <w:sz w:val="28"/>
          <w:szCs w:val="28"/>
        </w:rPr>
      </w:pPr>
      <w:r w:rsidRPr="00C6630C">
        <w:rPr>
          <w:sz w:val="28"/>
          <w:szCs w:val="28"/>
        </w:rPr>
        <w:t>ŠKOLNÍ ROK</w:t>
      </w:r>
      <w:r w:rsidRPr="00C6630C">
        <w:rPr>
          <w:sz w:val="28"/>
          <w:szCs w:val="28"/>
        </w:rPr>
        <w:tab/>
      </w:r>
      <w:r w:rsidRPr="00C6630C">
        <w:rPr>
          <w:sz w:val="28"/>
          <w:szCs w:val="28"/>
        </w:rPr>
        <w:tab/>
      </w:r>
      <w:r w:rsidRPr="00C6630C">
        <w:rPr>
          <w:sz w:val="28"/>
          <w:szCs w:val="28"/>
        </w:rPr>
        <w:tab/>
      </w:r>
      <w:r w:rsidRPr="00C6630C">
        <w:rPr>
          <w:sz w:val="28"/>
          <w:szCs w:val="28"/>
        </w:rPr>
        <w:tab/>
      </w:r>
      <w:r w:rsidRPr="00C6630C">
        <w:rPr>
          <w:sz w:val="28"/>
          <w:szCs w:val="28"/>
        </w:rPr>
        <w:tab/>
        <w:t xml:space="preserve">             JMÉNO, PŘÍJMENÍ</w:t>
      </w:r>
    </w:p>
    <w:p w:rsidR="00C6630C" w:rsidRPr="00C6630C" w:rsidRDefault="00C6630C" w:rsidP="00C6630C">
      <w:pPr>
        <w:spacing w:after="0" w:line="240" w:lineRule="auto"/>
        <w:ind w:firstLine="708"/>
        <w:rPr>
          <w:sz w:val="28"/>
          <w:szCs w:val="28"/>
        </w:rPr>
      </w:pPr>
      <w:r w:rsidRPr="00C6630C">
        <w:rPr>
          <w:sz w:val="28"/>
          <w:szCs w:val="28"/>
        </w:rPr>
        <w:t>202</w:t>
      </w:r>
      <w:r w:rsidR="00F60830">
        <w:rPr>
          <w:sz w:val="28"/>
          <w:szCs w:val="28"/>
        </w:rPr>
        <w:t>1/2022</w:t>
      </w:r>
      <w:r w:rsidRPr="00C6630C">
        <w:rPr>
          <w:sz w:val="28"/>
          <w:szCs w:val="28"/>
        </w:rPr>
        <w:tab/>
      </w:r>
      <w:r w:rsidRPr="00C6630C">
        <w:rPr>
          <w:sz w:val="28"/>
          <w:szCs w:val="28"/>
        </w:rPr>
        <w:tab/>
      </w:r>
      <w:r w:rsidRPr="00C6630C">
        <w:rPr>
          <w:sz w:val="28"/>
          <w:szCs w:val="28"/>
        </w:rPr>
        <w:tab/>
      </w:r>
      <w:r w:rsidRPr="00C6630C">
        <w:rPr>
          <w:sz w:val="28"/>
          <w:szCs w:val="28"/>
        </w:rPr>
        <w:tab/>
      </w:r>
      <w:r w:rsidRPr="00C6630C">
        <w:rPr>
          <w:sz w:val="28"/>
          <w:szCs w:val="28"/>
        </w:rPr>
        <w:tab/>
        <w:t xml:space="preserve">             Třída T4</w:t>
      </w:r>
    </w:p>
    <w:p w:rsidR="00480944" w:rsidRPr="00480944" w:rsidRDefault="00480944" w:rsidP="00480944">
      <w:pPr>
        <w:rPr>
          <w:b/>
          <w:sz w:val="72"/>
          <w:szCs w:val="72"/>
          <w:u w:val="single"/>
        </w:rPr>
      </w:pPr>
      <w:r w:rsidRPr="00480944">
        <w:rPr>
          <w:b/>
          <w:sz w:val="72"/>
          <w:szCs w:val="72"/>
          <w:u w:val="single"/>
        </w:rPr>
        <w:lastRenderedPageBreak/>
        <w:t>OBSAH PROJEKTU</w:t>
      </w:r>
    </w:p>
    <w:p w:rsidR="00480944" w:rsidRPr="00480944" w:rsidRDefault="00480944" w:rsidP="00480944">
      <w:pPr>
        <w:spacing w:after="120"/>
        <w:rPr>
          <w:b/>
          <w:sz w:val="44"/>
          <w:szCs w:val="44"/>
          <w:u w:val="single"/>
        </w:rPr>
      </w:pPr>
      <w:r w:rsidRPr="00480944">
        <w:rPr>
          <w:b/>
          <w:sz w:val="44"/>
          <w:szCs w:val="44"/>
          <w:u w:val="single"/>
        </w:rPr>
        <w:t>1) TECHNICKÁ ZPRÁVA</w:t>
      </w:r>
    </w:p>
    <w:p w:rsidR="00480944" w:rsidRPr="00480944" w:rsidRDefault="00480944" w:rsidP="00480944">
      <w:pPr>
        <w:spacing w:after="120"/>
        <w:rPr>
          <w:b/>
          <w:sz w:val="44"/>
          <w:szCs w:val="44"/>
          <w:u w:val="single"/>
        </w:rPr>
      </w:pPr>
      <w:r w:rsidRPr="00480944">
        <w:rPr>
          <w:b/>
          <w:sz w:val="44"/>
          <w:szCs w:val="44"/>
          <w:u w:val="single"/>
        </w:rPr>
        <w:t>2) VÝPIS MATERIÁL</w:t>
      </w:r>
      <w:r w:rsidR="000C01CE">
        <w:rPr>
          <w:b/>
          <w:sz w:val="44"/>
          <w:szCs w:val="44"/>
          <w:u w:val="single"/>
        </w:rPr>
        <w:t>U</w:t>
      </w:r>
    </w:p>
    <w:p w:rsidR="00480944" w:rsidRPr="00480944" w:rsidRDefault="00480944" w:rsidP="00480944">
      <w:pPr>
        <w:spacing w:after="60"/>
        <w:rPr>
          <w:b/>
          <w:sz w:val="44"/>
          <w:szCs w:val="44"/>
          <w:u w:val="single"/>
        </w:rPr>
      </w:pPr>
      <w:r w:rsidRPr="00480944">
        <w:rPr>
          <w:b/>
          <w:sz w:val="44"/>
          <w:szCs w:val="44"/>
          <w:u w:val="single"/>
        </w:rPr>
        <w:t>3)</w:t>
      </w:r>
      <w:r w:rsidR="000C01CE">
        <w:rPr>
          <w:b/>
          <w:sz w:val="44"/>
          <w:szCs w:val="44"/>
          <w:u w:val="single"/>
        </w:rPr>
        <w:t xml:space="preserve"> </w:t>
      </w:r>
      <w:r w:rsidRPr="00480944">
        <w:rPr>
          <w:b/>
          <w:sz w:val="44"/>
          <w:szCs w:val="44"/>
          <w:u w:val="single"/>
        </w:rPr>
        <w:t>VÝPOČTOVÁ ČÁST</w:t>
      </w:r>
    </w:p>
    <w:p w:rsidR="00480944" w:rsidRDefault="00480944" w:rsidP="00480944">
      <w:pPr>
        <w:spacing w:after="60"/>
        <w:rPr>
          <w:b/>
          <w:sz w:val="32"/>
          <w:szCs w:val="32"/>
        </w:rPr>
      </w:pPr>
      <w:r>
        <w:rPr>
          <w:b/>
          <w:sz w:val="32"/>
          <w:szCs w:val="32"/>
        </w:rPr>
        <w:t>3.1 N</w:t>
      </w:r>
      <w:r w:rsidR="00DF47D1">
        <w:rPr>
          <w:b/>
          <w:sz w:val="32"/>
          <w:szCs w:val="32"/>
        </w:rPr>
        <w:t>ávrh plynových spotřebičů</w:t>
      </w:r>
    </w:p>
    <w:p w:rsidR="00DF47D1" w:rsidRDefault="00DF47D1" w:rsidP="00480944">
      <w:pPr>
        <w:spacing w:after="60"/>
        <w:rPr>
          <w:b/>
          <w:sz w:val="32"/>
          <w:szCs w:val="32"/>
        </w:rPr>
      </w:pPr>
      <w:r>
        <w:rPr>
          <w:b/>
          <w:sz w:val="32"/>
          <w:szCs w:val="32"/>
        </w:rPr>
        <w:t>3.2 Postup při návrhu a dimenzování domovního plynovodu</w:t>
      </w:r>
    </w:p>
    <w:p w:rsidR="00480944" w:rsidRDefault="008E0E4C" w:rsidP="00480944">
      <w:pPr>
        <w:spacing w:after="60"/>
        <w:rPr>
          <w:sz w:val="32"/>
          <w:szCs w:val="32"/>
        </w:rPr>
      </w:pPr>
      <w:r>
        <w:rPr>
          <w:b/>
          <w:sz w:val="32"/>
          <w:szCs w:val="32"/>
        </w:rPr>
        <w:t>3.</w:t>
      </w:r>
      <w:r w:rsidR="00DF47D1">
        <w:rPr>
          <w:b/>
          <w:sz w:val="32"/>
          <w:szCs w:val="32"/>
        </w:rPr>
        <w:t>3</w:t>
      </w:r>
      <w:r w:rsidR="00480944">
        <w:rPr>
          <w:b/>
          <w:sz w:val="32"/>
          <w:szCs w:val="32"/>
        </w:rPr>
        <w:t xml:space="preserve"> </w:t>
      </w:r>
      <w:r w:rsidR="00DF47D1">
        <w:rPr>
          <w:b/>
          <w:sz w:val="32"/>
          <w:szCs w:val="32"/>
        </w:rPr>
        <w:t>Výpočet objemového průtoku plynu</w:t>
      </w:r>
      <w:r w:rsidR="00480944">
        <w:rPr>
          <w:b/>
          <w:sz w:val="32"/>
          <w:szCs w:val="32"/>
        </w:rPr>
        <w:t xml:space="preserve"> </w:t>
      </w:r>
    </w:p>
    <w:p w:rsidR="00480944" w:rsidRDefault="00480944" w:rsidP="00480944">
      <w:pPr>
        <w:spacing w:after="60"/>
        <w:rPr>
          <w:b/>
          <w:sz w:val="32"/>
          <w:szCs w:val="32"/>
        </w:rPr>
      </w:pPr>
      <w:r>
        <w:rPr>
          <w:b/>
          <w:sz w:val="32"/>
          <w:szCs w:val="32"/>
        </w:rPr>
        <w:t>3.</w:t>
      </w:r>
      <w:r w:rsidR="00DF47D1">
        <w:rPr>
          <w:b/>
          <w:sz w:val="32"/>
          <w:szCs w:val="32"/>
        </w:rPr>
        <w:t>4</w:t>
      </w:r>
      <w:r>
        <w:rPr>
          <w:b/>
          <w:sz w:val="32"/>
          <w:szCs w:val="32"/>
        </w:rPr>
        <w:t xml:space="preserve"> </w:t>
      </w:r>
      <w:r w:rsidR="00DF47D1">
        <w:rPr>
          <w:b/>
          <w:sz w:val="32"/>
          <w:szCs w:val="32"/>
        </w:rPr>
        <w:t>Dimenzování domovního plynovodu</w:t>
      </w:r>
    </w:p>
    <w:p w:rsidR="00703519" w:rsidRDefault="00703519" w:rsidP="00480944">
      <w:pPr>
        <w:spacing w:after="60"/>
        <w:rPr>
          <w:b/>
          <w:sz w:val="32"/>
          <w:szCs w:val="32"/>
        </w:rPr>
      </w:pPr>
      <w:r>
        <w:rPr>
          <w:b/>
          <w:sz w:val="32"/>
          <w:szCs w:val="32"/>
        </w:rPr>
        <w:t>3.5 Dimenzování domovního plynovodu - vzorový příklad</w:t>
      </w:r>
    </w:p>
    <w:p w:rsidR="00480944" w:rsidRDefault="00480944" w:rsidP="00480944">
      <w:pPr>
        <w:spacing w:after="60"/>
        <w:rPr>
          <w:b/>
          <w:sz w:val="32"/>
          <w:szCs w:val="32"/>
        </w:rPr>
      </w:pPr>
      <w:r>
        <w:rPr>
          <w:b/>
          <w:sz w:val="32"/>
          <w:szCs w:val="32"/>
        </w:rPr>
        <w:t>3.</w:t>
      </w:r>
      <w:r w:rsidR="00703519">
        <w:rPr>
          <w:b/>
          <w:sz w:val="32"/>
          <w:szCs w:val="32"/>
        </w:rPr>
        <w:t>6</w:t>
      </w:r>
      <w:r>
        <w:rPr>
          <w:b/>
          <w:sz w:val="32"/>
          <w:szCs w:val="32"/>
        </w:rPr>
        <w:t xml:space="preserve"> </w:t>
      </w:r>
      <w:r w:rsidR="00DF47D1">
        <w:rPr>
          <w:b/>
          <w:sz w:val="32"/>
          <w:szCs w:val="32"/>
        </w:rPr>
        <w:t>Návrh plynovodní STL přípojky</w:t>
      </w:r>
    </w:p>
    <w:p w:rsidR="00480944" w:rsidRDefault="008E0E4C" w:rsidP="00480944">
      <w:pPr>
        <w:spacing w:after="120"/>
        <w:rPr>
          <w:b/>
          <w:sz w:val="32"/>
          <w:szCs w:val="32"/>
        </w:rPr>
      </w:pPr>
      <w:r>
        <w:rPr>
          <w:b/>
          <w:sz w:val="32"/>
          <w:szCs w:val="32"/>
        </w:rPr>
        <w:t>3.</w:t>
      </w:r>
      <w:r w:rsidR="00703519">
        <w:rPr>
          <w:b/>
          <w:sz w:val="32"/>
          <w:szCs w:val="32"/>
        </w:rPr>
        <w:t>7</w:t>
      </w:r>
      <w:r w:rsidR="00480944">
        <w:rPr>
          <w:b/>
          <w:sz w:val="32"/>
          <w:szCs w:val="32"/>
        </w:rPr>
        <w:t xml:space="preserve"> </w:t>
      </w:r>
      <w:r w:rsidR="00DF47D1">
        <w:rPr>
          <w:b/>
          <w:sz w:val="32"/>
          <w:szCs w:val="32"/>
        </w:rPr>
        <w:t>Návrh plynoměru</w:t>
      </w:r>
    </w:p>
    <w:p w:rsidR="00DF47D1" w:rsidRDefault="00703519" w:rsidP="00480944">
      <w:pPr>
        <w:spacing w:after="120"/>
        <w:rPr>
          <w:b/>
          <w:sz w:val="32"/>
          <w:szCs w:val="32"/>
        </w:rPr>
      </w:pPr>
      <w:r>
        <w:rPr>
          <w:b/>
          <w:sz w:val="32"/>
          <w:szCs w:val="32"/>
        </w:rPr>
        <w:t>3.8</w:t>
      </w:r>
      <w:bookmarkStart w:id="0" w:name="_GoBack"/>
      <w:bookmarkEnd w:id="0"/>
      <w:r w:rsidR="00DF47D1">
        <w:rPr>
          <w:b/>
          <w:sz w:val="32"/>
          <w:szCs w:val="32"/>
        </w:rPr>
        <w:t xml:space="preserve"> Návrh regulátoru plynu</w:t>
      </w:r>
    </w:p>
    <w:p w:rsidR="00480944" w:rsidRPr="00480944" w:rsidRDefault="00480944" w:rsidP="00480944">
      <w:pPr>
        <w:spacing w:after="60"/>
        <w:rPr>
          <w:b/>
          <w:sz w:val="44"/>
          <w:szCs w:val="44"/>
          <w:u w:val="single"/>
        </w:rPr>
      </w:pPr>
      <w:r w:rsidRPr="00480944">
        <w:rPr>
          <w:b/>
          <w:sz w:val="44"/>
          <w:szCs w:val="44"/>
          <w:u w:val="single"/>
        </w:rPr>
        <w:t>4)</w:t>
      </w:r>
      <w:r w:rsidR="00DF47D1">
        <w:rPr>
          <w:b/>
          <w:sz w:val="44"/>
          <w:szCs w:val="44"/>
          <w:u w:val="single"/>
        </w:rPr>
        <w:t xml:space="preserve"> </w:t>
      </w:r>
      <w:r w:rsidRPr="00480944">
        <w:rPr>
          <w:b/>
          <w:sz w:val="44"/>
          <w:szCs w:val="44"/>
          <w:u w:val="single"/>
        </w:rPr>
        <w:t>VÝKRESOVÁ ČÁST</w:t>
      </w:r>
    </w:p>
    <w:p w:rsidR="008E0E4C" w:rsidRDefault="008E0E4C" w:rsidP="00480944">
      <w:pPr>
        <w:spacing w:after="60"/>
        <w:rPr>
          <w:b/>
          <w:sz w:val="32"/>
          <w:szCs w:val="32"/>
        </w:rPr>
      </w:pPr>
      <w:r>
        <w:rPr>
          <w:b/>
          <w:sz w:val="32"/>
          <w:szCs w:val="32"/>
        </w:rPr>
        <w:t>4.1 S</w:t>
      </w:r>
      <w:r w:rsidR="00DF47D1">
        <w:rPr>
          <w:b/>
          <w:sz w:val="32"/>
          <w:szCs w:val="32"/>
        </w:rPr>
        <w:t>ituace</w:t>
      </w:r>
    </w:p>
    <w:p w:rsidR="00480944" w:rsidRDefault="008E0E4C" w:rsidP="00480944">
      <w:pPr>
        <w:spacing w:after="60"/>
        <w:rPr>
          <w:b/>
          <w:sz w:val="32"/>
          <w:szCs w:val="32"/>
        </w:rPr>
      </w:pPr>
      <w:r>
        <w:rPr>
          <w:b/>
          <w:sz w:val="32"/>
          <w:szCs w:val="32"/>
        </w:rPr>
        <w:t>4.</w:t>
      </w:r>
      <w:r w:rsidR="000C01CE">
        <w:rPr>
          <w:b/>
          <w:sz w:val="32"/>
          <w:szCs w:val="32"/>
        </w:rPr>
        <w:t>2</w:t>
      </w:r>
      <w:r w:rsidR="00480944">
        <w:rPr>
          <w:b/>
          <w:sz w:val="32"/>
          <w:szCs w:val="32"/>
        </w:rPr>
        <w:t xml:space="preserve"> </w:t>
      </w:r>
      <w:proofErr w:type="spellStart"/>
      <w:r w:rsidR="00480944">
        <w:rPr>
          <w:b/>
          <w:sz w:val="32"/>
          <w:szCs w:val="32"/>
        </w:rPr>
        <w:t>P</w:t>
      </w:r>
      <w:r w:rsidR="00DF47D1">
        <w:rPr>
          <w:b/>
          <w:sz w:val="32"/>
          <w:szCs w:val="32"/>
        </w:rPr>
        <w:t>údorys</w:t>
      </w:r>
      <w:proofErr w:type="spellEnd"/>
      <w:r w:rsidR="00DF47D1">
        <w:rPr>
          <w:b/>
          <w:sz w:val="32"/>
          <w:szCs w:val="32"/>
        </w:rPr>
        <w:t xml:space="preserve"> </w:t>
      </w:r>
      <w:r w:rsidR="00480944">
        <w:rPr>
          <w:b/>
          <w:sz w:val="32"/>
          <w:szCs w:val="32"/>
        </w:rPr>
        <w:t>1.NP</w:t>
      </w:r>
    </w:p>
    <w:p w:rsidR="00480944" w:rsidRDefault="008E0E4C" w:rsidP="00480944">
      <w:pPr>
        <w:spacing w:after="60"/>
        <w:rPr>
          <w:b/>
          <w:sz w:val="32"/>
          <w:szCs w:val="32"/>
        </w:rPr>
      </w:pPr>
      <w:r>
        <w:rPr>
          <w:b/>
          <w:sz w:val="32"/>
          <w:szCs w:val="32"/>
        </w:rPr>
        <w:t>4.</w:t>
      </w:r>
      <w:r w:rsidR="000C01CE">
        <w:rPr>
          <w:b/>
          <w:sz w:val="32"/>
          <w:szCs w:val="32"/>
        </w:rPr>
        <w:t xml:space="preserve">3 </w:t>
      </w:r>
      <w:r w:rsidR="00DF47D1">
        <w:rPr>
          <w:b/>
          <w:sz w:val="32"/>
          <w:szCs w:val="32"/>
        </w:rPr>
        <w:t xml:space="preserve">Půdorys </w:t>
      </w:r>
      <w:r w:rsidR="00480944">
        <w:rPr>
          <w:b/>
          <w:sz w:val="32"/>
          <w:szCs w:val="32"/>
        </w:rPr>
        <w:t>2.NP</w:t>
      </w:r>
    </w:p>
    <w:p w:rsidR="00480944" w:rsidRDefault="000C01CE" w:rsidP="00480944">
      <w:pPr>
        <w:spacing w:after="60"/>
        <w:rPr>
          <w:b/>
          <w:sz w:val="32"/>
          <w:szCs w:val="32"/>
        </w:rPr>
      </w:pPr>
      <w:r>
        <w:rPr>
          <w:b/>
          <w:sz w:val="32"/>
          <w:szCs w:val="32"/>
        </w:rPr>
        <w:t>4.</w:t>
      </w:r>
      <w:r w:rsidR="00DF47D1">
        <w:rPr>
          <w:b/>
          <w:sz w:val="32"/>
          <w:szCs w:val="32"/>
        </w:rPr>
        <w:t>4</w:t>
      </w:r>
      <w:r w:rsidR="00480944">
        <w:rPr>
          <w:b/>
          <w:sz w:val="32"/>
          <w:szCs w:val="32"/>
        </w:rPr>
        <w:t xml:space="preserve"> A</w:t>
      </w:r>
      <w:r w:rsidR="00DF47D1">
        <w:rPr>
          <w:b/>
          <w:sz w:val="32"/>
          <w:szCs w:val="32"/>
        </w:rPr>
        <w:t>xonometrie</w:t>
      </w:r>
    </w:p>
    <w:p w:rsidR="00480944" w:rsidRDefault="000C01CE" w:rsidP="00480944">
      <w:pPr>
        <w:spacing w:after="60"/>
        <w:rPr>
          <w:b/>
          <w:sz w:val="32"/>
          <w:szCs w:val="32"/>
        </w:rPr>
      </w:pPr>
      <w:r>
        <w:rPr>
          <w:b/>
          <w:sz w:val="32"/>
          <w:szCs w:val="32"/>
        </w:rPr>
        <w:t>4.</w:t>
      </w:r>
      <w:r w:rsidR="00DF47D1">
        <w:rPr>
          <w:b/>
          <w:sz w:val="32"/>
          <w:szCs w:val="32"/>
        </w:rPr>
        <w:t>5</w:t>
      </w:r>
      <w:r w:rsidR="008E0E4C">
        <w:rPr>
          <w:b/>
          <w:sz w:val="32"/>
          <w:szCs w:val="32"/>
        </w:rPr>
        <w:t xml:space="preserve"> </w:t>
      </w:r>
      <w:r w:rsidR="00370DCE">
        <w:rPr>
          <w:b/>
          <w:sz w:val="32"/>
          <w:szCs w:val="32"/>
        </w:rPr>
        <w:t>D</w:t>
      </w:r>
      <w:r w:rsidR="00DF47D1">
        <w:rPr>
          <w:b/>
          <w:sz w:val="32"/>
          <w:szCs w:val="32"/>
        </w:rPr>
        <w:t xml:space="preserve">etail </w:t>
      </w:r>
      <w:r w:rsidR="00370DCE">
        <w:rPr>
          <w:b/>
          <w:sz w:val="32"/>
          <w:szCs w:val="32"/>
        </w:rPr>
        <w:t>HUP</w:t>
      </w:r>
      <w:r w:rsidR="00DF47D1">
        <w:rPr>
          <w:b/>
          <w:sz w:val="32"/>
          <w:szCs w:val="32"/>
        </w:rPr>
        <w:t xml:space="preserve"> nebo dohromady s uložením </w:t>
      </w:r>
      <w:proofErr w:type="gramStart"/>
      <w:r w:rsidR="00DF47D1">
        <w:rPr>
          <w:b/>
          <w:sz w:val="32"/>
          <w:szCs w:val="32"/>
        </w:rPr>
        <w:t>potrubí ????</w:t>
      </w:r>
      <w:proofErr w:type="gramEnd"/>
    </w:p>
    <w:p w:rsidR="008E0E4C" w:rsidRDefault="000C01CE" w:rsidP="00480944">
      <w:pPr>
        <w:spacing w:after="60"/>
        <w:rPr>
          <w:b/>
          <w:sz w:val="32"/>
          <w:szCs w:val="32"/>
        </w:rPr>
      </w:pPr>
      <w:r>
        <w:rPr>
          <w:b/>
          <w:sz w:val="32"/>
          <w:szCs w:val="32"/>
        </w:rPr>
        <w:t>4.</w:t>
      </w:r>
      <w:r w:rsidR="00DF47D1">
        <w:rPr>
          <w:b/>
          <w:sz w:val="32"/>
          <w:szCs w:val="32"/>
        </w:rPr>
        <w:t>6</w:t>
      </w:r>
      <w:r>
        <w:rPr>
          <w:b/>
          <w:sz w:val="32"/>
          <w:szCs w:val="32"/>
        </w:rPr>
        <w:t xml:space="preserve"> </w:t>
      </w:r>
      <w:r w:rsidR="00370DCE">
        <w:rPr>
          <w:b/>
          <w:sz w:val="32"/>
          <w:szCs w:val="32"/>
        </w:rPr>
        <w:t>U</w:t>
      </w:r>
      <w:r w:rsidR="00DF47D1">
        <w:rPr>
          <w:b/>
          <w:sz w:val="32"/>
          <w:szCs w:val="32"/>
        </w:rPr>
        <w:t>ložení potrubí</w:t>
      </w:r>
      <w:r w:rsidR="00370DCE">
        <w:rPr>
          <w:b/>
          <w:sz w:val="32"/>
          <w:szCs w:val="32"/>
        </w:rPr>
        <w:t xml:space="preserve"> </w:t>
      </w:r>
    </w:p>
    <w:p w:rsidR="00480944" w:rsidRDefault="00480944" w:rsidP="00480944">
      <w:pPr>
        <w:spacing w:after="0"/>
        <w:rPr>
          <w:b/>
          <w:sz w:val="32"/>
          <w:szCs w:val="32"/>
          <w:u w:val="single"/>
        </w:rPr>
      </w:pPr>
    </w:p>
    <w:p w:rsidR="00480944" w:rsidRDefault="00480944" w:rsidP="00480944">
      <w:pPr>
        <w:rPr>
          <w:sz w:val="28"/>
          <w:szCs w:val="28"/>
          <w:lang w:eastAsia="en-US"/>
        </w:rPr>
      </w:pPr>
    </w:p>
    <w:p w:rsidR="007C5164" w:rsidRPr="00BF5A8D" w:rsidRDefault="007C5164" w:rsidP="00BF5A8D"/>
    <w:sectPr w:rsidR="007C5164" w:rsidRPr="00BF5A8D" w:rsidSect="00C6630C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90204"/>
    <w:charset w:val="EE"/>
    <w:family w:val="swiss"/>
    <w:pitch w:val="variable"/>
    <w:sig w:usb0="E0000AFF" w:usb1="00007843" w:usb2="00000001" w:usb3="00000000" w:csb0="000001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4E4"/>
    <w:rsid w:val="000C01CE"/>
    <w:rsid w:val="000F2787"/>
    <w:rsid w:val="00370DCE"/>
    <w:rsid w:val="00480944"/>
    <w:rsid w:val="005524E4"/>
    <w:rsid w:val="00703519"/>
    <w:rsid w:val="00710252"/>
    <w:rsid w:val="007C5164"/>
    <w:rsid w:val="008E0E4C"/>
    <w:rsid w:val="00AF6422"/>
    <w:rsid w:val="00BF5A8D"/>
    <w:rsid w:val="00C531A0"/>
    <w:rsid w:val="00C6630C"/>
    <w:rsid w:val="00C971C1"/>
    <w:rsid w:val="00DF47D1"/>
    <w:rsid w:val="00F60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C9BB61-A191-4394-85BA-A868FA877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F278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102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10252"/>
    <w:rPr>
      <w:rFonts w:ascii="Tahoma" w:hAnsi="Tahoma" w:cs="Tahoma"/>
      <w:sz w:val="16"/>
      <w:szCs w:val="16"/>
    </w:rPr>
  </w:style>
  <w:style w:type="paragraph" w:customStyle="1" w:styleId="Nzevuebnhoblokuvtabulce">
    <w:name w:val="Název učebního bloku v tabulce"/>
    <w:next w:val="Normln"/>
    <w:rsid w:val="00480944"/>
    <w:pPr>
      <w:spacing w:after="0" w:line="240" w:lineRule="auto"/>
    </w:pPr>
    <w:rPr>
      <w:rFonts w:ascii="Calibri" w:eastAsia="Times New Roman" w:hAnsi="Calibri" w:cs="Arial"/>
      <w:b/>
      <w:bCs/>
      <w:color w:val="777777"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060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131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Petr Pobořil</cp:lastModifiedBy>
  <cp:revision>2</cp:revision>
  <cp:lastPrinted>2015-03-13T11:28:00Z</cp:lastPrinted>
  <dcterms:created xsi:type="dcterms:W3CDTF">2022-02-21T11:09:00Z</dcterms:created>
  <dcterms:modified xsi:type="dcterms:W3CDTF">2022-02-21T11:09:00Z</dcterms:modified>
</cp:coreProperties>
</file>