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29" w:rsidRDefault="0063706A">
      <w:pPr>
        <w:rPr>
          <w:b/>
          <w:sz w:val="44"/>
          <w:szCs w:val="44"/>
        </w:rPr>
      </w:pPr>
      <w:bookmarkStart w:id="0" w:name="_GoBack"/>
      <w:bookmarkEnd w:id="0"/>
      <w:r w:rsidRPr="003F2C37">
        <w:rPr>
          <w:b/>
          <w:sz w:val="44"/>
          <w:szCs w:val="44"/>
        </w:rPr>
        <w:t>3.</w:t>
      </w:r>
      <w:r w:rsidR="00902829">
        <w:rPr>
          <w:b/>
          <w:sz w:val="44"/>
          <w:szCs w:val="44"/>
        </w:rPr>
        <w:t xml:space="preserve">3 VÝPOČET OBJEMOVÉHO PRŮTOKU PLYNU </w:t>
      </w:r>
    </w:p>
    <w:p w:rsidR="00902829" w:rsidRPr="00902829" w:rsidRDefault="00902829">
      <w:pPr>
        <w:rPr>
          <w:sz w:val="28"/>
          <w:szCs w:val="28"/>
        </w:rPr>
      </w:pPr>
      <w:r w:rsidRPr="00902829">
        <w:rPr>
          <w:sz w:val="28"/>
          <w:szCs w:val="28"/>
        </w:rPr>
        <w:t xml:space="preserve">Zdroj: </w:t>
      </w:r>
    </w:p>
    <w:p w:rsidR="003F2C37" w:rsidRDefault="00390276">
      <w:pPr>
        <w:rPr>
          <w:sz w:val="28"/>
          <w:szCs w:val="28"/>
        </w:rPr>
      </w:pPr>
      <w:hyperlink r:id="rId4" w:history="1">
        <w:r w:rsidR="003F2C37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3F2C37" w:rsidRDefault="00902829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E9BA262" wp14:editId="12795A70">
            <wp:extent cx="5760720" cy="26676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29" w:rsidRDefault="00FD7990">
      <w:pPr>
        <w:rPr>
          <w:b/>
          <w:sz w:val="44"/>
          <w:szCs w:val="44"/>
        </w:rPr>
      </w:pPr>
      <w:r w:rsidRPr="00FD7990">
        <w:rPr>
          <w:b/>
          <w:sz w:val="44"/>
          <w:szCs w:val="44"/>
        </w:rPr>
        <w:t>VZOROVÝ PŘÍKLAD</w:t>
      </w:r>
    </w:p>
    <w:p w:rsidR="008220AF" w:rsidRDefault="008220AF">
      <w:pPr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  <w:highlight w:val="yellow"/>
        </w:rPr>
        <w:t>1. Situace</w:t>
      </w:r>
    </w:p>
    <w:p w:rsidR="008220AF" w:rsidRDefault="008220AF">
      <w:pPr>
        <w:rPr>
          <w:b/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59BFADC3" wp14:editId="7E83889B">
            <wp:extent cx="5760720" cy="345630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AF" w:rsidRDefault="008220AF">
      <w:pPr>
        <w:rPr>
          <w:b/>
          <w:sz w:val="44"/>
          <w:szCs w:val="44"/>
          <w:highlight w:val="yellow"/>
        </w:rPr>
      </w:pPr>
    </w:p>
    <w:p w:rsidR="002A2CCA" w:rsidRPr="00FD7990" w:rsidRDefault="008220AF">
      <w:pPr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lastRenderedPageBreak/>
        <w:t>2</w:t>
      </w:r>
      <w:r w:rsidR="002A2CCA" w:rsidRPr="002A2CCA">
        <w:rPr>
          <w:b/>
          <w:sz w:val="44"/>
          <w:szCs w:val="44"/>
          <w:highlight w:val="yellow"/>
        </w:rPr>
        <w:t xml:space="preserve">. </w:t>
      </w:r>
      <w:r w:rsidR="002A2CCA">
        <w:rPr>
          <w:b/>
          <w:sz w:val="44"/>
          <w:szCs w:val="44"/>
          <w:highlight w:val="yellow"/>
        </w:rPr>
        <w:t>Půdorysy</w:t>
      </w:r>
    </w:p>
    <w:p w:rsidR="00FD7990" w:rsidRPr="00FD7990" w:rsidRDefault="00FD7990">
      <w:pPr>
        <w:rPr>
          <w:b/>
          <w:sz w:val="28"/>
          <w:szCs w:val="28"/>
          <w:u w:val="single"/>
        </w:rPr>
      </w:pPr>
      <w:r w:rsidRPr="00FD7990">
        <w:rPr>
          <w:b/>
          <w:sz w:val="28"/>
          <w:szCs w:val="28"/>
          <w:u w:val="single"/>
        </w:rPr>
        <w:t>Půdorys 1. NP</w:t>
      </w:r>
    </w:p>
    <w:p w:rsidR="00902829" w:rsidRDefault="009628BF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9F89C2E" wp14:editId="04839957">
            <wp:extent cx="3366917" cy="3352800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8287" cy="336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8BF" w:rsidRDefault="009628BF" w:rsidP="00FD7990">
      <w:pPr>
        <w:rPr>
          <w:b/>
          <w:sz w:val="28"/>
          <w:szCs w:val="28"/>
          <w:u w:val="single"/>
        </w:rPr>
      </w:pPr>
    </w:p>
    <w:p w:rsidR="00FD7990" w:rsidRPr="00FD7990" w:rsidRDefault="00FD7990" w:rsidP="00FD7990">
      <w:pPr>
        <w:rPr>
          <w:b/>
          <w:sz w:val="28"/>
          <w:szCs w:val="28"/>
          <w:u w:val="single"/>
        </w:rPr>
      </w:pPr>
      <w:r w:rsidRPr="00FD7990">
        <w:rPr>
          <w:b/>
          <w:sz w:val="28"/>
          <w:szCs w:val="28"/>
          <w:u w:val="single"/>
        </w:rPr>
        <w:t>Půdorys 2. NP</w:t>
      </w:r>
    </w:p>
    <w:p w:rsidR="00FD7990" w:rsidRDefault="009628BF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365CA9E" wp14:editId="5BE56A26">
            <wp:extent cx="3844596" cy="3790950"/>
            <wp:effectExtent l="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997" cy="37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990" w:rsidRDefault="00FD7990">
      <w:pPr>
        <w:rPr>
          <w:sz w:val="28"/>
          <w:szCs w:val="28"/>
        </w:rPr>
      </w:pPr>
    </w:p>
    <w:p w:rsidR="00FD7990" w:rsidRPr="00FD7990" w:rsidRDefault="00FD7990" w:rsidP="00FD7990">
      <w:pPr>
        <w:rPr>
          <w:b/>
          <w:sz w:val="28"/>
          <w:szCs w:val="28"/>
          <w:u w:val="single"/>
        </w:rPr>
      </w:pPr>
      <w:r w:rsidRPr="00FD7990">
        <w:rPr>
          <w:b/>
          <w:sz w:val="28"/>
          <w:szCs w:val="28"/>
          <w:u w:val="single"/>
        </w:rPr>
        <w:t xml:space="preserve">Půdorys </w:t>
      </w:r>
      <w:r>
        <w:rPr>
          <w:b/>
          <w:sz w:val="28"/>
          <w:szCs w:val="28"/>
          <w:u w:val="single"/>
        </w:rPr>
        <w:t>3</w:t>
      </w:r>
      <w:r w:rsidRPr="00FD7990">
        <w:rPr>
          <w:b/>
          <w:sz w:val="28"/>
          <w:szCs w:val="28"/>
          <w:u w:val="single"/>
        </w:rPr>
        <w:t>. NP</w:t>
      </w:r>
    </w:p>
    <w:p w:rsidR="00FD7990" w:rsidRDefault="009628BF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08C6569" wp14:editId="650E2199">
            <wp:extent cx="3514725" cy="341996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1045" cy="343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FD7990" w:rsidRPr="002A2CCA" w:rsidRDefault="008220AF">
      <w:pPr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  <w:highlight w:val="yellow"/>
        </w:rPr>
        <w:lastRenderedPageBreak/>
        <w:t>3</w:t>
      </w:r>
      <w:r w:rsidR="002A2CCA" w:rsidRPr="002A2CCA">
        <w:rPr>
          <w:b/>
          <w:sz w:val="44"/>
          <w:szCs w:val="44"/>
          <w:highlight w:val="yellow"/>
        </w:rPr>
        <w:t>. Axonometrie</w:t>
      </w:r>
    </w:p>
    <w:p w:rsidR="00FD7990" w:rsidRDefault="00FD7990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CAEFF39" wp14:editId="569238B7">
            <wp:extent cx="4810125" cy="53530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CA" w:rsidRDefault="002A2CCA">
      <w:pPr>
        <w:rPr>
          <w:sz w:val="28"/>
          <w:szCs w:val="28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2A2CCA" w:rsidRDefault="002A2CCA">
      <w:pPr>
        <w:rPr>
          <w:b/>
          <w:sz w:val="44"/>
          <w:szCs w:val="44"/>
          <w:highlight w:val="yellow"/>
        </w:rPr>
      </w:pPr>
      <w:r w:rsidRPr="002A2CCA">
        <w:rPr>
          <w:b/>
          <w:sz w:val="44"/>
          <w:szCs w:val="44"/>
          <w:highlight w:val="yellow"/>
        </w:rPr>
        <w:lastRenderedPageBreak/>
        <w:t>3. Označení úseků</w:t>
      </w:r>
      <w:r w:rsidR="008220AF">
        <w:rPr>
          <w:b/>
          <w:sz w:val="44"/>
          <w:szCs w:val="44"/>
          <w:highlight w:val="yellow"/>
        </w:rPr>
        <w:t xml:space="preserve"> a doplnění délek</w:t>
      </w:r>
    </w:p>
    <w:p w:rsidR="00D00C0F" w:rsidRDefault="008220AF">
      <w:pPr>
        <w:rPr>
          <w:b/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69903D83" wp14:editId="72E587EC">
            <wp:extent cx="5760720" cy="416814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0F" w:rsidRDefault="00D00C0F">
      <w:pPr>
        <w:rPr>
          <w:b/>
          <w:sz w:val="44"/>
          <w:szCs w:val="44"/>
          <w:highlight w:val="yellow"/>
        </w:rPr>
      </w:pPr>
    </w:p>
    <w:p w:rsidR="00D00C0F" w:rsidRDefault="00D00C0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D00C0F" w:rsidRDefault="00D00C0F">
      <w:pPr>
        <w:rPr>
          <w:b/>
          <w:sz w:val="44"/>
          <w:szCs w:val="44"/>
          <w:highlight w:val="yellow"/>
        </w:rPr>
      </w:pPr>
    </w:p>
    <w:p w:rsidR="002A2CCA" w:rsidRDefault="002A2CCA">
      <w:pPr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  <w:highlight w:val="yellow"/>
        </w:rPr>
        <w:lastRenderedPageBreak/>
        <w:t xml:space="preserve">4. Výpočet průtoků </w:t>
      </w:r>
      <w:r w:rsidR="00D00C0F">
        <w:rPr>
          <w:b/>
          <w:sz w:val="44"/>
          <w:szCs w:val="44"/>
          <w:highlight w:val="yellow"/>
        </w:rPr>
        <w:t>v úsecích</w:t>
      </w:r>
    </w:p>
    <w:p w:rsidR="00D00C0F" w:rsidRPr="00D00C0F" w:rsidRDefault="00D00C0F">
      <w:pPr>
        <w:rPr>
          <w:b/>
          <w:sz w:val="28"/>
          <w:szCs w:val="28"/>
          <w:u w:val="single"/>
        </w:rPr>
      </w:pPr>
      <w:r w:rsidRPr="00D00C0F">
        <w:rPr>
          <w:b/>
          <w:sz w:val="28"/>
          <w:szCs w:val="28"/>
          <w:u w:val="single"/>
        </w:rPr>
        <w:t>Vstupní data</w:t>
      </w:r>
    </w:p>
    <w:p w:rsidR="00D00C0F" w:rsidRDefault="00D00C0F">
      <w:pPr>
        <w:rPr>
          <w:sz w:val="28"/>
          <w:szCs w:val="28"/>
        </w:rPr>
      </w:pPr>
      <w:r>
        <w:rPr>
          <w:sz w:val="28"/>
          <w:szCs w:val="28"/>
        </w:rPr>
        <w:t>PS Plynový sporák 1,0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  (V1)</w:t>
      </w:r>
    </w:p>
    <w:p w:rsidR="00D00C0F" w:rsidRDefault="00D00C0F">
      <w:pPr>
        <w:rPr>
          <w:sz w:val="28"/>
          <w:szCs w:val="28"/>
        </w:rPr>
      </w:pPr>
      <w:r>
        <w:rPr>
          <w:sz w:val="28"/>
          <w:szCs w:val="28"/>
        </w:rPr>
        <w:t>PB Plynový bojler 1,5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 (V2)</w:t>
      </w:r>
    </w:p>
    <w:p w:rsidR="00D00C0F" w:rsidRDefault="00D00C0F">
      <w:pPr>
        <w:rPr>
          <w:sz w:val="28"/>
          <w:szCs w:val="28"/>
        </w:rPr>
      </w:pPr>
      <w:r>
        <w:rPr>
          <w:sz w:val="28"/>
          <w:szCs w:val="28"/>
        </w:rPr>
        <w:t>PK Plynový kotel 2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  (V3)</w:t>
      </w:r>
    </w:p>
    <w:p w:rsidR="00D00C0F" w:rsidRDefault="00D00C0F">
      <w:pPr>
        <w:rPr>
          <w:sz w:val="28"/>
          <w:szCs w:val="28"/>
        </w:rPr>
      </w:pPr>
    </w:p>
    <w:p w:rsidR="00D00C0F" w:rsidRPr="007A207F" w:rsidRDefault="00D00C0F">
      <w:pPr>
        <w:rPr>
          <w:b/>
          <w:sz w:val="36"/>
          <w:szCs w:val="36"/>
        </w:rPr>
      </w:pPr>
      <w:r w:rsidRPr="007A207F">
        <w:rPr>
          <w:b/>
          <w:sz w:val="36"/>
          <w:szCs w:val="36"/>
        </w:rPr>
        <w:t xml:space="preserve">A-B </w:t>
      </w:r>
    </w:p>
    <w:p w:rsidR="00D00C0F" w:rsidRDefault="00D00C0F">
      <w:pPr>
        <w:rPr>
          <w:sz w:val="28"/>
          <w:szCs w:val="28"/>
        </w:rPr>
      </w:pPr>
      <w:r>
        <w:rPr>
          <w:sz w:val="28"/>
          <w:szCs w:val="28"/>
        </w:rPr>
        <w:t>3x plynový sporák: V1 = 3 x 1 = 3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D00C0F" w:rsidRDefault="00D00C0F" w:rsidP="00D00C0F">
      <w:pPr>
        <w:rPr>
          <w:sz w:val="28"/>
          <w:szCs w:val="28"/>
        </w:rPr>
      </w:pPr>
      <w:r>
        <w:rPr>
          <w:sz w:val="28"/>
          <w:szCs w:val="28"/>
        </w:rPr>
        <w:t xml:space="preserve">3x plynový </w:t>
      </w:r>
      <w:proofErr w:type="gramStart"/>
      <w:r>
        <w:rPr>
          <w:sz w:val="28"/>
          <w:szCs w:val="28"/>
        </w:rPr>
        <w:t>bojler : V2</w:t>
      </w:r>
      <w:proofErr w:type="gramEnd"/>
      <w:r>
        <w:rPr>
          <w:sz w:val="28"/>
          <w:szCs w:val="28"/>
        </w:rPr>
        <w:t xml:space="preserve"> = 3 x 1,5 = 4,5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D00C0F" w:rsidRDefault="00D00C0F" w:rsidP="00D00C0F">
      <w:pPr>
        <w:rPr>
          <w:sz w:val="28"/>
          <w:szCs w:val="28"/>
        </w:rPr>
      </w:pPr>
      <w:r>
        <w:rPr>
          <w:sz w:val="28"/>
          <w:szCs w:val="28"/>
        </w:rPr>
        <w:t>3 x plynový kotel: V3 = 3 x 2 = 6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D00C0F" w:rsidRDefault="00D00C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V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V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 n</w:t>
      </w:r>
      <w:r w:rsidRPr="00CF6120">
        <w:rPr>
          <w:sz w:val="28"/>
          <w:szCs w:val="28"/>
          <w:vertAlign w:val="superscript"/>
        </w:rPr>
        <w:t>-0,5</w:t>
      </w:r>
      <w:r>
        <w:rPr>
          <w:sz w:val="28"/>
          <w:szCs w:val="28"/>
        </w:rPr>
        <w:t xml:space="preserve"> +  V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n</w:t>
      </w:r>
      <w:r w:rsidRPr="00CF6120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. </w:t>
      </w:r>
      <w:r w:rsidRPr="00CF6120">
        <w:rPr>
          <w:sz w:val="28"/>
          <w:szCs w:val="28"/>
          <w:vertAlign w:val="superscript"/>
        </w:rPr>
        <w:t>n</w:t>
      </w:r>
      <w:r w:rsidR="00CF6120" w:rsidRPr="00CF6120">
        <w:rPr>
          <w:sz w:val="28"/>
          <w:szCs w:val="28"/>
          <w:vertAlign w:val="superscript"/>
        </w:rPr>
        <w:t>-0,1</w:t>
      </w:r>
    </w:p>
    <w:p w:rsidR="00D00C0F" w:rsidRDefault="00D00C0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3 . 3</w:t>
      </w:r>
      <w:r w:rsidR="00CF6120" w:rsidRPr="00CF6120">
        <w:rPr>
          <w:sz w:val="28"/>
          <w:szCs w:val="28"/>
          <w:vertAlign w:val="superscript"/>
        </w:rPr>
        <w:t>-0,5</w:t>
      </w:r>
      <w:proofErr w:type="gramEnd"/>
      <w:r w:rsidR="00CF6120">
        <w:rPr>
          <w:sz w:val="28"/>
          <w:szCs w:val="28"/>
        </w:rPr>
        <w:t xml:space="preserve"> + 4,5 . 3</w:t>
      </w:r>
      <w:r w:rsidR="00CF6120" w:rsidRPr="00CF6120">
        <w:rPr>
          <w:sz w:val="28"/>
          <w:szCs w:val="28"/>
          <w:vertAlign w:val="superscript"/>
        </w:rPr>
        <w:t>-0,15</w:t>
      </w:r>
      <w:r w:rsidR="00CF6120">
        <w:rPr>
          <w:sz w:val="28"/>
          <w:szCs w:val="28"/>
        </w:rPr>
        <w:t xml:space="preserve"> + 6 </w:t>
      </w:r>
      <w:r w:rsidR="00CF6120" w:rsidRPr="00CF6120">
        <w:rPr>
          <w:sz w:val="28"/>
          <w:szCs w:val="28"/>
        </w:rPr>
        <w:t>. 3</w:t>
      </w:r>
      <w:r w:rsidR="00CF6120" w:rsidRPr="00CF6120">
        <w:rPr>
          <w:sz w:val="28"/>
          <w:szCs w:val="28"/>
          <w:vertAlign w:val="superscript"/>
        </w:rPr>
        <w:t>-0,1</w:t>
      </w:r>
      <w:r w:rsidR="00CF6120">
        <w:rPr>
          <w:sz w:val="28"/>
          <w:szCs w:val="28"/>
        </w:rPr>
        <w:t xml:space="preserve"> </w:t>
      </w:r>
    </w:p>
    <w:p w:rsidR="00CF6120" w:rsidRDefault="00CF612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="00525BF2">
        <w:rPr>
          <w:sz w:val="28"/>
          <w:szCs w:val="28"/>
        </w:rPr>
        <w:t xml:space="preserve">3 . </w:t>
      </w:r>
      <w:r w:rsidR="007A207F">
        <w:rPr>
          <w:sz w:val="28"/>
          <w:szCs w:val="28"/>
        </w:rPr>
        <w:t>0</w:t>
      </w:r>
      <w:r w:rsidR="00525BF2">
        <w:rPr>
          <w:sz w:val="28"/>
          <w:szCs w:val="28"/>
        </w:rPr>
        <w:t>,</w:t>
      </w:r>
      <w:r w:rsidR="007A207F">
        <w:rPr>
          <w:sz w:val="28"/>
          <w:szCs w:val="28"/>
        </w:rPr>
        <w:t>58</w:t>
      </w:r>
      <w:proofErr w:type="gramEnd"/>
      <w:r w:rsidR="00525BF2">
        <w:rPr>
          <w:sz w:val="28"/>
          <w:szCs w:val="28"/>
        </w:rPr>
        <w:t xml:space="preserve"> + 4,5 . </w:t>
      </w:r>
      <w:r w:rsidR="007A207F">
        <w:rPr>
          <w:sz w:val="28"/>
          <w:szCs w:val="28"/>
        </w:rPr>
        <w:t>0</w:t>
      </w:r>
      <w:r w:rsidR="00525BF2">
        <w:rPr>
          <w:sz w:val="28"/>
          <w:szCs w:val="28"/>
        </w:rPr>
        <w:t>,8</w:t>
      </w:r>
      <w:r w:rsidR="007A207F">
        <w:rPr>
          <w:sz w:val="28"/>
          <w:szCs w:val="28"/>
        </w:rPr>
        <w:t>5</w:t>
      </w:r>
      <w:r w:rsidR="00525BF2">
        <w:rPr>
          <w:sz w:val="28"/>
          <w:szCs w:val="28"/>
        </w:rPr>
        <w:t xml:space="preserve"> + 6 . </w:t>
      </w:r>
      <w:r w:rsidR="007A207F">
        <w:rPr>
          <w:sz w:val="28"/>
          <w:szCs w:val="28"/>
        </w:rPr>
        <w:t>0</w:t>
      </w:r>
      <w:r w:rsidR="00525BF2">
        <w:rPr>
          <w:sz w:val="28"/>
          <w:szCs w:val="28"/>
        </w:rPr>
        <w:t>,</w:t>
      </w:r>
      <w:r w:rsidR="007A207F">
        <w:rPr>
          <w:sz w:val="28"/>
          <w:szCs w:val="28"/>
        </w:rPr>
        <w:t>9</w:t>
      </w:r>
      <w:r w:rsidR="00525BF2">
        <w:rPr>
          <w:sz w:val="28"/>
          <w:szCs w:val="28"/>
        </w:rPr>
        <w:t xml:space="preserve"> = </w:t>
      </w:r>
      <w:r w:rsidR="007A207F">
        <w:rPr>
          <w:sz w:val="28"/>
          <w:szCs w:val="28"/>
        </w:rPr>
        <w:t>1,74 + 3,83 + 5,4</w:t>
      </w:r>
    </w:p>
    <w:p w:rsidR="007A207F" w:rsidRPr="007A207F" w:rsidRDefault="007A207F">
      <w:pPr>
        <w:rPr>
          <w:b/>
          <w:sz w:val="28"/>
          <w:szCs w:val="28"/>
          <w:u w:val="single"/>
        </w:rPr>
      </w:pPr>
      <w:proofErr w:type="spellStart"/>
      <w:r w:rsidRPr="007A207F">
        <w:rPr>
          <w:b/>
          <w:sz w:val="28"/>
          <w:szCs w:val="28"/>
          <w:u w:val="single"/>
        </w:rPr>
        <w:t>Vr</w:t>
      </w:r>
      <w:proofErr w:type="spellEnd"/>
      <w:r w:rsidRPr="007A207F">
        <w:rPr>
          <w:b/>
          <w:sz w:val="28"/>
          <w:szCs w:val="28"/>
          <w:u w:val="single"/>
        </w:rPr>
        <w:t xml:space="preserve"> = 10,97 m</w:t>
      </w:r>
      <w:r w:rsidRPr="007A207F">
        <w:rPr>
          <w:b/>
          <w:sz w:val="28"/>
          <w:szCs w:val="28"/>
          <w:u w:val="single"/>
          <w:vertAlign w:val="superscript"/>
        </w:rPr>
        <w:t>3</w:t>
      </w:r>
      <w:r w:rsidRPr="007A207F">
        <w:rPr>
          <w:b/>
          <w:sz w:val="28"/>
          <w:szCs w:val="28"/>
          <w:u w:val="single"/>
        </w:rPr>
        <w:t>/hod</w:t>
      </w:r>
    </w:p>
    <w:p w:rsidR="007A207F" w:rsidRDefault="007A207F">
      <w:pPr>
        <w:rPr>
          <w:sz w:val="28"/>
          <w:szCs w:val="28"/>
        </w:rPr>
      </w:pPr>
    </w:p>
    <w:p w:rsidR="007A207F" w:rsidRDefault="007A207F">
      <w:pPr>
        <w:rPr>
          <w:sz w:val="28"/>
          <w:szCs w:val="28"/>
        </w:rPr>
      </w:pPr>
      <w:r>
        <w:rPr>
          <w:sz w:val="28"/>
          <w:szCs w:val="28"/>
        </w:rPr>
        <w:t xml:space="preserve">A další úseky se dopočítají </w:t>
      </w:r>
    </w:p>
    <w:p w:rsidR="00D00C0F" w:rsidRDefault="00D00C0F">
      <w:pPr>
        <w:rPr>
          <w:b/>
          <w:sz w:val="36"/>
          <w:szCs w:val="36"/>
        </w:rPr>
      </w:pPr>
      <w:r w:rsidRPr="007A207F">
        <w:rPr>
          <w:b/>
          <w:sz w:val="36"/>
          <w:szCs w:val="36"/>
        </w:rPr>
        <w:t>B-C</w:t>
      </w:r>
    </w:p>
    <w:p w:rsidR="009B0B44" w:rsidRDefault="009B0B44" w:rsidP="009B0B44">
      <w:pPr>
        <w:rPr>
          <w:sz w:val="28"/>
          <w:szCs w:val="28"/>
        </w:rPr>
      </w:pPr>
      <w:r>
        <w:rPr>
          <w:sz w:val="28"/>
          <w:szCs w:val="28"/>
        </w:rPr>
        <w:t>2x plynový sporák: V1 = 2 x 1 = 2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9B0B44" w:rsidRDefault="009B0B44" w:rsidP="009B0B44">
      <w:pPr>
        <w:rPr>
          <w:sz w:val="28"/>
          <w:szCs w:val="28"/>
        </w:rPr>
      </w:pPr>
      <w:r>
        <w:rPr>
          <w:sz w:val="28"/>
          <w:szCs w:val="28"/>
        </w:rPr>
        <w:t xml:space="preserve">2x plynový </w:t>
      </w:r>
      <w:proofErr w:type="gramStart"/>
      <w:r>
        <w:rPr>
          <w:sz w:val="28"/>
          <w:szCs w:val="28"/>
        </w:rPr>
        <w:t>bojler : V2</w:t>
      </w:r>
      <w:proofErr w:type="gramEnd"/>
      <w:r>
        <w:rPr>
          <w:sz w:val="28"/>
          <w:szCs w:val="28"/>
        </w:rPr>
        <w:t xml:space="preserve"> = 2 x 1,5 = 3,0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9B0B44" w:rsidRDefault="009B0B44" w:rsidP="009B0B44">
      <w:pPr>
        <w:rPr>
          <w:sz w:val="28"/>
          <w:szCs w:val="28"/>
        </w:rPr>
      </w:pPr>
      <w:r>
        <w:rPr>
          <w:sz w:val="28"/>
          <w:szCs w:val="28"/>
        </w:rPr>
        <w:t>2 x plynový kotel:  V3 = 2 x 2 = 4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9B0B44" w:rsidRDefault="009B0B44" w:rsidP="009B0B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V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V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 n</w:t>
      </w:r>
      <w:r w:rsidRPr="00CF6120">
        <w:rPr>
          <w:sz w:val="28"/>
          <w:szCs w:val="28"/>
          <w:vertAlign w:val="superscript"/>
        </w:rPr>
        <w:t>-0,5</w:t>
      </w:r>
      <w:r>
        <w:rPr>
          <w:sz w:val="28"/>
          <w:szCs w:val="28"/>
        </w:rPr>
        <w:t xml:space="preserve"> +  V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n</w:t>
      </w:r>
      <w:r w:rsidRPr="00CF6120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. </w:t>
      </w:r>
      <w:r w:rsidRPr="00CF6120">
        <w:rPr>
          <w:sz w:val="28"/>
          <w:szCs w:val="28"/>
          <w:vertAlign w:val="superscript"/>
        </w:rPr>
        <w:t>n-0,1</w:t>
      </w:r>
    </w:p>
    <w:p w:rsidR="009B0B44" w:rsidRDefault="009B0B44" w:rsidP="009B0B4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2 . 2</w:t>
      </w:r>
      <w:r w:rsidRPr="00CF6120">
        <w:rPr>
          <w:sz w:val="28"/>
          <w:szCs w:val="28"/>
          <w:vertAlign w:val="superscript"/>
        </w:rPr>
        <w:t>-0,5</w:t>
      </w:r>
      <w:proofErr w:type="gramEnd"/>
      <w:r>
        <w:rPr>
          <w:sz w:val="28"/>
          <w:szCs w:val="28"/>
        </w:rPr>
        <w:t xml:space="preserve"> + 3 . 2</w:t>
      </w:r>
      <w:r w:rsidRPr="00CF6120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 + 4 </w:t>
      </w:r>
      <w:r w:rsidRPr="00CF6120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CF6120">
        <w:rPr>
          <w:sz w:val="28"/>
          <w:szCs w:val="28"/>
          <w:vertAlign w:val="superscript"/>
        </w:rPr>
        <w:t>-0,1</w:t>
      </w:r>
      <w:r>
        <w:rPr>
          <w:sz w:val="28"/>
          <w:szCs w:val="28"/>
        </w:rPr>
        <w:t xml:space="preserve"> </w:t>
      </w:r>
    </w:p>
    <w:p w:rsidR="009B0B44" w:rsidRDefault="009B0B44" w:rsidP="009B0B4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2 . 0,7</w:t>
      </w:r>
      <w:proofErr w:type="gramEnd"/>
      <w:r>
        <w:rPr>
          <w:sz w:val="28"/>
          <w:szCs w:val="28"/>
        </w:rPr>
        <w:t xml:space="preserve"> + 3 . 0,9 + 4 . 0,93 =1,4 + 2,7 + 3,72 </w:t>
      </w:r>
    </w:p>
    <w:p w:rsidR="009B0B44" w:rsidRPr="007A207F" w:rsidRDefault="009B0B44" w:rsidP="009B0B44">
      <w:pPr>
        <w:rPr>
          <w:b/>
          <w:sz w:val="28"/>
          <w:szCs w:val="28"/>
          <w:u w:val="single"/>
        </w:rPr>
      </w:pPr>
      <w:proofErr w:type="spellStart"/>
      <w:r w:rsidRPr="007A207F">
        <w:rPr>
          <w:b/>
          <w:sz w:val="28"/>
          <w:szCs w:val="28"/>
          <w:u w:val="single"/>
        </w:rPr>
        <w:t>Vr</w:t>
      </w:r>
      <w:proofErr w:type="spellEnd"/>
      <w:r w:rsidRPr="007A207F">
        <w:rPr>
          <w:b/>
          <w:sz w:val="28"/>
          <w:szCs w:val="28"/>
          <w:u w:val="single"/>
        </w:rPr>
        <w:t xml:space="preserve"> = </w:t>
      </w:r>
      <w:r>
        <w:rPr>
          <w:b/>
          <w:sz w:val="28"/>
          <w:szCs w:val="28"/>
          <w:u w:val="single"/>
        </w:rPr>
        <w:t>7</w:t>
      </w:r>
      <w:r w:rsidRPr="007A207F">
        <w:rPr>
          <w:b/>
          <w:sz w:val="28"/>
          <w:szCs w:val="28"/>
          <w:u w:val="single"/>
        </w:rPr>
        <w:t>,</w:t>
      </w:r>
      <w:r w:rsidR="00EC668A">
        <w:rPr>
          <w:b/>
          <w:sz w:val="28"/>
          <w:szCs w:val="28"/>
          <w:u w:val="single"/>
        </w:rPr>
        <w:t>82</w:t>
      </w:r>
      <w:r w:rsidRPr="007A207F">
        <w:rPr>
          <w:b/>
          <w:sz w:val="28"/>
          <w:szCs w:val="28"/>
          <w:u w:val="single"/>
        </w:rPr>
        <w:t xml:space="preserve"> m</w:t>
      </w:r>
      <w:r w:rsidRPr="007A207F">
        <w:rPr>
          <w:b/>
          <w:sz w:val="28"/>
          <w:szCs w:val="28"/>
          <w:u w:val="single"/>
          <w:vertAlign w:val="superscript"/>
        </w:rPr>
        <w:t>3</w:t>
      </w:r>
      <w:r w:rsidRPr="007A207F">
        <w:rPr>
          <w:b/>
          <w:sz w:val="28"/>
          <w:szCs w:val="28"/>
          <w:u w:val="single"/>
        </w:rPr>
        <w:t>/hod</w:t>
      </w:r>
    </w:p>
    <w:p w:rsidR="009B0B44" w:rsidRDefault="009B0B44">
      <w:pPr>
        <w:rPr>
          <w:sz w:val="28"/>
          <w:szCs w:val="28"/>
        </w:rPr>
      </w:pPr>
    </w:p>
    <w:p w:rsidR="007A207F" w:rsidRPr="00D00C0F" w:rsidRDefault="007A207F">
      <w:pPr>
        <w:rPr>
          <w:sz w:val="28"/>
          <w:szCs w:val="28"/>
        </w:rPr>
      </w:pPr>
      <w:r>
        <w:rPr>
          <w:sz w:val="28"/>
          <w:szCs w:val="28"/>
        </w:rPr>
        <w:t>ATD</w:t>
      </w:r>
      <w:r w:rsidR="009B0B44">
        <w:rPr>
          <w:sz w:val="28"/>
          <w:szCs w:val="28"/>
        </w:rPr>
        <w:t>……………</w:t>
      </w:r>
      <w:proofErr w:type="gramStart"/>
      <w:r w:rsidR="009B0B44">
        <w:rPr>
          <w:sz w:val="28"/>
          <w:szCs w:val="28"/>
        </w:rPr>
        <w:t>…..</w:t>
      </w:r>
      <w:proofErr w:type="gramEnd"/>
    </w:p>
    <w:p w:rsidR="008220AF" w:rsidRDefault="008220AF" w:rsidP="008220AF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A NYNÍ MŮŽETE ŘEŠIT VÁŠ PROJEKT</w:t>
      </w:r>
    </w:p>
    <w:p w:rsidR="008220AF" w:rsidRPr="003F2C37" w:rsidRDefault="008220AF">
      <w:pPr>
        <w:rPr>
          <w:sz w:val="28"/>
          <w:szCs w:val="28"/>
        </w:rPr>
      </w:pPr>
    </w:p>
    <w:sectPr w:rsidR="008220AF" w:rsidRPr="003F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D0CA9"/>
    <w:rsid w:val="002A2CCA"/>
    <w:rsid w:val="00390276"/>
    <w:rsid w:val="003F2C37"/>
    <w:rsid w:val="00525BF2"/>
    <w:rsid w:val="00594CD3"/>
    <w:rsid w:val="00602981"/>
    <w:rsid w:val="0063706A"/>
    <w:rsid w:val="006B0423"/>
    <w:rsid w:val="006B4A5C"/>
    <w:rsid w:val="00754450"/>
    <w:rsid w:val="007A207F"/>
    <w:rsid w:val="008220AF"/>
    <w:rsid w:val="00877A0C"/>
    <w:rsid w:val="00902829"/>
    <w:rsid w:val="00912A1D"/>
    <w:rsid w:val="009628BF"/>
    <w:rsid w:val="009B0B44"/>
    <w:rsid w:val="00A32B9A"/>
    <w:rsid w:val="00A75C97"/>
    <w:rsid w:val="00AA3E36"/>
    <w:rsid w:val="00CF6120"/>
    <w:rsid w:val="00D00C0F"/>
    <w:rsid w:val="00EC668A"/>
    <w:rsid w:val="00F00F2E"/>
    <w:rsid w:val="00F14FC2"/>
    <w:rsid w:val="00FB28E4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fce.vutbr.cz/TZB/pocinkova.m/vytapeni_soubory/BT01_C12.pd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2021-12-02T07:55:00Z</dcterms:created>
  <dcterms:modified xsi:type="dcterms:W3CDTF">2021-12-02T07:55:00Z</dcterms:modified>
</cp:coreProperties>
</file>