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FC" w:rsidRPr="00D33801" w:rsidRDefault="00B31EAB" w:rsidP="00A251B3">
      <w:pPr>
        <w:shd w:val="clear" w:color="auto" w:fill="FFFFFF"/>
        <w:spacing w:before="293"/>
        <w:ind w:right="622"/>
        <w:jc w:val="center"/>
        <w:rPr>
          <w:rFonts w:asciiTheme="minorHAnsi" w:eastAsia="Times New Roman" w:hAnsiTheme="minorHAnsi" w:cstheme="minorHAnsi"/>
          <w:color w:val="000000"/>
          <w:spacing w:val="-3"/>
          <w:sz w:val="44"/>
          <w:szCs w:val="44"/>
        </w:rPr>
      </w:pPr>
      <w:r w:rsidRPr="00D33801">
        <w:rPr>
          <w:rFonts w:asciiTheme="minorHAnsi" w:hAnsiTheme="minorHAnsi" w:cstheme="minorHAnsi"/>
          <w:color w:val="000000"/>
          <w:spacing w:val="-3"/>
          <w:sz w:val="44"/>
          <w:szCs w:val="44"/>
        </w:rPr>
        <w:t>TECHNICK</w:t>
      </w:r>
      <w:r w:rsidRPr="00D33801">
        <w:rPr>
          <w:rFonts w:asciiTheme="minorHAnsi" w:eastAsia="Times New Roman" w:hAnsiTheme="minorHAnsi" w:cstheme="minorHAnsi"/>
          <w:color w:val="000000"/>
          <w:spacing w:val="-3"/>
          <w:sz w:val="44"/>
          <w:szCs w:val="44"/>
        </w:rPr>
        <w:t>Á ZPRÁVA</w:t>
      </w:r>
    </w:p>
    <w:p w:rsidR="00854CC4" w:rsidRPr="00854CC4" w:rsidRDefault="00854CC4" w:rsidP="00A251B3">
      <w:pPr>
        <w:shd w:val="clear" w:color="auto" w:fill="FFFFFF"/>
        <w:spacing w:before="293"/>
        <w:ind w:right="622"/>
        <w:rPr>
          <w:sz w:val="32"/>
          <w:szCs w:val="32"/>
        </w:rPr>
      </w:pPr>
    </w:p>
    <w:p w:rsidR="009D46FC" w:rsidRPr="00EF668C" w:rsidRDefault="00EF668C" w:rsidP="00EF668C">
      <w:pPr>
        <w:pStyle w:val="Odstavecseseznamem"/>
        <w:shd w:val="clear" w:color="auto" w:fill="FFFFFF"/>
        <w:tabs>
          <w:tab w:val="left" w:pos="490"/>
        </w:tabs>
        <w:spacing w:before="82" w:line="254" w:lineRule="exact"/>
        <w:ind w:left="0" w:right="622"/>
        <w:rPr>
          <w:rFonts w:asciiTheme="minorHAnsi" w:eastAsia="Times New Roman" w:hAnsiTheme="minorHAnsi" w:cstheme="minorHAnsi"/>
          <w:color w:val="000000"/>
          <w:spacing w:val="-1"/>
          <w:sz w:val="36"/>
          <w:szCs w:val="36"/>
          <w:u w:val="single"/>
        </w:rPr>
      </w:pPr>
      <w:r>
        <w:rPr>
          <w:rFonts w:asciiTheme="minorHAnsi" w:eastAsia="Times New Roman" w:hAnsiTheme="minorHAnsi" w:cstheme="minorHAnsi"/>
          <w:color w:val="000000"/>
          <w:spacing w:val="-1"/>
          <w:sz w:val="36"/>
          <w:szCs w:val="36"/>
          <w:u w:val="single"/>
        </w:rPr>
        <w:t xml:space="preserve">1. </w:t>
      </w:r>
      <w:r w:rsidR="00B31EAB" w:rsidRPr="00EF668C">
        <w:rPr>
          <w:rFonts w:asciiTheme="minorHAnsi" w:eastAsia="Times New Roman" w:hAnsiTheme="minorHAnsi" w:cstheme="minorHAnsi"/>
          <w:color w:val="000000"/>
          <w:spacing w:val="-1"/>
          <w:sz w:val="36"/>
          <w:szCs w:val="36"/>
          <w:u w:val="single"/>
        </w:rPr>
        <w:t>Úvod</w:t>
      </w:r>
    </w:p>
    <w:p w:rsidR="00854CC4" w:rsidRPr="00854CC4" w:rsidRDefault="00854CC4" w:rsidP="00A251B3">
      <w:pPr>
        <w:shd w:val="clear" w:color="auto" w:fill="FFFFFF"/>
        <w:tabs>
          <w:tab w:val="left" w:pos="490"/>
        </w:tabs>
        <w:spacing w:before="82" w:line="254" w:lineRule="exact"/>
        <w:ind w:right="622"/>
        <w:rPr>
          <w:sz w:val="28"/>
          <w:szCs w:val="28"/>
        </w:rPr>
      </w:pPr>
    </w:p>
    <w:p w:rsidR="005368C5" w:rsidRDefault="005368C5" w:rsidP="00A251B3">
      <w:pPr>
        <w:shd w:val="clear" w:color="auto" w:fill="FFFFFF"/>
        <w:spacing w:before="10" w:line="254" w:lineRule="exact"/>
        <w:ind w:right="622"/>
        <w:rPr>
          <w:rFonts w:eastAsia="Times New Roman"/>
          <w:color w:val="000000"/>
          <w:spacing w:val="-1"/>
          <w:sz w:val="23"/>
          <w:szCs w:val="23"/>
        </w:rPr>
      </w:pPr>
      <w:r w:rsidRPr="00D33801">
        <w:rPr>
          <w:rFonts w:asciiTheme="majorHAnsi" w:eastAsia="Times New Roman" w:hAnsiTheme="majorHAnsi"/>
          <w:color w:val="000000"/>
          <w:spacing w:val="1"/>
          <w:sz w:val="23"/>
          <w:szCs w:val="23"/>
        </w:rPr>
        <w:t>P</w:t>
      </w:r>
      <w:r w:rsidR="00B31EAB" w:rsidRPr="00D33801">
        <w:rPr>
          <w:rFonts w:asciiTheme="majorHAnsi" w:eastAsia="Times New Roman" w:hAnsiTheme="majorHAnsi"/>
          <w:color w:val="000000"/>
          <w:spacing w:val="1"/>
          <w:sz w:val="23"/>
          <w:szCs w:val="23"/>
        </w:rPr>
        <w:t xml:space="preserve">rojekt řeší ústřední vytápění </w:t>
      </w:r>
      <w:r w:rsidR="00D33801" w:rsidRPr="00D33801">
        <w:rPr>
          <w:rFonts w:asciiTheme="majorHAnsi" w:eastAsia="Times New Roman" w:hAnsiTheme="majorHAnsi"/>
          <w:color w:val="000000"/>
          <w:sz w:val="23"/>
          <w:szCs w:val="23"/>
        </w:rPr>
        <w:t>rodinného domku Dominant 117</w:t>
      </w:r>
      <w:r w:rsidR="00B31EAB" w:rsidRPr="00D33801">
        <w:rPr>
          <w:rFonts w:asciiTheme="majorHAnsi" w:eastAsia="Times New Roman" w:hAnsiTheme="majorHAnsi"/>
          <w:color w:val="000000"/>
          <w:sz w:val="23"/>
          <w:szCs w:val="23"/>
        </w:rPr>
        <w:t>. Podkladem řešení byla stavební projektová dokumentace tohoto rodin</w:t>
      </w:r>
      <w:r w:rsidR="00B31EAB" w:rsidRPr="00D33801">
        <w:rPr>
          <w:rFonts w:asciiTheme="majorHAnsi" w:eastAsia="Times New Roman" w:hAnsiTheme="majorHAnsi"/>
          <w:color w:val="000000"/>
          <w:sz w:val="23"/>
          <w:szCs w:val="23"/>
        </w:rPr>
        <w:softHyphen/>
        <w:t>ného domku</w:t>
      </w:r>
      <w:r w:rsidR="00D33801" w:rsidRPr="00D33801">
        <w:rPr>
          <w:rFonts w:asciiTheme="majorHAnsi" w:eastAsia="Times New Roman" w:hAnsiTheme="majorHAnsi"/>
          <w:color w:val="000000"/>
          <w:sz w:val="23"/>
          <w:szCs w:val="23"/>
        </w:rPr>
        <w:t xml:space="preserve"> z www.euroline.cz</w:t>
      </w:r>
      <w:r w:rsidR="00B31EAB" w:rsidRPr="00D33801">
        <w:rPr>
          <w:rFonts w:asciiTheme="majorHAnsi" w:eastAsia="Times New Roman" w:hAnsiTheme="majorHAnsi"/>
          <w:color w:val="000000"/>
          <w:sz w:val="23"/>
          <w:szCs w:val="23"/>
        </w:rPr>
        <w:t xml:space="preserve">. </w:t>
      </w:r>
      <w:r w:rsidR="00D33801" w:rsidRPr="00D33801">
        <w:rPr>
          <w:rFonts w:asciiTheme="majorHAnsi" w:eastAsia="Times New Roman" w:hAnsiTheme="majorHAnsi"/>
          <w:color w:val="000000"/>
          <w:sz w:val="23"/>
          <w:szCs w:val="23"/>
        </w:rPr>
        <w:t>Jedná se o dům dvoupodlažní i s podzemním podlažím</w:t>
      </w:r>
      <w:r w:rsidR="00B31EAB" w:rsidRPr="00D33801">
        <w:rPr>
          <w:rFonts w:asciiTheme="majorHAnsi" w:eastAsia="Times New Roman" w:hAnsiTheme="majorHAnsi"/>
          <w:color w:val="000000"/>
          <w:spacing w:val="5"/>
          <w:sz w:val="23"/>
          <w:szCs w:val="23"/>
        </w:rPr>
        <w:t xml:space="preserve"> </w:t>
      </w:r>
      <w:r w:rsidR="00D33801" w:rsidRPr="00D33801">
        <w:rPr>
          <w:rFonts w:asciiTheme="majorHAnsi" w:eastAsia="Times New Roman" w:hAnsiTheme="majorHAnsi"/>
          <w:color w:val="000000"/>
          <w:spacing w:val="-2"/>
          <w:sz w:val="23"/>
          <w:szCs w:val="23"/>
        </w:rPr>
        <w:t>(částečně</w:t>
      </w:r>
      <w:r w:rsidR="00B31EAB" w:rsidRPr="00D33801">
        <w:rPr>
          <w:rFonts w:asciiTheme="majorHAnsi" w:eastAsia="Times New Roman" w:hAnsiTheme="majorHAnsi"/>
          <w:color w:val="000000"/>
          <w:spacing w:val="-2"/>
          <w:sz w:val="23"/>
          <w:szCs w:val="23"/>
        </w:rPr>
        <w:t xml:space="preserve"> podsklepený). Kotelna j</w:t>
      </w:r>
      <w:r w:rsidRPr="00D33801">
        <w:rPr>
          <w:rFonts w:asciiTheme="majorHAnsi" w:eastAsia="Times New Roman" w:hAnsiTheme="majorHAnsi"/>
          <w:color w:val="000000"/>
          <w:spacing w:val="-2"/>
          <w:sz w:val="23"/>
          <w:szCs w:val="23"/>
        </w:rPr>
        <w:t>e</w:t>
      </w:r>
      <w:r w:rsidR="00B31EAB" w:rsidRPr="00D33801">
        <w:rPr>
          <w:rFonts w:asciiTheme="majorHAnsi" w:eastAsia="Times New Roman" w:hAnsiTheme="majorHAnsi"/>
          <w:color w:val="000000"/>
          <w:spacing w:val="-2"/>
          <w:sz w:val="23"/>
          <w:szCs w:val="23"/>
        </w:rPr>
        <w:t xml:space="preserve"> </w:t>
      </w:r>
      <w:r w:rsidRPr="00D33801">
        <w:rPr>
          <w:rFonts w:asciiTheme="majorHAnsi" w:eastAsia="Times New Roman" w:hAnsiTheme="majorHAnsi"/>
          <w:color w:val="000000"/>
          <w:spacing w:val="-2"/>
          <w:sz w:val="23"/>
          <w:szCs w:val="23"/>
        </w:rPr>
        <w:t xml:space="preserve">umístěna </w:t>
      </w:r>
      <w:r w:rsidR="00B31EAB" w:rsidRPr="00D33801">
        <w:rPr>
          <w:rFonts w:asciiTheme="majorHAnsi" w:eastAsia="Times New Roman" w:hAnsiTheme="majorHAnsi"/>
          <w:color w:val="000000"/>
          <w:spacing w:val="-2"/>
          <w:sz w:val="23"/>
          <w:szCs w:val="23"/>
        </w:rPr>
        <w:t xml:space="preserve">v </w:t>
      </w:r>
      <w:r w:rsidR="00D33801" w:rsidRPr="00D33801">
        <w:rPr>
          <w:rFonts w:asciiTheme="majorHAnsi" w:eastAsia="Times New Roman" w:hAnsiTheme="majorHAnsi"/>
          <w:color w:val="000000"/>
          <w:spacing w:val="-2"/>
          <w:sz w:val="23"/>
          <w:szCs w:val="23"/>
        </w:rPr>
        <w:t>suterénu</w:t>
      </w:r>
      <w:r w:rsidR="00B31EAB" w:rsidRPr="00D33801">
        <w:rPr>
          <w:rFonts w:asciiTheme="majorHAnsi" w:eastAsia="Times New Roman" w:hAnsiTheme="majorHAnsi"/>
          <w:color w:val="000000"/>
          <w:spacing w:val="-3"/>
          <w:sz w:val="23"/>
          <w:szCs w:val="23"/>
        </w:rPr>
        <w:t xml:space="preserve">. Střecha je </w:t>
      </w:r>
      <w:r w:rsidRPr="00D33801">
        <w:rPr>
          <w:rFonts w:asciiTheme="majorHAnsi" w:eastAsia="Times New Roman" w:hAnsiTheme="majorHAnsi"/>
          <w:color w:val="000000"/>
          <w:spacing w:val="-3"/>
          <w:sz w:val="23"/>
          <w:szCs w:val="23"/>
        </w:rPr>
        <w:t>sedlová</w:t>
      </w:r>
      <w:r w:rsidR="00B31EAB" w:rsidRPr="00D33801">
        <w:rPr>
          <w:rFonts w:asciiTheme="majorHAnsi" w:eastAsia="Times New Roman" w:hAnsiTheme="majorHAnsi"/>
          <w:color w:val="000000"/>
          <w:spacing w:val="-3"/>
          <w:sz w:val="23"/>
          <w:szCs w:val="23"/>
        </w:rPr>
        <w:t xml:space="preserve">, svislé stěnové </w:t>
      </w:r>
      <w:r w:rsidR="00B31EAB" w:rsidRPr="00D33801">
        <w:rPr>
          <w:rFonts w:asciiTheme="majorHAnsi" w:eastAsia="Times New Roman" w:hAnsiTheme="majorHAnsi"/>
          <w:color w:val="000000"/>
          <w:spacing w:val="-2"/>
          <w:sz w:val="23"/>
          <w:szCs w:val="23"/>
        </w:rPr>
        <w:t>konstrukce jsou provedeny z</w:t>
      </w:r>
      <w:r w:rsidR="00D33801" w:rsidRPr="00D33801">
        <w:rPr>
          <w:rFonts w:asciiTheme="majorHAnsi" w:eastAsia="Times New Roman" w:hAnsiTheme="majorHAnsi"/>
          <w:color w:val="000000"/>
          <w:spacing w:val="-2"/>
          <w:sz w:val="23"/>
          <w:szCs w:val="23"/>
        </w:rPr>
        <w:t> </w:t>
      </w:r>
      <w:proofErr w:type="spellStart"/>
      <w:r w:rsidR="00D33801" w:rsidRPr="00D33801">
        <w:rPr>
          <w:rFonts w:asciiTheme="majorHAnsi" w:eastAsia="Times New Roman" w:hAnsiTheme="majorHAnsi"/>
          <w:color w:val="000000"/>
          <w:spacing w:val="-2"/>
          <w:sz w:val="23"/>
          <w:szCs w:val="23"/>
        </w:rPr>
        <w:t>Porothermu</w:t>
      </w:r>
      <w:proofErr w:type="spellEnd"/>
      <w:r w:rsidRPr="00D33801">
        <w:rPr>
          <w:rFonts w:asciiTheme="majorHAnsi" w:eastAsia="Times New Roman" w:hAnsiTheme="majorHAnsi"/>
          <w:color w:val="000000"/>
          <w:spacing w:val="-2"/>
          <w:sz w:val="23"/>
          <w:szCs w:val="23"/>
        </w:rPr>
        <w:t xml:space="preserve"> 4</w:t>
      </w:r>
      <w:r w:rsidR="00D33801" w:rsidRPr="00D33801">
        <w:rPr>
          <w:rFonts w:asciiTheme="majorHAnsi" w:eastAsia="Times New Roman" w:hAnsiTheme="majorHAnsi"/>
          <w:color w:val="000000"/>
          <w:spacing w:val="-2"/>
          <w:sz w:val="23"/>
          <w:szCs w:val="23"/>
        </w:rPr>
        <w:t>0</w:t>
      </w:r>
      <w:r w:rsidRPr="00D33801">
        <w:rPr>
          <w:rFonts w:asciiTheme="majorHAnsi" w:eastAsia="Times New Roman" w:hAnsiTheme="majorHAnsi"/>
          <w:color w:val="000000"/>
          <w:spacing w:val="-2"/>
          <w:sz w:val="23"/>
          <w:szCs w:val="23"/>
        </w:rPr>
        <w:t>0 P+D</w:t>
      </w:r>
      <w:r w:rsidR="00B31EAB" w:rsidRPr="00D33801">
        <w:rPr>
          <w:rFonts w:asciiTheme="majorHAnsi" w:eastAsia="Times New Roman" w:hAnsiTheme="majorHAnsi"/>
          <w:color w:val="000000"/>
          <w:spacing w:val="-2"/>
          <w:sz w:val="23"/>
          <w:szCs w:val="23"/>
        </w:rPr>
        <w:t>, okna jsou zdvo</w:t>
      </w:r>
      <w:r w:rsidR="00B31EAB" w:rsidRPr="00D33801">
        <w:rPr>
          <w:rFonts w:asciiTheme="majorHAnsi" w:eastAsia="Times New Roman" w:hAnsiTheme="majorHAnsi"/>
          <w:color w:val="000000"/>
          <w:spacing w:val="-2"/>
          <w:sz w:val="23"/>
          <w:szCs w:val="23"/>
        </w:rPr>
        <w:softHyphen/>
      </w:r>
      <w:r w:rsidR="00B31EAB" w:rsidRPr="00D33801">
        <w:rPr>
          <w:rFonts w:asciiTheme="majorHAnsi" w:eastAsia="Times New Roman" w:hAnsiTheme="majorHAnsi"/>
          <w:color w:val="000000"/>
          <w:spacing w:val="-3"/>
          <w:sz w:val="23"/>
          <w:szCs w:val="23"/>
        </w:rPr>
        <w:t>jená, z lisovaných plastů. Tepelně technické vlast</w:t>
      </w:r>
      <w:r w:rsidR="00B31EAB" w:rsidRPr="00D33801">
        <w:rPr>
          <w:rFonts w:asciiTheme="majorHAnsi" w:eastAsia="Times New Roman" w:hAnsiTheme="majorHAnsi"/>
          <w:color w:val="000000"/>
          <w:spacing w:val="-3"/>
          <w:sz w:val="23"/>
          <w:szCs w:val="23"/>
        </w:rPr>
        <w:softHyphen/>
      </w:r>
      <w:r w:rsidR="00B31EAB" w:rsidRPr="00D33801">
        <w:rPr>
          <w:rFonts w:asciiTheme="majorHAnsi" w:eastAsia="Times New Roman" w:hAnsiTheme="majorHAnsi"/>
          <w:color w:val="000000"/>
          <w:spacing w:val="3"/>
          <w:sz w:val="23"/>
          <w:szCs w:val="23"/>
        </w:rPr>
        <w:t xml:space="preserve">nosti stavebních konstrukcí splňují požadavky </w:t>
      </w:r>
      <w:r w:rsidR="00B31EAB" w:rsidRPr="00D33801">
        <w:rPr>
          <w:rFonts w:asciiTheme="majorHAnsi" w:eastAsia="Times New Roman" w:hAnsiTheme="majorHAnsi"/>
          <w:color w:val="000000"/>
          <w:spacing w:val="-4"/>
          <w:sz w:val="23"/>
          <w:szCs w:val="23"/>
        </w:rPr>
        <w:t xml:space="preserve">ČSN 73 0540. Dům lze zařadit mezi rodinné domy </w:t>
      </w:r>
      <w:r w:rsidR="00D33801" w:rsidRPr="00D33801">
        <w:rPr>
          <w:rFonts w:asciiTheme="majorHAnsi" w:eastAsia="Times New Roman" w:hAnsiTheme="majorHAnsi"/>
          <w:color w:val="000000"/>
          <w:spacing w:val="-4"/>
          <w:sz w:val="23"/>
          <w:szCs w:val="23"/>
        </w:rPr>
        <w:t>větš</w:t>
      </w:r>
      <w:r w:rsidR="00B31EAB" w:rsidRPr="00D33801">
        <w:rPr>
          <w:rFonts w:asciiTheme="majorHAnsi" w:eastAsia="Times New Roman" w:hAnsiTheme="majorHAnsi"/>
          <w:color w:val="000000"/>
          <w:spacing w:val="-1"/>
          <w:sz w:val="23"/>
          <w:szCs w:val="23"/>
        </w:rPr>
        <w:t>í velikosti</w:t>
      </w:r>
      <w:r>
        <w:rPr>
          <w:rFonts w:eastAsia="Times New Roman"/>
          <w:color w:val="000000"/>
          <w:spacing w:val="-1"/>
          <w:sz w:val="23"/>
          <w:szCs w:val="23"/>
        </w:rPr>
        <w:t>.</w:t>
      </w:r>
    </w:p>
    <w:p w:rsidR="00553508" w:rsidRDefault="00553508" w:rsidP="00A251B3">
      <w:pPr>
        <w:shd w:val="clear" w:color="auto" w:fill="FFFFFF"/>
        <w:spacing w:before="10" w:line="254" w:lineRule="exact"/>
        <w:ind w:right="622"/>
        <w:rPr>
          <w:rFonts w:eastAsia="Times New Roman"/>
          <w:color w:val="000000"/>
          <w:spacing w:val="-1"/>
          <w:sz w:val="23"/>
          <w:szCs w:val="23"/>
        </w:rPr>
      </w:pPr>
    </w:p>
    <w:p w:rsidR="00214B67" w:rsidRDefault="00214B67" w:rsidP="00A251B3">
      <w:pPr>
        <w:shd w:val="clear" w:color="auto" w:fill="FFFFFF"/>
        <w:spacing w:before="10" w:line="254" w:lineRule="exact"/>
        <w:ind w:right="622"/>
        <w:rPr>
          <w:rFonts w:eastAsia="Times New Roman"/>
          <w:color w:val="000000"/>
          <w:spacing w:val="-1"/>
          <w:sz w:val="23"/>
          <w:szCs w:val="23"/>
        </w:rPr>
      </w:pPr>
    </w:p>
    <w:p w:rsidR="00D33801" w:rsidRPr="00854CC4" w:rsidRDefault="00D33801" w:rsidP="00A251B3">
      <w:pPr>
        <w:shd w:val="clear" w:color="auto" w:fill="FFFFFF"/>
        <w:spacing w:before="10" w:line="254" w:lineRule="exact"/>
        <w:ind w:right="622"/>
      </w:pPr>
    </w:p>
    <w:p w:rsidR="009D46FC" w:rsidRPr="00EF668C" w:rsidRDefault="00EF668C" w:rsidP="00EF668C">
      <w:pPr>
        <w:pStyle w:val="Odstavecseseznamem"/>
        <w:shd w:val="clear" w:color="auto" w:fill="FFFFFF"/>
        <w:tabs>
          <w:tab w:val="left" w:pos="490"/>
        </w:tabs>
        <w:spacing w:before="10" w:line="254" w:lineRule="exact"/>
        <w:ind w:left="0" w:right="622"/>
        <w:rPr>
          <w:rFonts w:eastAsia="Times New Roman"/>
          <w:color w:val="000000"/>
          <w:sz w:val="32"/>
          <w:szCs w:val="32"/>
          <w:u w:val="single"/>
        </w:rPr>
      </w:pPr>
      <w:r>
        <w:rPr>
          <w:rFonts w:asciiTheme="minorHAnsi" w:hAnsiTheme="minorHAnsi" w:cstheme="minorHAnsi"/>
          <w:color w:val="000000"/>
          <w:spacing w:val="-3"/>
          <w:sz w:val="32"/>
          <w:szCs w:val="32"/>
          <w:u w:val="single"/>
        </w:rPr>
        <w:t xml:space="preserve">2. </w:t>
      </w:r>
      <w:r w:rsidR="00B31EAB" w:rsidRPr="00EF668C">
        <w:rPr>
          <w:rFonts w:asciiTheme="minorHAnsi" w:hAnsiTheme="minorHAnsi" w:cstheme="minorHAnsi"/>
          <w:color w:val="000000"/>
          <w:spacing w:val="-3"/>
          <w:sz w:val="32"/>
          <w:szCs w:val="32"/>
          <w:u w:val="single"/>
        </w:rPr>
        <w:t>Otopn</w:t>
      </w:r>
      <w:r w:rsidR="00B31EAB" w:rsidRPr="00EF668C">
        <w:rPr>
          <w:rFonts w:asciiTheme="minorHAnsi" w:eastAsia="Times New Roman" w:hAnsiTheme="minorHAnsi" w:cstheme="minorHAnsi"/>
          <w:color w:val="000000"/>
          <w:spacing w:val="-3"/>
          <w:sz w:val="32"/>
          <w:szCs w:val="32"/>
          <w:u w:val="single"/>
        </w:rPr>
        <w:t>ý</w:t>
      </w:r>
      <w:r w:rsidR="00854CC4" w:rsidRPr="00EF668C">
        <w:rPr>
          <w:rFonts w:asciiTheme="minorHAnsi" w:eastAsia="Times New Roman" w:hAnsiTheme="minorHAnsi" w:cstheme="minorHAnsi"/>
          <w:color w:val="000000"/>
          <w:spacing w:val="-3"/>
          <w:sz w:val="32"/>
          <w:szCs w:val="32"/>
          <w:u w:val="single"/>
        </w:rPr>
        <w:t xml:space="preserve"> příkon, </w:t>
      </w:r>
      <w:r w:rsidR="00B31EAB" w:rsidRPr="00EF668C">
        <w:rPr>
          <w:rFonts w:asciiTheme="minorHAnsi" w:eastAsia="Times New Roman" w:hAnsiTheme="minorHAnsi" w:cstheme="minorHAnsi"/>
          <w:color w:val="000000"/>
          <w:spacing w:val="-3"/>
          <w:sz w:val="32"/>
          <w:szCs w:val="32"/>
          <w:u w:val="single"/>
        </w:rPr>
        <w:t>spotřeba</w:t>
      </w:r>
      <w:r w:rsidR="00854CC4" w:rsidRPr="00EF668C">
        <w:rPr>
          <w:rFonts w:asciiTheme="minorHAnsi" w:eastAsia="Times New Roman" w:hAnsiTheme="minorHAnsi" w:cstheme="minorHAnsi"/>
          <w:color w:val="000000"/>
          <w:spacing w:val="-3"/>
          <w:sz w:val="32"/>
          <w:szCs w:val="32"/>
          <w:u w:val="single"/>
        </w:rPr>
        <w:t xml:space="preserve"> tepelné </w:t>
      </w:r>
      <w:r w:rsidR="00B31EAB" w:rsidRPr="00EF668C">
        <w:rPr>
          <w:rFonts w:asciiTheme="minorHAnsi" w:eastAsia="Times New Roman" w:hAnsiTheme="minorHAnsi" w:cstheme="minorHAnsi"/>
          <w:color w:val="000000"/>
          <w:spacing w:val="-3"/>
          <w:sz w:val="32"/>
          <w:szCs w:val="32"/>
          <w:u w:val="single"/>
        </w:rPr>
        <w:t>energie,</w:t>
      </w:r>
      <w:r w:rsidR="005368C5" w:rsidRPr="00EF668C">
        <w:rPr>
          <w:rFonts w:asciiTheme="minorHAnsi" w:eastAsia="Times New Roman" w:hAnsiTheme="minorHAnsi" w:cstheme="minorHAnsi"/>
          <w:color w:val="000000"/>
          <w:spacing w:val="-3"/>
          <w:sz w:val="32"/>
          <w:szCs w:val="32"/>
          <w:u w:val="single"/>
        </w:rPr>
        <w:t xml:space="preserve"> </w:t>
      </w:r>
      <w:r w:rsidR="00854CC4" w:rsidRPr="00EF668C">
        <w:rPr>
          <w:rFonts w:asciiTheme="minorHAnsi" w:eastAsia="Times New Roman" w:hAnsiTheme="minorHAnsi" w:cstheme="minorHAnsi"/>
          <w:color w:val="000000"/>
          <w:sz w:val="32"/>
          <w:szCs w:val="32"/>
          <w:u w:val="single"/>
        </w:rPr>
        <w:t>spotřeba paliva</w:t>
      </w:r>
    </w:p>
    <w:p w:rsidR="00854CC4" w:rsidRPr="00D33801" w:rsidRDefault="00854CC4" w:rsidP="00A251B3">
      <w:pPr>
        <w:shd w:val="clear" w:color="auto" w:fill="FFFFFF"/>
        <w:tabs>
          <w:tab w:val="left" w:pos="490"/>
        </w:tabs>
        <w:spacing w:before="10" w:line="254" w:lineRule="exact"/>
        <w:ind w:right="622"/>
        <w:rPr>
          <w:sz w:val="32"/>
          <w:szCs w:val="32"/>
        </w:rPr>
      </w:pPr>
    </w:p>
    <w:p w:rsidR="002D0CDC" w:rsidRPr="00D33801" w:rsidRDefault="00B31EAB" w:rsidP="00A251B3">
      <w:pPr>
        <w:shd w:val="clear" w:color="auto" w:fill="FFFFFF"/>
        <w:spacing w:line="254" w:lineRule="exact"/>
        <w:ind w:right="622"/>
        <w:rPr>
          <w:rFonts w:asciiTheme="majorHAnsi" w:eastAsia="Times New Roman" w:hAnsiTheme="majorHAnsi"/>
          <w:color w:val="000000"/>
          <w:spacing w:val="-6"/>
          <w:w w:val="107"/>
          <w:sz w:val="23"/>
          <w:szCs w:val="23"/>
        </w:rPr>
      </w:pPr>
      <w:r w:rsidRPr="00D33801">
        <w:rPr>
          <w:rFonts w:asciiTheme="majorHAnsi" w:hAnsiTheme="majorHAnsi"/>
          <w:color w:val="000000"/>
          <w:spacing w:val="-2"/>
          <w:sz w:val="23"/>
          <w:szCs w:val="23"/>
        </w:rPr>
        <w:t>P</w:t>
      </w:r>
      <w:r w:rsidRPr="00D33801">
        <w:rPr>
          <w:rFonts w:asciiTheme="majorHAnsi" w:eastAsia="Times New Roman" w:hAnsiTheme="majorHAnsi"/>
          <w:color w:val="000000"/>
          <w:spacing w:val="-2"/>
          <w:sz w:val="23"/>
          <w:szCs w:val="23"/>
        </w:rPr>
        <w:t xml:space="preserve">ři výpočtu </w:t>
      </w:r>
      <w:r w:rsidRPr="00D33801">
        <w:rPr>
          <w:rFonts w:asciiTheme="majorHAnsi" w:eastAsia="Times New Roman" w:hAnsiTheme="majorHAnsi"/>
          <w:i/>
          <w:iCs/>
          <w:color w:val="000000"/>
          <w:spacing w:val="-2"/>
          <w:sz w:val="23"/>
          <w:szCs w:val="23"/>
        </w:rPr>
        <w:t xml:space="preserve">otopného příkonu </w:t>
      </w:r>
      <w:r w:rsidRPr="00D33801">
        <w:rPr>
          <w:rFonts w:asciiTheme="majorHAnsi" w:eastAsia="Times New Roman" w:hAnsiTheme="majorHAnsi"/>
          <w:color w:val="000000"/>
          <w:spacing w:val="-2"/>
          <w:sz w:val="23"/>
          <w:szCs w:val="23"/>
        </w:rPr>
        <w:t>byla respektová</w:t>
      </w:r>
      <w:r w:rsidRPr="00D33801">
        <w:rPr>
          <w:rFonts w:asciiTheme="majorHAnsi" w:eastAsia="Times New Roman" w:hAnsiTheme="majorHAnsi"/>
          <w:color w:val="000000"/>
          <w:spacing w:val="-2"/>
          <w:sz w:val="23"/>
          <w:szCs w:val="23"/>
        </w:rPr>
        <w:softHyphen/>
      </w:r>
      <w:r w:rsidR="00D33801">
        <w:rPr>
          <w:rFonts w:asciiTheme="majorHAnsi" w:eastAsia="Times New Roman" w:hAnsiTheme="majorHAnsi"/>
          <w:color w:val="000000"/>
          <w:spacing w:val="1"/>
          <w:sz w:val="23"/>
          <w:szCs w:val="23"/>
        </w:rPr>
        <w:t xml:space="preserve">na ČSN 06 0210 </w:t>
      </w:r>
      <w:r w:rsidRPr="00D33801">
        <w:rPr>
          <w:rFonts w:asciiTheme="majorHAnsi" w:eastAsia="Times New Roman" w:hAnsiTheme="majorHAnsi"/>
          <w:color w:val="000000"/>
          <w:spacing w:val="1"/>
          <w:sz w:val="23"/>
          <w:szCs w:val="23"/>
        </w:rPr>
        <w:t xml:space="preserve">Výpočet tepelných ztrát budov </w:t>
      </w:r>
      <w:r w:rsidRPr="00D33801">
        <w:rPr>
          <w:rFonts w:asciiTheme="majorHAnsi" w:eastAsia="Times New Roman" w:hAnsiTheme="majorHAnsi"/>
          <w:color w:val="000000"/>
          <w:spacing w:val="-1"/>
          <w:sz w:val="23"/>
          <w:szCs w:val="23"/>
        </w:rPr>
        <w:t xml:space="preserve">při ústředním vytápění a soubor norem počínající </w:t>
      </w:r>
      <w:r w:rsidR="00D33801">
        <w:rPr>
          <w:rFonts w:asciiTheme="majorHAnsi" w:eastAsia="Times New Roman" w:hAnsiTheme="majorHAnsi"/>
          <w:color w:val="000000"/>
          <w:spacing w:val="-3"/>
          <w:sz w:val="23"/>
          <w:szCs w:val="23"/>
        </w:rPr>
        <w:t xml:space="preserve">ČSN 73 0540 </w:t>
      </w:r>
      <w:r w:rsidRPr="00D33801">
        <w:rPr>
          <w:rFonts w:asciiTheme="majorHAnsi" w:eastAsia="Times New Roman" w:hAnsiTheme="majorHAnsi"/>
          <w:color w:val="000000"/>
          <w:spacing w:val="-3"/>
          <w:sz w:val="23"/>
          <w:szCs w:val="23"/>
        </w:rPr>
        <w:t>Tepelné technické vlastnosti staveb</w:t>
      </w:r>
      <w:r w:rsidRPr="00D33801">
        <w:rPr>
          <w:rFonts w:asciiTheme="majorHAnsi" w:eastAsia="Times New Roman" w:hAnsiTheme="majorHAnsi"/>
          <w:color w:val="000000"/>
          <w:spacing w:val="-3"/>
          <w:sz w:val="23"/>
          <w:szCs w:val="23"/>
        </w:rPr>
        <w:softHyphen/>
      </w:r>
      <w:r w:rsidRPr="00D33801">
        <w:rPr>
          <w:rFonts w:asciiTheme="majorHAnsi" w:eastAsia="Times New Roman" w:hAnsiTheme="majorHAnsi"/>
          <w:color w:val="000000"/>
          <w:spacing w:val="1"/>
          <w:sz w:val="23"/>
          <w:szCs w:val="23"/>
        </w:rPr>
        <w:t xml:space="preserve">ních konstrukcí a budov. </w:t>
      </w:r>
      <w:r w:rsidRPr="00D33801">
        <w:rPr>
          <w:rFonts w:asciiTheme="majorHAnsi" w:eastAsia="Times New Roman" w:hAnsiTheme="majorHAnsi"/>
          <w:color w:val="000000"/>
          <w:spacing w:val="13"/>
          <w:sz w:val="23"/>
          <w:szCs w:val="23"/>
        </w:rPr>
        <w:t xml:space="preserve">Rodinný domek </w:t>
      </w:r>
      <w:r w:rsidR="005368C5" w:rsidRPr="00D33801">
        <w:rPr>
          <w:rFonts w:asciiTheme="majorHAnsi" w:eastAsia="Times New Roman" w:hAnsiTheme="majorHAnsi"/>
          <w:color w:val="000000"/>
          <w:spacing w:val="13"/>
          <w:sz w:val="23"/>
          <w:szCs w:val="23"/>
        </w:rPr>
        <w:t>bude</w:t>
      </w:r>
      <w:r w:rsidRPr="00D33801">
        <w:rPr>
          <w:rFonts w:asciiTheme="majorHAnsi" w:eastAsia="Times New Roman" w:hAnsiTheme="majorHAnsi"/>
          <w:color w:val="000000"/>
          <w:spacing w:val="13"/>
          <w:sz w:val="23"/>
          <w:szCs w:val="23"/>
        </w:rPr>
        <w:t xml:space="preserve"> postaven </w:t>
      </w:r>
      <w:r w:rsidR="00D33801">
        <w:rPr>
          <w:rFonts w:asciiTheme="majorHAnsi" w:eastAsia="Times New Roman" w:hAnsiTheme="majorHAnsi"/>
          <w:color w:val="000000"/>
          <w:spacing w:val="13"/>
          <w:sz w:val="23"/>
          <w:szCs w:val="23"/>
        </w:rPr>
        <w:t>na Dolní Bečvě</w:t>
      </w:r>
      <w:r w:rsidRPr="00D33801">
        <w:rPr>
          <w:rFonts w:asciiTheme="majorHAnsi" w:eastAsia="Times New Roman" w:hAnsiTheme="majorHAnsi"/>
          <w:color w:val="000000"/>
          <w:spacing w:val="-3"/>
          <w:sz w:val="23"/>
          <w:szCs w:val="23"/>
        </w:rPr>
        <w:t xml:space="preserve">, tj. v oblasti s výpočtovou </w:t>
      </w:r>
      <w:r w:rsidRPr="00D33801">
        <w:rPr>
          <w:rFonts w:asciiTheme="majorHAnsi" w:eastAsia="Times New Roman" w:hAnsiTheme="majorHAnsi"/>
          <w:color w:val="000000"/>
          <w:spacing w:val="-1"/>
          <w:sz w:val="23"/>
          <w:szCs w:val="23"/>
        </w:rPr>
        <w:t xml:space="preserve">venkovní teplotou </w:t>
      </w:r>
      <w:proofErr w:type="spellStart"/>
      <w:r w:rsidRPr="00D33801">
        <w:rPr>
          <w:rFonts w:asciiTheme="majorHAnsi" w:eastAsia="Times New Roman" w:hAnsiTheme="majorHAnsi"/>
          <w:color w:val="000000"/>
          <w:spacing w:val="-1"/>
          <w:sz w:val="23"/>
          <w:szCs w:val="23"/>
        </w:rPr>
        <w:t>t</w:t>
      </w:r>
      <w:r w:rsidRPr="00D33801">
        <w:rPr>
          <w:rFonts w:asciiTheme="majorHAnsi" w:eastAsia="Times New Roman" w:hAnsiTheme="majorHAnsi"/>
          <w:color w:val="000000"/>
          <w:spacing w:val="-1"/>
          <w:sz w:val="23"/>
          <w:szCs w:val="23"/>
          <w:vertAlign w:val="subscript"/>
        </w:rPr>
        <w:t>e</w:t>
      </w:r>
      <w:proofErr w:type="spellEnd"/>
      <w:r w:rsidRPr="00D33801">
        <w:rPr>
          <w:rFonts w:asciiTheme="majorHAnsi" w:eastAsia="Times New Roman" w:hAnsiTheme="majorHAnsi"/>
          <w:color w:val="000000"/>
          <w:spacing w:val="-1"/>
          <w:sz w:val="23"/>
          <w:szCs w:val="23"/>
        </w:rPr>
        <w:t xml:space="preserve"> = </w:t>
      </w:r>
      <w:r w:rsidR="00854CC4" w:rsidRPr="00D33801">
        <w:rPr>
          <w:rFonts w:asciiTheme="majorHAnsi" w:eastAsia="Times New Roman" w:hAnsiTheme="majorHAnsi"/>
          <w:color w:val="000000"/>
          <w:spacing w:val="-1"/>
          <w:sz w:val="23"/>
          <w:szCs w:val="23"/>
        </w:rPr>
        <w:t>-</w:t>
      </w:r>
      <w:r w:rsidRPr="00D33801">
        <w:rPr>
          <w:rFonts w:asciiTheme="majorHAnsi" w:eastAsia="Times New Roman" w:hAnsiTheme="majorHAnsi"/>
          <w:color w:val="000000"/>
          <w:spacing w:val="-1"/>
          <w:sz w:val="23"/>
          <w:szCs w:val="23"/>
        </w:rPr>
        <w:t>15 °C. Z hlediska in</w:t>
      </w:r>
      <w:r w:rsidRPr="00D33801">
        <w:rPr>
          <w:rFonts w:asciiTheme="majorHAnsi" w:eastAsia="Times New Roman" w:hAnsiTheme="majorHAnsi"/>
          <w:color w:val="000000"/>
          <w:spacing w:val="-1"/>
          <w:sz w:val="23"/>
          <w:szCs w:val="23"/>
        </w:rPr>
        <w:softHyphen/>
      </w:r>
      <w:r w:rsidRPr="00D33801">
        <w:rPr>
          <w:rFonts w:asciiTheme="majorHAnsi" w:eastAsia="Times New Roman" w:hAnsiTheme="majorHAnsi"/>
          <w:color w:val="000000"/>
          <w:spacing w:val="11"/>
          <w:sz w:val="23"/>
          <w:szCs w:val="23"/>
        </w:rPr>
        <w:t>tenzity větru jde o krajinu normální. Poloha</w:t>
      </w:r>
      <w:r w:rsidR="00854CC4" w:rsidRPr="00D33801">
        <w:rPr>
          <w:rFonts w:asciiTheme="majorHAnsi" w:hAnsiTheme="majorHAnsi"/>
          <w:sz w:val="23"/>
          <w:szCs w:val="23"/>
        </w:rPr>
        <w:t xml:space="preserve"> </w:t>
      </w:r>
      <w:r w:rsidR="002D0CDC" w:rsidRPr="00D33801">
        <w:rPr>
          <w:rFonts w:asciiTheme="majorHAnsi" w:hAnsiTheme="majorHAnsi"/>
          <w:color w:val="000000"/>
          <w:w w:val="107"/>
          <w:sz w:val="23"/>
          <w:szCs w:val="23"/>
        </w:rPr>
        <w:t>budovy je nechr</w:t>
      </w:r>
      <w:r w:rsidR="00854CC4" w:rsidRPr="00D33801">
        <w:rPr>
          <w:rFonts w:asciiTheme="majorHAnsi" w:eastAsia="Times New Roman" w:hAnsiTheme="majorHAnsi"/>
          <w:color w:val="000000"/>
          <w:w w:val="107"/>
          <w:sz w:val="23"/>
          <w:szCs w:val="23"/>
        </w:rPr>
        <w:t>áněná,</w:t>
      </w:r>
      <w:r w:rsidR="005368C5" w:rsidRPr="00D33801">
        <w:rPr>
          <w:rFonts w:asciiTheme="majorHAnsi" w:eastAsia="Times New Roman" w:hAnsiTheme="majorHAnsi"/>
          <w:color w:val="000000"/>
          <w:w w:val="107"/>
          <w:sz w:val="23"/>
          <w:szCs w:val="23"/>
        </w:rPr>
        <w:t xml:space="preserve"> </w:t>
      </w:r>
      <w:r w:rsidR="002D0CDC" w:rsidRPr="00D33801">
        <w:rPr>
          <w:rFonts w:asciiTheme="majorHAnsi" w:eastAsia="Times New Roman" w:hAnsiTheme="majorHAnsi"/>
          <w:color w:val="000000"/>
          <w:w w:val="107"/>
          <w:sz w:val="23"/>
          <w:szCs w:val="23"/>
        </w:rPr>
        <w:t>provoz budovy je před</w:t>
      </w:r>
      <w:r w:rsidR="002D0CDC" w:rsidRPr="00D33801">
        <w:rPr>
          <w:rFonts w:asciiTheme="majorHAnsi" w:eastAsia="Times New Roman" w:hAnsiTheme="majorHAnsi"/>
          <w:color w:val="000000"/>
          <w:w w:val="107"/>
          <w:sz w:val="23"/>
          <w:szCs w:val="23"/>
        </w:rPr>
        <w:softHyphen/>
      </w:r>
      <w:r w:rsidR="002D0CDC" w:rsidRPr="00D33801">
        <w:rPr>
          <w:rFonts w:asciiTheme="majorHAnsi" w:eastAsia="Times New Roman" w:hAnsiTheme="majorHAnsi"/>
          <w:color w:val="000000"/>
          <w:spacing w:val="-1"/>
          <w:w w:val="107"/>
          <w:sz w:val="23"/>
          <w:szCs w:val="23"/>
        </w:rPr>
        <w:t xml:space="preserve">pokládán </w:t>
      </w:r>
      <w:r w:rsidR="005368C5" w:rsidRPr="00D33801">
        <w:rPr>
          <w:rFonts w:asciiTheme="majorHAnsi" w:eastAsia="Times New Roman" w:hAnsiTheme="majorHAnsi"/>
          <w:color w:val="000000"/>
          <w:spacing w:val="-1"/>
          <w:w w:val="107"/>
          <w:sz w:val="23"/>
          <w:szCs w:val="23"/>
        </w:rPr>
        <w:t>ne</w:t>
      </w:r>
      <w:r w:rsidR="002D0CDC" w:rsidRPr="00D33801">
        <w:rPr>
          <w:rFonts w:asciiTheme="majorHAnsi" w:eastAsia="Times New Roman" w:hAnsiTheme="majorHAnsi"/>
          <w:color w:val="000000"/>
          <w:spacing w:val="-1"/>
          <w:w w:val="107"/>
          <w:sz w:val="23"/>
          <w:szCs w:val="23"/>
        </w:rPr>
        <w:t>přerušovaný. Výpoč</w:t>
      </w:r>
      <w:r w:rsidR="002D0CDC" w:rsidRPr="00D33801">
        <w:rPr>
          <w:rFonts w:asciiTheme="majorHAnsi" w:eastAsia="Times New Roman" w:hAnsiTheme="majorHAnsi"/>
          <w:color w:val="000000"/>
          <w:spacing w:val="-1"/>
          <w:w w:val="107"/>
          <w:sz w:val="23"/>
          <w:szCs w:val="23"/>
        </w:rPr>
        <w:softHyphen/>
      </w:r>
      <w:r w:rsidR="002D0CDC" w:rsidRPr="00D33801">
        <w:rPr>
          <w:rFonts w:asciiTheme="majorHAnsi" w:eastAsia="Times New Roman" w:hAnsiTheme="majorHAnsi"/>
          <w:color w:val="000000"/>
          <w:spacing w:val="4"/>
          <w:w w:val="107"/>
          <w:sz w:val="23"/>
          <w:szCs w:val="23"/>
        </w:rPr>
        <w:t>tové vnitřní teploty ve vytápěných i nevytápě</w:t>
      </w:r>
      <w:r w:rsidR="002D0CDC" w:rsidRPr="00D33801">
        <w:rPr>
          <w:rFonts w:asciiTheme="majorHAnsi" w:eastAsia="Times New Roman" w:hAnsiTheme="majorHAnsi"/>
          <w:color w:val="000000"/>
          <w:spacing w:val="4"/>
          <w:w w:val="107"/>
          <w:sz w:val="23"/>
          <w:szCs w:val="23"/>
        </w:rPr>
        <w:softHyphen/>
      </w:r>
      <w:r w:rsidR="002D0CDC" w:rsidRPr="00D33801">
        <w:rPr>
          <w:rFonts w:asciiTheme="majorHAnsi" w:eastAsia="Times New Roman" w:hAnsiTheme="majorHAnsi"/>
          <w:color w:val="000000"/>
          <w:spacing w:val="11"/>
          <w:w w:val="107"/>
          <w:sz w:val="23"/>
          <w:szCs w:val="23"/>
        </w:rPr>
        <w:t xml:space="preserve">ných místnostech byly stanoveny podle ČSN </w:t>
      </w:r>
      <w:r w:rsidR="002D0CDC" w:rsidRPr="00D33801">
        <w:rPr>
          <w:rFonts w:asciiTheme="majorHAnsi" w:eastAsia="Times New Roman" w:hAnsiTheme="majorHAnsi"/>
          <w:color w:val="000000"/>
          <w:spacing w:val="10"/>
          <w:w w:val="107"/>
          <w:sz w:val="23"/>
          <w:szCs w:val="23"/>
        </w:rPr>
        <w:t>06 0210. Ma</w:t>
      </w:r>
      <w:r w:rsidR="00D33801">
        <w:rPr>
          <w:rFonts w:asciiTheme="majorHAnsi" w:eastAsia="Times New Roman" w:hAnsiTheme="majorHAnsi"/>
          <w:color w:val="000000"/>
          <w:spacing w:val="10"/>
          <w:w w:val="107"/>
          <w:sz w:val="23"/>
          <w:szCs w:val="23"/>
        </w:rPr>
        <w:t xml:space="preserve">ximální otopný příkon budovy je </w:t>
      </w:r>
      <w:r w:rsidR="003B006E">
        <w:rPr>
          <w:rFonts w:asciiTheme="majorHAnsi" w:eastAsia="Times New Roman" w:hAnsiTheme="majorHAnsi"/>
          <w:color w:val="000000"/>
          <w:spacing w:val="10"/>
          <w:w w:val="107"/>
          <w:sz w:val="23"/>
          <w:szCs w:val="23"/>
        </w:rPr>
        <w:t>…….</w:t>
      </w:r>
      <w:r w:rsidR="00D33801">
        <w:rPr>
          <w:rFonts w:asciiTheme="majorHAnsi" w:eastAsia="Times New Roman" w:hAnsiTheme="majorHAnsi"/>
          <w:color w:val="000000"/>
          <w:spacing w:val="10"/>
          <w:w w:val="107"/>
          <w:sz w:val="23"/>
          <w:szCs w:val="23"/>
        </w:rPr>
        <w:t xml:space="preserve"> </w:t>
      </w:r>
      <w:r w:rsidR="002D0CDC" w:rsidRPr="00D33801">
        <w:rPr>
          <w:rFonts w:asciiTheme="majorHAnsi" w:eastAsia="Times New Roman" w:hAnsiTheme="majorHAnsi"/>
          <w:color w:val="000000"/>
          <w:spacing w:val="-6"/>
          <w:w w:val="107"/>
          <w:sz w:val="23"/>
          <w:szCs w:val="23"/>
        </w:rPr>
        <w:t>W.</w:t>
      </w:r>
    </w:p>
    <w:p w:rsidR="00854CC4" w:rsidRPr="00D33801" w:rsidRDefault="00854CC4" w:rsidP="00A251B3">
      <w:pPr>
        <w:shd w:val="clear" w:color="auto" w:fill="FFFFFF"/>
        <w:spacing w:line="254" w:lineRule="exact"/>
        <w:ind w:right="622"/>
        <w:rPr>
          <w:rFonts w:asciiTheme="majorHAnsi" w:hAnsiTheme="majorHAnsi"/>
          <w:sz w:val="23"/>
          <w:szCs w:val="23"/>
        </w:rPr>
      </w:pPr>
    </w:p>
    <w:p w:rsidR="00854CC4" w:rsidRDefault="002D0CDC" w:rsidP="00A251B3">
      <w:pPr>
        <w:shd w:val="clear" w:color="auto" w:fill="FFFFFF"/>
        <w:spacing w:line="254" w:lineRule="exact"/>
        <w:ind w:right="622"/>
        <w:rPr>
          <w:rFonts w:asciiTheme="majorHAnsi" w:eastAsia="Times New Roman" w:hAnsiTheme="majorHAnsi"/>
          <w:color w:val="000000"/>
          <w:spacing w:val="-3"/>
          <w:w w:val="107"/>
          <w:sz w:val="23"/>
          <w:szCs w:val="23"/>
        </w:rPr>
      </w:pPr>
      <w:r w:rsidRPr="00D33801">
        <w:rPr>
          <w:rFonts w:asciiTheme="majorHAnsi" w:hAnsiTheme="majorHAnsi"/>
          <w:i/>
          <w:iCs/>
          <w:color w:val="000000"/>
          <w:spacing w:val="1"/>
          <w:sz w:val="23"/>
          <w:szCs w:val="23"/>
        </w:rPr>
        <w:t>Skute</w:t>
      </w:r>
      <w:r w:rsidRPr="00D33801">
        <w:rPr>
          <w:rFonts w:asciiTheme="majorHAnsi" w:eastAsia="Times New Roman" w:hAnsiTheme="majorHAnsi"/>
          <w:i/>
          <w:iCs/>
          <w:color w:val="000000"/>
          <w:spacing w:val="1"/>
          <w:sz w:val="23"/>
          <w:szCs w:val="23"/>
        </w:rPr>
        <w:t xml:space="preserve">čná spotřeba tepelné energie </w:t>
      </w:r>
      <w:r w:rsidRPr="00D33801">
        <w:rPr>
          <w:rFonts w:asciiTheme="majorHAnsi" w:eastAsia="Times New Roman" w:hAnsiTheme="majorHAnsi"/>
          <w:color w:val="000000"/>
          <w:spacing w:val="1"/>
          <w:sz w:val="23"/>
          <w:szCs w:val="23"/>
        </w:rPr>
        <w:t>za otopné ob</w:t>
      </w:r>
      <w:r w:rsidRPr="00D33801">
        <w:rPr>
          <w:rFonts w:asciiTheme="majorHAnsi" w:eastAsia="Times New Roman" w:hAnsiTheme="majorHAnsi"/>
          <w:color w:val="000000"/>
          <w:spacing w:val="1"/>
          <w:sz w:val="23"/>
          <w:szCs w:val="23"/>
        </w:rPr>
        <w:softHyphen/>
      </w:r>
      <w:r w:rsidRPr="00D33801">
        <w:rPr>
          <w:rFonts w:asciiTheme="majorHAnsi" w:eastAsia="Times New Roman" w:hAnsiTheme="majorHAnsi"/>
          <w:color w:val="000000"/>
          <w:spacing w:val="7"/>
          <w:w w:val="107"/>
          <w:sz w:val="23"/>
          <w:szCs w:val="23"/>
        </w:rPr>
        <w:t xml:space="preserve">dobí (včetně účinnosti kotle, rozvodu, obsluhy </w:t>
      </w:r>
      <w:r w:rsidRPr="00D33801">
        <w:rPr>
          <w:rFonts w:asciiTheme="majorHAnsi" w:eastAsia="Times New Roman" w:hAnsiTheme="majorHAnsi"/>
          <w:color w:val="000000"/>
          <w:spacing w:val="3"/>
          <w:w w:val="107"/>
          <w:sz w:val="23"/>
          <w:szCs w:val="23"/>
        </w:rPr>
        <w:t xml:space="preserve">a včetně tepelné energie potřebné pro přípravu </w:t>
      </w:r>
      <w:r w:rsidRPr="00D33801">
        <w:rPr>
          <w:rFonts w:asciiTheme="majorHAnsi" w:eastAsia="Times New Roman" w:hAnsiTheme="majorHAnsi"/>
          <w:color w:val="000000"/>
          <w:spacing w:val="-3"/>
          <w:w w:val="107"/>
          <w:sz w:val="23"/>
          <w:szCs w:val="23"/>
        </w:rPr>
        <w:t>TUV</w:t>
      </w:r>
      <w:r w:rsidR="005368C5" w:rsidRPr="00D33801">
        <w:rPr>
          <w:rFonts w:asciiTheme="majorHAnsi" w:eastAsia="Times New Roman" w:hAnsiTheme="majorHAnsi"/>
          <w:color w:val="000000"/>
          <w:spacing w:val="-3"/>
          <w:w w:val="107"/>
          <w:sz w:val="23"/>
          <w:szCs w:val="23"/>
        </w:rPr>
        <w:t>)</w:t>
      </w:r>
      <w:r w:rsidR="00553508">
        <w:rPr>
          <w:rFonts w:asciiTheme="majorHAnsi" w:eastAsia="Times New Roman" w:hAnsiTheme="majorHAnsi"/>
          <w:color w:val="000000"/>
          <w:spacing w:val="-3"/>
          <w:w w:val="107"/>
          <w:sz w:val="23"/>
          <w:szCs w:val="23"/>
        </w:rPr>
        <w:t xml:space="preserve"> je </w:t>
      </w:r>
      <w:r w:rsidR="003B006E">
        <w:rPr>
          <w:rFonts w:asciiTheme="majorHAnsi" w:eastAsia="Times New Roman" w:hAnsiTheme="majorHAnsi"/>
          <w:color w:val="000000"/>
          <w:spacing w:val="-3"/>
          <w:w w:val="107"/>
          <w:sz w:val="23"/>
          <w:szCs w:val="23"/>
        </w:rPr>
        <w:t>……</w:t>
      </w:r>
      <w:r w:rsidRPr="00D33801">
        <w:rPr>
          <w:rFonts w:asciiTheme="majorHAnsi" w:eastAsia="Times New Roman" w:hAnsiTheme="majorHAnsi"/>
          <w:color w:val="000000"/>
          <w:spacing w:val="-3"/>
          <w:w w:val="107"/>
          <w:sz w:val="23"/>
          <w:szCs w:val="23"/>
        </w:rPr>
        <w:t xml:space="preserve"> MW.</w:t>
      </w:r>
    </w:p>
    <w:p w:rsidR="00553508" w:rsidRPr="00D33801" w:rsidRDefault="00553508" w:rsidP="00A251B3">
      <w:pPr>
        <w:shd w:val="clear" w:color="auto" w:fill="FFFFFF"/>
        <w:spacing w:line="254" w:lineRule="exact"/>
        <w:ind w:right="622"/>
        <w:rPr>
          <w:rFonts w:asciiTheme="majorHAnsi" w:hAnsiTheme="majorHAnsi"/>
          <w:i/>
          <w:iCs/>
          <w:color w:val="000000"/>
          <w:spacing w:val="2"/>
          <w:sz w:val="23"/>
          <w:szCs w:val="23"/>
        </w:rPr>
      </w:pPr>
    </w:p>
    <w:p w:rsidR="002D0CDC" w:rsidRDefault="002D0CDC" w:rsidP="00A251B3">
      <w:pPr>
        <w:shd w:val="clear" w:color="auto" w:fill="FFFFFF"/>
        <w:spacing w:line="254" w:lineRule="exact"/>
        <w:ind w:right="622"/>
        <w:jc w:val="both"/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</w:pPr>
      <w:r w:rsidRPr="00D33801">
        <w:rPr>
          <w:rFonts w:asciiTheme="majorHAnsi" w:hAnsiTheme="majorHAnsi"/>
          <w:i/>
          <w:iCs/>
          <w:color w:val="000000"/>
          <w:spacing w:val="2"/>
          <w:sz w:val="23"/>
          <w:szCs w:val="23"/>
        </w:rPr>
        <w:t>P</w:t>
      </w:r>
      <w:r w:rsidRPr="00D33801">
        <w:rPr>
          <w:rFonts w:asciiTheme="majorHAnsi" w:eastAsia="Times New Roman" w:hAnsiTheme="majorHAnsi"/>
          <w:i/>
          <w:iCs/>
          <w:color w:val="000000"/>
          <w:spacing w:val="2"/>
          <w:sz w:val="23"/>
          <w:szCs w:val="23"/>
        </w:rPr>
        <w:t xml:space="preserve">ředpokládaným palivem </w:t>
      </w:r>
      <w:r w:rsidRPr="00D33801">
        <w:rPr>
          <w:rFonts w:asciiTheme="majorHAnsi" w:eastAsia="Times New Roman" w:hAnsiTheme="majorHAnsi"/>
          <w:color w:val="000000"/>
          <w:spacing w:val="2"/>
          <w:sz w:val="23"/>
          <w:szCs w:val="23"/>
        </w:rPr>
        <w:t xml:space="preserve">je </w:t>
      </w:r>
      <w:r w:rsidR="005368C5" w:rsidRPr="00D33801">
        <w:rPr>
          <w:rFonts w:asciiTheme="majorHAnsi" w:eastAsia="Times New Roman" w:hAnsiTheme="majorHAnsi"/>
          <w:color w:val="000000"/>
          <w:spacing w:val="2"/>
          <w:sz w:val="23"/>
          <w:szCs w:val="23"/>
        </w:rPr>
        <w:t>zemní plyn</w:t>
      </w:r>
      <w:r w:rsidRPr="00D33801">
        <w:rPr>
          <w:rFonts w:asciiTheme="majorHAnsi" w:eastAsia="Times New Roman" w:hAnsiTheme="majorHAnsi"/>
          <w:color w:val="000000"/>
          <w:spacing w:val="2"/>
          <w:sz w:val="23"/>
          <w:szCs w:val="23"/>
        </w:rPr>
        <w:t xml:space="preserve"> </w:t>
      </w:r>
      <w:r w:rsidRPr="00D33801">
        <w:rPr>
          <w:rFonts w:asciiTheme="majorHAnsi" w:eastAsia="Times New Roman" w:hAnsiTheme="majorHAnsi"/>
          <w:color w:val="000000"/>
          <w:spacing w:val="3"/>
          <w:w w:val="107"/>
          <w:sz w:val="23"/>
          <w:szCs w:val="23"/>
        </w:rPr>
        <w:t xml:space="preserve">o výhřevnosti </w:t>
      </w:r>
      <w:r w:rsidR="005368C5" w:rsidRPr="00D33801">
        <w:rPr>
          <w:rFonts w:asciiTheme="majorHAnsi" w:eastAsia="Times New Roman" w:hAnsiTheme="majorHAnsi"/>
          <w:color w:val="000000"/>
          <w:spacing w:val="3"/>
          <w:w w:val="107"/>
          <w:sz w:val="23"/>
          <w:szCs w:val="23"/>
        </w:rPr>
        <w:t>33,5</w:t>
      </w:r>
      <w:r w:rsidRPr="00D33801">
        <w:rPr>
          <w:rFonts w:asciiTheme="majorHAnsi" w:eastAsia="Times New Roman" w:hAnsiTheme="majorHAnsi"/>
          <w:color w:val="000000"/>
          <w:spacing w:val="3"/>
          <w:w w:val="107"/>
          <w:sz w:val="23"/>
          <w:szCs w:val="23"/>
        </w:rPr>
        <w:t xml:space="preserve"> MJ.</w:t>
      </w:r>
      <w:r w:rsidR="005368C5" w:rsidRPr="00D33801">
        <w:rPr>
          <w:rFonts w:asciiTheme="majorHAnsi" w:eastAsia="Times New Roman" w:hAnsiTheme="majorHAnsi"/>
          <w:color w:val="000000"/>
          <w:spacing w:val="3"/>
          <w:w w:val="107"/>
          <w:sz w:val="23"/>
          <w:szCs w:val="23"/>
        </w:rPr>
        <w:t>m</w:t>
      </w:r>
      <w:r w:rsidRPr="00D33801">
        <w:rPr>
          <w:rFonts w:asciiTheme="majorHAnsi" w:eastAsia="Times New Roman" w:hAnsiTheme="majorHAnsi"/>
          <w:color w:val="000000"/>
          <w:spacing w:val="3"/>
          <w:w w:val="107"/>
          <w:sz w:val="23"/>
          <w:szCs w:val="23"/>
          <w:vertAlign w:val="superscript"/>
        </w:rPr>
        <w:t>-</w:t>
      </w:r>
      <w:r w:rsidR="005368C5" w:rsidRPr="00D33801">
        <w:rPr>
          <w:rFonts w:asciiTheme="majorHAnsi" w:eastAsia="Times New Roman" w:hAnsiTheme="majorHAnsi"/>
          <w:color w:val="000000"/>
          <w:spacing w:val="3"/>
          <w:w w:val="107"/>
          <w:sz w:val="23"/>
          <w:szCs w:val="23"/>
          <w:vertAlign w:val="superscript"/>
        </w:rPr>
        <w:t>3</w:t>
      </w:r>
      <w:r w:rsidRPr="00D33801">
        <w:rPr>
          <w:rFonts w:asciiTheme="majorHAnsi" w:eastAsia="Times New Roman" w:hAnsiTheme="majorHAnsi"/>
          <w:color w:val="000000"/>
          <w:spacing w:val="3"/>
          <w:w w:val="107"/>
          <w:sz w:val="23"/>
          <w:szCs w:val="23"/>
        </w:rPr>
        <w:t>. Spotřeba pa</w:t>
      </w:r>
      <w:r w:rsidRPr="00D33801">
        <w:rPr>
          <w:rFonts w:asciiTheme="majorHAnsi" w:eastAsia="Times New Roman" w:hAnsiTheme="majorHAnsi"/>
          <w:color w:val="000000"/>
          <w:spacing w:val="3"/>
          <w:w w:val="107"/>
          <w:sz w:val="23"/>
          <w:szCs w:val="23"/>
        </w:rPr>
        <w:softHyphen/>
      </w:r>
      <w:r w:rsidR="00553508"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 xml:space="preserve">liva za otopné období je pak </w:t>
      </w:r>
      <w:r w:rsidR="003B006E"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>…….</w:t>
      </w:r>
      <w:r w:rsidR="005368C5" w:rsidRPr="00D33801">
        <w:rPr>
          <w:rFonts w:asciiTheme="majorHAnsi" w:eastAsia="Times New Roman" w:hAnsiTheme="majorHAnsi"/>
          <w:color w:val="000000"/>
          <w:spacing w:val="3"/>
          <w:w w:val="107"/>
          <w:sz w:val="23"/>
          <w:szCs w:val="23"/>
        </w:rPr>
        <w:t xml:space="preserve"> </w:t>
      </w:r>
      <w:proofErr w:type="gramStart"/>
      <w:r w:rsidR="005368C5" w:rsidRPr="00D33801">
        <w:rPr>
          <w:rFonts w:asciiTheme="majorHAnsi" w:eastAsia="Times New Roman" w:hAnsiTheme="majorHAnsi"/>
          <w:color w:val="000000"/>
          <w:spacing w:val="3"/>
          <w:w w:val="107"/>
          <w:sz w:val="23"/>
          <w:szCs w:val="23"/>
        </w:rPr>
        <w:t>m</w:t>
      </w:r>
      <w:r w:rsidR="005368C5" w:rsidRPr="00D33801">
        <w:rPr>
          <w:rFonts w:asciiTheme="majorHAnsi" w:eastAsia="Times New Roman" w:hAnsiTheme="majorHAnsi"/>
          <w:color w:val="000000"/>
          <w:spacing w:val="3"/>
          <w:w w:val="107"/>
          <w:sz w:val="23"/>
          <w:szCs w:val="23"/>
          <w:vertAlign w:val="superscript"/>
        </w:rPr>
        <w:t>3</w:t>
      </w:r>
      <w:proofErr w:type="gramEnd"/>
      <w:r w:rsidRPr="00D33801"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>.</w:t>
      </w:r>
    </w:p>
    <w:p w:rsidR="00553508" w:rsidRDefault="00553508" w:rsidP="00A251B3">
      <w:pPr>
        <w:shd w:val="clear" w:color="auto" w:fill="FFFFFF"/>
        <w:spacing w:line="254" w:lineRule="exact"/>
        <w:ind w:right="622"/>
        <w:jc w:val="both"/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</w:pPr>
    </w:p>
    <w:p w:rsidR="00214B67" w:rsidRPr="00D33801" w:rsidRDefault="00214B67" w:rsidP="00A251B3">
      <w:pPr>
        <w:shd w:val="clear" w:color="auto" w:fill="FFFFFF"/>
        <w:spacing w:line="254" w:lineRule="exact"/>
        <w:ind w:right="622"/>
        <w:jc w:val="both"/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</w:pPr>
    </w:p>
    <w:p w:rsidR="00854CC4" w:rsidRPr="00854CC4" w:rsidRDefault="00854CC4" w:rsidP="00A251B3">
      <w:pPr>
        <w:shd w:val="clear" w:color="auto" w:fill="FFFFFF"/>
        <w:spacing w:line="254" w:lineRule="exact"/>
        <w:ind w:right="622"/>
        <w:rPr>
          <w:sz w:val="23"/>
          <w:szCs w:val="23"/>
        </w:rPr>
      </w:pPr>
    </w:p>
    <w:p w:rsidR="00854CC4" w:rsidRPr="00EF668C" w:rsidRDefault="00EF668C" w:rsidP="00EF668C">
      <w:pPr>
        <w:pStyle w:val="Odstavecseseznamem"/>
        <w:shd w:val="clear" w:color="auto" w:fill="FFFFFF"/>
        <w:tabs>
          <w:tab w:val="left" w:pos="466"/>
        </w:tabs>
        <w:spacing w:line="254" w:lineRule="exact"/>
        <w:ind w:left="0" w:right="622"/>
        <w:rPr>
          <w:rFonts w:asciiTheme="minorHAnsi" w:eastAsia="Times New Roman" w:hAnsiTheme="minorHAnsi" w:cstheme="minorHAnsi"/>
          <w:color w:val="000000"/>
          <w:spacing w:val="-3"/>
          <w:w w:val="107"/>
          <w:sz w:val="32"/>
          <w:szCs w:val="32"/>
          <w:u w:val="single"/>
        </w:rPr>
      </w:pPr>
      <w:r>
        <w:rPr>
          <w:rFonts w:asciiTheme="minorHAnsi" w:hAnsiTheme="minorHAnsi" w:cstheme="minorHAnsi"/>
          <w:color w:val="000000"/>
          <w:spacing w:val="-3"/>
          <w:w w:val="107"/>
          <w:sz w:val="32"/>
          <w:szCs w:val="32"/>
          <w:u w:val="single"/>
        </w:rPr>
        <w:t xml:space="preserve">3. </w:t>
      </w:r>
      <w:r w:rsidR="00854CC4" w:rsidRPr="00EF668C">
        <w:rPr>
          <w:rFonts w:asciiTheme="minorHAnsi" w:hAnsiTheme="minorHAnsi" w:cstheme="minorHAnsi"/>
          <w:color w:val="000000"/>
          <w:spacing w:val="-3"/>
          <w:w w:val="107"/>
          <w:sz w:val="32"/>
          <w:szCs w:val="32"/>
          <w:u w:val="single"/>
        </w:rPr>
        <w:t xml:space="preserve">Zdroj tepla se </w:t>
      </w:r>
      <w:r w:rsidR="002D0CDC" w:rsidRPr="00EF668C">
        <w:rPr>
          <w:rFonts w:asciiTheme="minorHAnsi" w:hAnsiTheme="minorHAnsi" w:cstheme="minorHAnsi"/>
          <w:color w:val="000000"/>
          <w:spacing w:val="-3"/>
          <w:w w:val="107"/>
          <w:sz w:val="32"/>
          <w:szCs w:val="32"/>
          <w:u w:val="single"/>
        </w:rPr>
        <w:t>zabezpe</w:t>
      </w:r>
      <w:r w:rsidR="00854CC4" w:rsidRPr="00EF668C">
        <w:rPr>
          <w:rFonts w:asciiTheme="minorHAnsi" w:eastAsia="Times New Roman" w:hAnsiTheme="minorHAnsi" w:cstheme="minorHAnsi"/>
          <w:color w:val="000000"/>
          <w:spacing w:val="-3"/>
          <w:w w:val="107"/>
          <w:sz w:val="32"/>
          <w:szCs w:val="32"/>
          <w:u w:val="single"/>
        </w:rPr>
        <w:t xml:space="preserve">čovacím </w:t>
      </w:r>
      <w:r w:rsidR="002D0CDC" w:rsidRPr="00EF668C">
        <w:rPr>
          <w:rFonts w:asciiTheme="minorHAnsi" w:eastAsia="Times New Roman" w:hAnsiTheme="minorHAnsi" w:cstheme="minorHAnsi"/>
          <w:color w:val="000000"/>
          <w:spacing w:val="-3"/>
          <w:w w:val="107"/>
          <w:sz w:val="32"/>
          <w:szCs w:val="32"/>
          <w:u w:val="single"/>
        </w:rPr>
        <w:t>zařízením</w:t>
      </w:r>
    </w:p>
    <w:p w:rsidR="005368C5" w:rsidRPr="005368C5" w:rsidRDefault="005368C5" w:rsidP="00A251B3">
      <w:pPr>
        <w:pStyle w:val="Odstavecseseznamem"/>
        <w:shd w:val="clear" w:color="auto" w:fill="FFFFFF"/>
        <w:tabs>
          <w:tab w:val="left" w:pos="466"/>
        </w:tabs>
        <w:spacing w:line="254" w:lineRule="exact"/>
        <w:ind w:left="0" w:right="622"/>
        <w:rPr>
          <w:sz w:val="28"/>
          <w:szCs w:val="28"/>
        </w:rPr>
      </w:pPr>
    </w:p>
    <w:p w:rsidR="002D0CDC" w:rsidRPr="00D33801" w:rsidRDefault="002D0CDC" w:rsidP="00A251B3">
      <w:pPr>
        <w:shd w:val="clear" w:color="auto" w:fill="FFFFFF"/>
        <w:spacing w:line="254" w:lineRule="exact"/>
        <w:ind w:right="622"/>
        <w:rPr>
          <w:rFonts w:asciiTheme="majorHAnsi" w:hAnsiTheme="majorHAnsi"/>
          <w:sz w:val="23"/>
          <w:szCs w:val="23"/>
        </w:rPr>
      </w:pPr>
      <w:r w:rsidRPr="00D33801">
        <w:rPr>
          <w:rFonts w:asciiTheme="majorHAnsi" w:hAnsiTheme="majorHAnsi"/>
          <w:i/>
          <w:iCs/>
          <w:color w:val="000000"/>
          <w:w w:val="107"/>
          <w:sz w:val="23"/>
          <w:szCs w:val="23"/>
        </w:rPr>
        <w:t xml:space="preserve">Zdrojem tepla </w:t>
      </w:r>
      <w:r w:rsidRPr="00D33801">
        <w:rPr>
          <w:rFonts w:asciiTheme="majorHAnsi" w:hAnsiTheme="majorHAnsi"/>
          <w:color w:val="000000"/>
          <w:w w:val="107"/>
          <w:sz w:val="23"/>
          <w:szCs w:val="23"/>
        </w:rPr>
        <w:t xml:space="preserve">je </w:t>
      </w:r>
      <w:r w:rsidR="00553508">
        <w:rPr>
          <w:rFonts w:asciiTheme="majorHAnsi" w:hAnsiTheme="majorHAnsi"/>
          <w:color w:val="000000"/>
          <w:w w:val="107"/>
          <w:sz w:val="23"/>
          <w:szCs w:val="23"/>
        </w:rPr>
        <w:t xml:space="preserve">Závěsný plynový kotel </w:t>
      </w:r>
      <w:proofErr w:type="spellStart"/>
      <w:r w:rsidR="00553508">
        <w:rPr>
          <w:rFonts w:asciiTheme="majorHAnsi" w:hAnsiTheme="majorHAnsi"/>
          <w:color w:val="000000"/>
          <w:w w:val="107"/>
          <w:sz w:val="23"/>
          <w:szCs w:val="23"/>
        </w:rPr>
        <w:t>Panther</w:t>
      </w:r>
      <w:proofErr w:type="spellEnd"/>
      <w:r w:rsidR="00553508">
        <w:rPr>
          <w:rFonts w:asciiTheme="majorHAnsi" w:hAnsiTheme="majorHAnsi"/>
          <w:color w:val="000000"/>
          <w:w w:val="107"/>
          <w:sz w:val="23"/>
          <w:szCs w:val="23"/>
        </w:rPr>
        <w:t xml:space="preserve"> </w:t>
      </w:r>
      <w:proofErr w:type="spellStart"/>
      <w:r w:rsidR="00553508">
        <w:rPr>
          <w:rFonts w:asciiTheme="majorHAnsi" w:hAnsiTheme="majorHAnsi"/>
          <w:color w:val="000000"/>
          <w:w w:val="107"/>
          <w:sz w:val="23"/>
          <w:szCs w:val="23"/>
        </w:rPr>
        <w:t>Condens</w:t>
      </w:r>
      <w:proofErr w:type="spellEnd"/>
      <w:r w:rsidR="00553508">
        <w:rPr>
          <w:rFonts w:asciiTheme="majorHAnsi" w:hAnsiTheme="majorHAnsi"/>
          <w:color w:val="000000"/>
          <w:w w:val="107"/>
          <w:sz w:val="23"/>
          <w:szCs w:val="23"/>
        </w:rPr>
        <w:t xml:space="preserve"> 12 KKO </w:t>
      </w:r>
      <w:r w:rsidRPr="00553508">
        <w:rPr>
          <w:rFonts w:asciiTheme="majorHAnsi" w:eastAsia="Times New Roman" w:hAnsiTheme="majorHAnsi"/>
          <w:color w:val="000000"/>
          <w:spacing w:val="-1"/>
          <w:w w:val="107"/>
          <w:sz w:val="23"/>
          <w:szCs w:val="23"/>
        </w:rPr>
        <w:t>o jmenovitém výkonu</w:t>
      </w:r>
      <w:r w:rsidRPr="00553508">
        <w:rPr>
          <w:rFonts w:asciiTheme="majorHAnsi" w:eastAsia="Times New Roman" w:hAnsiTheme="majorHAnsi"/>
          <w:i/>
          <w:color w:val="000000"/>
          <w:spacing w:val="-1"/>
          <w:w w:val="107"/>
          <w:sz w:val="23"/>
          <w:szCs w:val="23"/>
        </w:rPr>
        <w:t xml:space="preserve"> </w:t>
      </w:r>
      <w:r w:rsidR="00553508">
        <w:rPr>
          <w:rFonts w:asciiTheme="majorHAnsi" w:eastAsia="Times New Roman" w:hAnsiTheme="majorHAnsi"/>
          <w:color w:val="000000"/>
          <w:spacing w:val="-1"/>
          <w:w w:val="107"/>
          <w:sz w:val="23"/>
          <w:szCs w:val="23"/>
        </w:rPr>
        <w:t>13,2</w:t>
      </w:r>
      <w:r w:rsidRPr="00553508">
        <w:rPr>
          <w:rFonts w:asciiTheme="majorHAnsi" w:eastAsia="Times New Roman" w:hAnsiTheme="majorHAnsi"/>
          <w:i/>
          <w:color w:val="000000"/>
          <w:spacing w:val="-1"/>
          <w:w w:val="107"/>
          <w:sz w:val="23"/>
          <w:szCs w:val="23"/>
        </w:rPr>
        <w:t xml:space="preserve"> </w:t>
      </w:r>
      <w:r w:rsidRPr="00553508">
        <w:rPr>
          <w:rFonts w:asciiTheme="majorHAnsi" w:eastAsia="Times New Roman" w:hAnsiTheme="majorHAnsi"/>
          <w:color w:val="000000"/>
          <w:spacing w:val="-1"/>
          <w:w w:val="107"/>
          <w:sz w:val="23"/>
          <w:szCs w:val="23"/>
        </w:rPr>
        <w:t>kW</w:t>
      </w:r>
      <w:r w:rsidRPr="00553508">
        <w:rPr>
          <w:rFonts w:asciiTheme="majorHAnsi" w:eastAsia="Times New Roman" w:hAnsiTheme="majorHAnsi"/>
          <w:color w:val="000000"/>
          <w:w w:val="107"/>
          <w:sz w:val="23"/>
          <w:szCs w:val="23"/>
        </w:rPr>
        <w:t xml:space="preserve">. </w:t>
      </w:r>
      <w:r w:rsidRPr="00553508">
        <w:rPr>
          <w:rFonts w:asciiTheme="majorHAnsi" w:eastAsia="Times New Roman" w:hAnsiTheme="majorHAnsi"/>
          <w:color w:val="000000"/>
          <w:spacing w:val="-1"/>
          <w:w w:val="107"/>
          <w:sz w:val="23"/>
          <w:szCs w:val="23"/>
        </w:rPr>
        <w:t xml:space="preserve">Zabezpečovacím zařízením je tlaková </w:t>
      </w:r>
      <w:r w:rsidRPr="00553508"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 xml:space="preserve">expanzní nádoba s membránou </w:t>
      </w:r>
      <w:r w:rsidR="00214B67"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>Reflex N</w:t>
      </w:r>
      <w:r w:rsidRPr="00553508"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 xml:space="preserve"> </w:t>
      </w:r>
      <w:r w:rsidR="00214B67"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>18</w:t>
      </w:r>
      <w:r w:rsidRPr="00553508"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 xml:space="preserve"> l</w:t>
      </w:r>
      <w:r w:rsidR="005368C5" w:rsidRPr="00D33801"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 xml:space="preserve"> Reflex nastavení tlaku </w:t>
      </w:r>
      <w:r w:rsidR="00214B67"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 xml:space="preserve">1 bar. </w:t>
      </w:r>
      <w:r w:rsidRPr="00D33801">
        <w:rPr>
          <w:rFonts w:asciiTheme="majorHAnsi" w:eastAsia="Times New Roman" w:hAnsiTheme="majorHAnsi"/>
          <w:color w:val="000000"/>
          <w:spacing w:val="12"/>
          <w:w w:val="107"/>
          <w:sz w:val="23"/>
          <w:szCs w:val="23"/>
        </w:rPr>
        <w:t xml:space="preserve">Na výstupu </w:t>
      </w:r>
      <w:r w:rsidRPr="00D33801">
        <w:rPr>
          <w:rFonts w:asciiTheme="majorHAnsi" w:eastAsia="Times New Roman" w:hAnsiTheme="majorHAnsi"/>
          <w:color w:val="000000"/>
          <w:spacing w:val="-1"/>
          <w:w w:val="107"/>
          <w:sz w:val="23"/>
          <w:szCs w:val="23"/>
        </w:rPr>
        <w:t>z kotle je umístěn pojistný ventil DN 2</w:t>
      </w:r>
      <w:r w:rsidR="00214B67">
        <w:rPr>
          <w:rFonts w:asciiTheme="majorHAnsi" w:eastAsia="Times New Roman" w:hAnsiTheme="majorHAnsi"/>
          <w:color w:val="000000"/>
          <w:spacing w:val="-1"/>
          <w:w w:val="107"/>
          <w:sz w:val="23"/>
          <w:szCs w:val="23"/>
        </w:rPr>
        <w:t>5</w:t>
      </w:r>
      <w:r w:rsidRPr="00D33801">
        <w:rPr>
          <w:rFonts w:asciiTheme="majorHAnsi" w:eastAsia="Times New Roman" w:hAnsiTheme="majorHAnsi"/>
          <w:color w:val="000000"/>
          <w:spacing w:val="-1"/>
          <w:w w:val="107"/>
          <w:sz w:val="23"/>
          <w:szCs w:val="23"/>
        </w:rPr>
        <w:t xml:space="preserve"> s otevíra</w:t>
      </w:r>
      <w:r w:rsidRPr="00D33801">
        <w:rPr>
          <w:rFonts w:asciiTheme="majorHAnsi" w:eastAsia="Times New Roman" w:hAnsiTheme="majorHAnsi"/>
          <w:color w:val="000000"/>
          <w:spacing w:val="-1"/>
          <w:w w:val="107"/>
          <w:sz w:val="23"/>
          <w:szCs w:val="23"/>
        </w:rPr>
        <w:softHyphen/>
      </w:r>
      <w:r w:rsidRPr="00D33801">
        <w:rPr>
          <w:rFonts w:asciiTheme="majorHAnsi" w:eastAsia="Times New Roman" w:hAnsiTheme="majorHAnsi"/>
          <w:color w:val="000000"/>
          <w:spacing w:val="4"/>
          <w:w w:val="107"/>
          <w:sz w:val="23"/>
          <w:szCs w:val="23"/>
        </w:rPr>
        <w:t xml:space="preserve">cím přetlakem </w:t>
      </w:r>
      <w:r w:rsidR="00CC150D" w:rsidRPr="00D33801">
        <w:rPr>
          <w:rFonts w:asciiTheme="majorHAnsi" w:eastAsia="Times New Roman" w:hAnsiTheme="majorHAnsi"/>
          <w:color w:val="000000"/>
          <w:spacing w:val="4"/>
          <w:w w:val="107"/>
          <w:sz w:val="23"/>
          <w:szCs w:val="23"/>
        </w:rPr>
        <w:t>250</w:t>
      </w:r>
      <w:r w:rsidRPr="00D33801">
        <w:rPr>
          <w:rFonts w:asciiTheme="majorHAnsi" w:eastAsia="Times New Roman" w:hAnsiTheme="majorHAnsi"/>
          <w:color w:val="000000"/>
          <w:spacing w:val="4"/>
          <w:w w:val="107"/>
          <w:sz w:val="23"/>
          <w:szCs w:val="23"/>
        </w:rPr>
        <w:t xml:space="preserve"> </w:t>
      </w:r>
      <w:proofErr w:type="spellStart"/>
      <w:r w:rsidRPr="00D33801">
        <w:rPr>
          <w:rFonts w:asciiTheme="majorHAnsi" w:eastAsia="Times New Roman" w:hAnsiTheme="majorHAnsi"/>
          <w:color w:val="000000"/>
          <w:spacing w:val="4"/>
          <w:w w:val="107"/>
          <w:sz w:val="23"/>
          <w:szCs w:val="23"/>
        </w:rPr>
        <w:t>kPa</w:t>
      </w:r>
      <w:proofErr w:type="spellEnd"/>
      <w:r w:rsidRPr="00D33801">
        <w:rPr>
          <w:rFonts w:asciiTheme="majorHAnsi" w:eastAsia="Times New Roman" w:hAnsiTheme="majorHAnsi"/>
          <w:color w:val="000000"/>
          <w:spacing w:val="4"/>
          <w:w w:val="107"/>
          <w:sz w:val="23"/>
          <w:szCs w:val="23"/>
        </w:rPr>
        <w:t xml:space="preserve">. Spaliny jsou z kotle </w:t>
      </w:r>
      <w:r w:rsidRPr="00D33801">
        <w:rPr>
          <w:rFonts w:asciiTheme="majorHAnsi" w:eastAsia="Times New Roman" w:hAnsiTheme="majorHAnsi"/>
          <w:color w:val="000000"/>
          <w:w w:val="107"/>
          <w:sz w:val="23"/>
          <w:szCs w:val="23"/>
        </w:rPr>
        <w:t xml:space="preserve">odváděny ocelovým kouřovodem zaústěným do </w:t>
      </w:r>
      <w:r w:rsidRPr="00D33801"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>sopouch</w:t>
      </w:r>
      <w:r w:rsidR="00CC150D" w:rsidRPr="00D33801"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>ů</w:t>
      </w:r>
      <w:r w:rsidRPr="00D33801"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 xml:space="preserve"> samostatného komínového průduchu </w:t>
      </w:r>
      <w:r w:rsidRPr="00D33801">
        <w:rPr>
          <w:rFonts w:asciiTheme="majorHAnsi" w:eastAsia="Times New Roman" w:hAnsiTheme="majorHAnsi"/>
          <w:color w:val="000000"/>
          <w:spacing w:val="2"/>
          <w:w w:val="107"/>
          <w:sz w:val="23"/>
          <w:szCs w:val="23"/>
        </w:rPr>
        <w:t>určeného pro kotel. Komínový průduch má prů</w:t>
      </w:r>
      <w:r w:rsidRPr="00D33801">
        <w:rPr>
          <w:rFonts w:asciiTheme="majorHAnsi" w:eastAsia="Times New Roman" w:hAnsiTheme="majorHAnsi"/>
          <w:color w:val="000000"/>
          <w:spacing w:val="2"/>
          <w:w w:val="107"/>
          <w:sz w:val="23"/>
          <w:szCs w:val="23"/>
        </w:rPr>
        <w:softHyphen/>
      </w:r>
      <w:r w:rsidRPr="00D33801">
        <w:rPr>
          <w:rFonts w:asciiTheme="majorHAnsi" w:eastAsia="Times New Roman" w:hAnsiTheme="majorHAnsi"/>
          <w:color w:val="000000"/>
          <w:spacing w:val="7"/>
          <w:w w:val="107"/>
          <w:sz w:val="23"/>
          <w:szCs w:val="23"/>
        </w:rPr>
        <w:t>měr 1</w:t>
      </w:r>
      <w:r w:rsidR="00CC150D" w:rsidRPr="00D33801">
        <w:rPr>
          <w:rFonts w:asciiTheme="majorHAnsi" w:eastAsia="Times New Roman" w:hAnsiTheme="majorHAnsi"/>
          <w:color w:val="000000"/>
          <w:spacing w:val="7"/>
          <w:w w:val="107"/>
          <w:sz w:val="23"/>
          <w:szCs w:val="23"/>
        </w:rPr>
        <w:t>5</w:t>
      </w:r>
      <w:r w:rsidRPr="00D33801">
        <w:rPr>
          <w:rFonts w:asciiTheme="majorHAnsi" w:eastAsia="Times New Roman" w:hAnsiTheme="majorHAnsi"/>
          <w:color w:val="000000"/>
          <w:spacing w:val="7"/>
          <w:w w:val="107"/>
          <w:sz w:val="23"/>
          <w:szCs w:val="23"/>
        </w:rPr>
        <w:t xml:space="preserve">0 mm, komín </w:t>
      </w:r>
      <w:proofErr w:type="spellStart"/>
      <w:r w:rsidR="00CC150D" w:rsidRPr="00D33801">
        <w:rPr>
          <w:rFonts w:asciiTheme="majorHAnsi" w:eastAsia="Times New Roman" w:hAnsiTheme="majorHAnsi"/>
          <w:color w:val="000000"/>
          <w:spacing w:val="7"/>
          <w:w w:val="107"/>
          <w:sz w:val="23"/>
          <w:szCs w:val="23"/>
        </w:rPr>
        <w:t>Schiedel</w:t>
      </w:r>
      <w:proofErr w:type="spellEnd"/>
      <w:r w:rsidR="00CC150D" w:rsidRPr="00D33801">
        <w:rPr>
          <w:rFonts w:asciiTheme="majorHAnsi" w:eastAsia="Times New Roman" w:hAnsiTheme="majorHAnsi"/>
          <w:color w:val="000000"/>
          <w:spacing w:val="7"/>
          <w:w w:val="107"/>
          <w:sz w:val="23"/>
          <w:szCs w:val="23"/>
        </w:rPr>
        <w:t xml:space="preserve"> </w:t>
      </w:r>
      <w:r w:rsidRPr="00D33801">
        <w:rPr>
          <w:rFonts w:asciiTheme="majorHAnsi" w:eastAsia="Times New Roman" w:hAnsiTheme="majorHAnsi"/>
          <w:color w:val="000000"/>
          <w:spacing w:val="7"/>
          <w:w w:val="107"/>
          <w:sz w:val="23"/>
          <w:szCs w:val="23"/>
        </w:rPr>
        <w:t>je řešen jako třísložkový.</w:t>
      </w:r>
    </w:p>
    <w:p w:rsidR="00854CC4" w:rsidRPr="00D33801" w:rsidRDefault="00854CC4" w:rsidP="00A251B3">
      <w:pPr>
        <w:shd w:val="clear" w:color="auto" w:fill="FFFFFF"/>
        <w:spacing w:line="254" w:lineRule="exact"/>
        <w:ind w:right="622"/>
        <w:rPr>
          <w:rFonts w:asciiTheme="majorHAnsi" w:hAnsiTheme="majorHAnsi"/>
          <w:i/>
          <w:iCs/>
          <w:color w:val="000000"/>
          <w:spacing w:val="1"/>
          <w:w w:val="107"/>
          <w:sz w:val="23"/>
          <w:szCs w:val="23"/>
        </w:rPr>
      </w:pPr>
    </w:p>
    <w:p w:rsidR="003B006E" w:rsidRDefault="003B006E" w:rsidP="00A251B3">
      <w:pPr>
        <w:shd w:val="clear" w:color="auto" w:fill="FFFFFF"/>
        <w:spacing w:line="254" w:lineRule="exact"/>
        <w:ind w:right="622"/>
        <w:rPr>
          <w:rFonts w:asciiTheme="majorHAnsi" w:eastAsia="Times New Roman" w:hAnsiTheme="majorHAnsi"/>
          <w:color w:val="000000"/>
          <w:spacing w:val="13"/>
          <w:w w:val="107"/>
          <w:sz w:val="23"/>
          <w:szCs w:val="23"/>
        </w:rPr>
      </w:pPr>
      <w:r>
        <w:rPr>
          <w:rFonts w:asciiTheme="majorHAnsi" w:hAnsiTheme="majorHAnsi"/>
          <w:i/>
          <w:iCs/>
          <w:color w:val="000000"/>
          <w:spacing w:val="1"/>
          <w:w w:val="107"/>
          <w:sz w:val="23"/>
          <w:szCs w:val="23"/>
        </w:rPr>
        <w:t xml:space="preserve">Přívod vzduchu </w:t>
      </w:r>
      <w:r w:rsidRPr="003B006E"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>ke kotli je řešen v souladu s požadavky výrobce. Více VIZ 4. Ročník</w:t>
      </w:r>
      <w:r>
        <w:rPr>
          <w:rFonts w:asciiTheme="majorHAnsi" w:hAnsiTheme="majorHAnsi"/>
          <w:i/>
          <w:iCs/>
          <w:color w:val="000000"/>
          <w:spacing w:val="1"/>
          <w:w w:val="107"/>
          <w:sz w:val="23"/>
          <w:szCs w:val="23"/>
        </w:rPr>
        <w:t xml:space="preserve">.  </w:t>
      </w:r>
      <w:r w:rsidR="00214B67">
        <w:rPr>
          <w:rFonts w:asciiTheme="majorHAnsi" w:eastAsia="Times New Roman" w:hAnsiTheme="majorHAnsi"/>
          <w:color w:val="000000"/>
          <w:spacing w:val="13"/>
          <w:w w:val="107"/>
          <w:sz w:val="23"/>
          <w:szCs w:val="23"/>
        </w:rPr>
        <w:br/>
      </w:r>
      <w:r w:rsidR="002D0CDC" w:rsidRPr="00D33801">
        <w:rPr>
          <w:rFonts w:asciiTheme="majorHAnsi" w:eastAsia="Times New Roman" w:hAnsiTheme="majorHAnsi"/>
          <w:color w:val="000000"/>
          <w:spacing w:val="13"/>
          <w:w w:val="107"/>
          <w:sz w:val="23"/>
          <w:szCs w:val="23"/>
        </w:rPr>
        <w:t xml:space="preserve"> </w:t>
      </w:r>
    </w:p>
    <w:p w:rsidR="002D0CDC" w:rsidRPr="00D33801" w:rsidRDefault="002D0CDC" w:rsidP="00A251B3">
      <w:pPr>
        <w:shd w:val="clear" w:color="auto" w:fill="FFFFFF"/>
        <w:spacing w:line="254" w:lineRule="exact"/>
        <w:ind w:right="622"/>
        <w:rPr>
          <w:rFonts w:asciiTheme="majorHAnsi" w:hAnsiTheme="majorHAnsi"/>
          <w:sz w:val="23"/>
          <w:szCs w:val="23"/>
        </w:rPr>
      </w:pPr>
      <w:r w:rsidRPr="00D33801">
        <w:rPr>
          <w:rFonts w:asciiTheme="majorHAnsi" w:eastAsia="Times New Roman" w:hAnsiTheme="majorHAnsi"/>
          <w:i/>
          <w:iCs/>
          <w:color w:val="000000"/>
          <w:w w:val="107"/>
          <w:sz w:val="23"/>
          <w:szCs w:val="23"/>
        </w:rPr>
        <w:t xml:space="preserve">Doplňování vody </w:t>
      </w:r>
      <w:r w:rsidRPr="00D33801">
        <w:rPr>
          <w:rFonts w:asciiTheme="majorHAnsi" w:eastAsia="Times New Roman" w:hAnsiTheme="majorHAnsi"/>
          <w:color w:val="000000"/>
          <w:w w:val="107"/>
          <w:sz w:val="23"/>
          <w:szCs w:val="23"/>
        </w:rPr>
        <w:t xml:space="preserve">do soustavy se bude provádět </w:t>
      </w:r>
      <w:r w:rsidRPr="00D33801"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>přes napouštěcí kohout kotle z vodovodní sítě</w:t>
      </w:r>
      <w:r w:rsidRPr="00D33801">
        <w:rPr>
          <w:rFonts w:asciiTheme="majorHAnsi" w:eastAsia="Times New Roman" w:hAnsiTheme="majorHAnsi"/>
          <w:color w:val="000000"/>
          <w:spacing w:val="2"/>
          <w:w w:val="107"/>
          <w:sz w:val="23"/>
          <w:szCs w:val="23"/>
        </w:rPr>
        <w:t>.</w:t>
      </w:r>
    </w:p>
    <w:p w:rsidR="00854CC4" w:rsidRPr="00D33801" w:rsidRDefault="00854CC4" w:rsidP="00A251B3">
      <w:pPr>
        <w:shd w:val="clear" w:color="auto" w:fill="FFFFFF"/>
        <w:tabs>
          <w:tab w:val="left" w:pos="466"/>
        </w:tabs>
        <w:spacing w:line="254" w:lineRule="exact"/>
        <w:ind w:right="622"/>
        <w:rPr>
          <w:rFonts w:asciiTheme="majorHAnsi" w:hAnsiTheme="majorHAnsi"/>
          <w:color w:val="000000"/>
          <w:spacing w:val="-8"/>
          <w:w w:val="107"/>
          <w:sz w:val="23"/>
          <w:szCs w:val="23"/>
        </w:rPr>
      </w:pPr>
    </w:p>
    <w:p w:rsidR="00854CC4" w:rsidRDefault="00854CC4" w:rsidP="00A251B3">
      <w:pPr>
        <w:shd w:val="clear" w:color="auto" w:fill="FFFFFF"/>
        <w:tabs>
          <w:tab w:val="left" w:pos="466"/>
        </w:tabs>
        <w:spacing w:line="254" w:lineRule="exact"/>
        <w:ind w:right="622"/>
        <w:rPr>
          <w:rFonts w:asciiTheme="majorHAnsi" w:hAnsiTheme="majorHAnsi"/>
          <w:color w:val="000000"/>
          <w:spacing w:val="-8"/>
          <w:w w:val="107"/>
          <w:sz w:val="23"/>
          <w:szCs w:val="23"/>
        </w:rPr>
      </w:pPr>
    </w:p>
    <w:p w:rsidR="003B006E" w:rsidRDefault="003B006E" w:rsidP="00A251B3">
      <w:pPr>
        <w:shd w:val="clear" w:color="auto" w:fill="FFFFFF"/>
        <w:tabs>
          <w:tab w:val="left" w:pos="466"/>
        </w:tabs>
        <w:spacing w:line="254" w:lineRule="exact"/>
        <w:ind w:right="622"/>
        <w:rPr>
          <w:rFonts w:asciiTheme="majorHAnsi" w:hAnsiTheme="majorHAnsi"/>
          <w:color w:val="000000"/>
          <w:spacing w:val="-8"/>
          <w:w w:val="107"/>
          <w:sz w:val="23"/>
          <w:szCs w:val="23"/>
        </w:rPr>
      </w:pPr>
    </w:p>
    <w:p w:rsidR="00553508" w:rsidRPr="00EF668C" w:rsidRDefault="00553508" w:rsidP="00A251B3">
      <w:pPr>
        <w:shd w:val="clear" w:color="auto" w:fill="FFFFFF"/>
        <w:tabs>
          <w:tab w:val="left" w:pos="466"/>
        </w:tabs>
        <w:spacing w:line="254" w:lineRule="exact"/>
        <w:ind w:right="622"/>
        <w:rPr>
          <w:rFonts w:asciiTheme="majorHAnsi" w:hAnsiTheme="majorHAnsi"/>
          <w:color w:val="000000"/>
          <w:spacing w:val="-8"/>
          <w:w w:val="107"/>
          <w:sz w:val="23"/>
          <w:szCs w:val="23"/>
          <w:u w:val="single"/>
        </w:rPr>
      </w:pPr>
    </w:p>
    <w:p w:rsidR="002D0CDC" w:rsidRPr="00EF668C" w:rsidRDefault="00854CC4" w:rsidP="00A251B3">
      <w:pPr>
        <w:shd w:val="clear" w:color="auto" w:fill="FFFFFF"/>
        <w:tabs>
          <w:tab w:val="left" w:pos="466"/>
        </w:tabs>
        <w:spacing w:line="254" w:lineRule="exact"/>
        <w:ind w:right="622"/>
        <w:rPr>
          <w:rFonts w:asciiTheme="minorHAnsi" w:eastAsia="Times New Roman" w:hAnsiTheme="minorHAnsi" w:cstheme="minorHAnsi"/>
          <w:color w:val="000000"/>
          <w:spacing w:val="5"/>
          <w:w w:val="107"/>
          <w:sz w:val="32"/>
          <w:szCs w:val="32"/>
          <w:u w:val="single"/>
        </w:rPr>
      </w:pPr>
      <w:r w:rsidRPr="00EF668C">
        <w:rPr>
          <w:rFonts w:asciiTheme="minorHAnsi" w:hAnsiTheme="minorHAnsi" w:cstheme="minorHAnsi"/>
          <w:color w:val="000000"/>
          <w:spacing w:val="-8"/>
          <w:w w:val="107"/>
          <w:sz w:val="32"/>
          <w:szCs w:val="32"/>
          <w:u w:val="single"/>
        </w:rPr>
        <w:lastRenderedPageBreak/>
        <w:t>4.</w:t>
      </w:r>
      <w:r w:rsidRPr="00EF668C">
        <w:rPr>
          <w:rFonts w:asciiTheme="minorHAnsi" w:hAnsiTheme="minorHAnsi" w:cstheme="minorHAnsi"/>
          <w:color w:val="000000"/>
          <w:sz w:val="32"/>
          <w:szCs w:val="32"/>
          <w:u w:val="single"/>
        </w:rPr>
        <w:t xml:space="preserve"> </w:t>
      </w:r>
      <w:r w:rsidR="002D0CDC" w:rsidRPr="00EF668C">
        <w:rPr>
          <w:rFonts w:asciiTheme="minorHAnsi" w:hAnsiTheme="minorHAnsi" w:cstheme="minorHAnsi"/>
          <w:color w:val="000000"/>
          <w:spacing w:val="1"/>
          <w:w w:val="107"/>
          <w:sz w:val="32"/>
          <w:szCs w:val="32"/>
          <w:u w:val="single"/>
        </w:rPr>
        <w:t>Otopn</w:t>
      </w:r>
      <w:r w:rsidR="002D0CDC" w:rsidRPr="00EF668C">
        <w:rPr>
          <w:rFonts w:asciiTheme="minorHAnsi" w:eastAsia="Times New Roman" w:hAnsiTheme="minorHAnsi" w:cstheme="minorHAnsi"/>
          <w:color w:val="000000"/>
          <w:spacing w:val="1"/>
          <w:w w:val="107"/>
          <w:sz w:val="32"/>
          <w:szCs w:val="32"/>
          <w:u w:val="single"/>
        </w:rPr>
        <w:t>á soustava, potrubní síť, otopná tělesa,</w:t>
      </w:r>
      <w:r w:rsidRPr="00EF668C">
        <w:rPr>
          <w:rFonts w:asciiTheme="minorHAnsi" w:eastAsia="Times New Roman" w:hAnsiTheme="minorHAnsi" w:cstheme="minorHAnsi"/>
          <w:color w:val="000000"/>
          <w:spacing w:val="1"/>
          <w:w w:val="107"/>
          <w:sz w:val="32"/>
          <w:szCs w:val="32"/>
          <w:u w:val="single"/>
        </w:rPr>
        <w:t xml:space="preserve"> </w:t>
      </w:r>
      <w:r w:rsidR="002D0CDC" w:rsidRPr="00EF668C">
        <w:rPr>
          <w:rFonts w:asciiTheme="minorHAnsi" w:eastAsia="Times New Roman" w:hAnsiTheme="minorHAnsi" w:cstheme="minorHAnsi"/>
          <w:color w:val="000000"/>
          <w:spacing w:val="5"/>
          <w:w w:val="107"/>
          <w:sz w:val="32"/>
          <w:szCs w:val="32"/>
          <w:u w:val="single"/>
        </w:rPr>
        <w:t>armatury</w:t>
      </w:r>
    </w:p>
    <w:p w:rsidR="00854CC4" w:rsidRPr="00854CC4" w:rsidRDefault="00854CC4" w:rsidP="00A251B3">
      <w:pPr>
        <w:shd w:val="clear" w:color="auto" w:fill="FFFFFF"/>
        <w:tabs>
          <w:tab w:val="left" w:pos="466"/>
        </w:tabs>
        <w:spacing w:line="254" w:lineRule="exact"/>
        <w:ind w:right="622"/>
        <w:rPr>
          <w:sz w:val="28"/>
          <w:szCs w:val="28"/>
        </w:rPr>
      </w:pPr>
    </w:p>
    <w:p w:rsidR="002D0CDC" w:rsidRPr="00D33801" w:rsidRDefault="002D0CDC" w:rsidP="00A251B3">
      <w:pPr>
        <w:shd w:val="clear" w:color="auto" w:fill="FFFFFF"/>
        <w:spacing w:line="254" w:lineRule="exact"/>
        <w:ind w:right="622"/>
        <w:rPr>
          <w:rFonts w:asciiTheme="majorHAnsi" w:hAnsiTheme="majorHAnsi"/>
          <w:sz w:val="23"/>
          <w:szCs w:val="23"/>
        </w:rPr>
      </w:pPr>
      <w:r w:rsidRPr="00D33801">
        <w:rPr>
          <w:rFonts w:asciiTheme="majorHAnsi" w:hAnsiTheme="majorHAnsi"/>
          <w:i/>
          <w:iCs/>
          <w:color w:val="000000"/>
          <w:spacing w:val="-3"/>
          <w:w w:val="107"/>
          <w:sz w:val="23"/>
          <w:szCs w:val="23"/>
        </w:rPr>
        <w:t>Otopn</w:t>
      </w:r>
      <w:r w:rsidRPr="00D33801">
        <w:rPr>
          <w:rFonts w:asciiTheme="majorHAnsi" w:eastAsia="Times New Roman" w:hAnsiTheme="majorHAnsi"/>
          <w:i/>
          <w:iCs/>
          <w:color w:val="000000"/>
          <w:spacing w:val="-3"/>
          <w:w w:val="107"/>
          <w:sz w:val="23"/>
          <w:szCs w:val="23"/>
        </w:rPr>
        <w:t xml:space="preserve">á soustava </w:t>
      </w:r>
      <w:r w:rsidR="00064CD5" w:rsidRPr="00D33801">
        <w:rPr>
          <w:rFonts w:asciiTheme="majorHAnsi" w:eastAsia="Times New Roman" w:hAnsiTheme="majorHAnsi"/>
          <w:color w:val="000000"/>
          <w:spacing w:val="-3"/>
          <w:w w:val="107"/>
          <w:sz w:val="23"/>
          <w:szCs w:val="23"/>
        </w:rPr>
        <w:t>je</w:t>
      </w:r>
      <w:r w:rsidR="00CC150D" w:rsidRPr="00D33801">
        <w:rPr>
          <w:rFonts w:asciiTheme="majorHAnsi" w:eastAsia="Times New Roman" w:hAnsiTheme="majorHAnsi"/>
          <w:color w:val="000000"/>
          <w:spacing w:val="-3"/>
          <w:w w:val="107"/>
          <w:sz w:val="23"/>
          <w:szCs w:val="23"/>
        </w:rPr>
        <w:t xml:space="preserve"> zvolena teplovodní </w:t>
      </w:r>
      <w:proofErr w:type="gramStart"/>
      <w:r w:rsidR="00CC150D" w:rsidRPr="00D33801">
        <w:rPr>
          <w:rFonts w:asciiTheme="majorHAnsi" w:eastAsia="Times New Roman" w:hAnsiTheme="majorHAnsi"/>
          <w:color w:val="000000"/>
          <w:spacing w:val="-3"/>
          <w:w w:val="107"/>
          <w:sz w:val="23"/>
          <w:szCs w:val="23"/>
        </w:rPr>
        <w:t>kon</w:t>
      </w:r>
      <w:r w:rsidRPr="00D33801">
        <w:rPr>
          <w:rFonts w:asciiTheme="majorHAnsi" w:eastAsia="Times New Roman" w:hAnsiTheme="majorHAnsi"/>
          <w:color w:val="000000"/>
          <w:spacing w:val="4"/>
          <w:w w:val="107"/>
          <w:sz w:val="23"/>
          <w:szCs w:val="23"/>
        </w:rPr>
        <w:t>vekční s jmenovitým</w:t>
      </w:r>
      <w:proofErr w:type="gramEnd"/>
      <w:r w:rsidRPr="00D33801">
        <w:rPr>
          <w:rFonts w:asciiTheme="majorHAnsi" w:eastAsia="Times New Roman" w:hAnsiTheme="majorHAnsi"/>
          <w:color w:val="000000"/>
          <w:spacing w:val="4"/>
          <w:w w:val="107"/>
          <w:sz w:val="23"/>
          <w:szCs w:val="23"/>
        </w:rPr>
        <w:t xml:space="preserve"> teplotním rozdílem</w:t>
      </w:r>
      <w:r w:rsidR="00214B67">
        <w:rPr>
          <w:rFonts w:asciiTheme="majorHAnsi" w:eastAsia="Times New Roman" w:hAnsiTheme="majorHAnsi"/>
          <w:color w:val="000000"/>
          <w:spacing w:val="4"/>
          <w:w w:val="107"/>
          <w:sz w:val="23"/>
          <w:szCs w:val="23"/>
        </w:rPr>
        <w:t>(</w:t>
      </w:r>
      <w:r w:rsidR="003B006E">
        <w:rPr>
          <w:rFonts w:asciiTheme="majorHAnsi" w:eastAsia="Times New Roman" w:hAnsiTheme="majorHAnsi"/>
          <w:color w:val="000000"/>
          <w:spacing w:val="4"/>
          <w:w w:val="107"/>
          <w:sz w:val="23"/>
          <w:szCs w:val="23"/>
        </w:rPr>
        <w:t>..</w:t>
      </w:r>
      <w:r w:rsidR="00214B67">
        <w:rPr>
          <w:rFonts w:asciiTheme="majorHAnsi" w:eastAsia="Times New Roman" w:hAnsiTheme="majorHAnsi"/>
          <w:color w:val="000000"/>
          <w:spacing w:val="4"/>
          <w:w w:val="107"/>
          <w:sz w:val="23"/>
          <w:szCs w:val="23"/>
        </w:rPr>
        <w:t xml:space="preserve"> </w:t>
      </w:r>
      <w:r w:rsidR="00214B67" w:rsidRPr="00214B67">
        <w:rPr>
          <w:rFonts w:asciiTheme="majorHAnsi" w:eastAsia="Times New Roman" w:hAnsiTheme="majorHAnsi"/>
          <w:color w:val="000000"/>
          <w:spacing w:val="4"/>
          <w:w w:val="107"/>
          <w:sz w:val="23"/>
          <w:szCs w:val="23"/>
        </w:rPr>
        <w:t>-</w:t>
      </w:r>
      <w:r w:rsidR="00214B67">
        <w:rPr>
          <w:rFonts w:asciiTheme="majorHAnsi" w:eastAsia="Times New Roman" w:hAnsiTheme="majorHAnsi"/>
          <w:color w:val="000000"/>
          <w:spacing w:val="4"/>
          <w:w w:val="107"/>
          <w:sz w:val="23"/>
          <w:szCs w:val="23"/>
        </w:rPr>
        <w:t xml:space="preserve"> </w:t>
      </w:r>
      <w:r w:rsidR="003B006E">
        <w:rPr>
          <w:rFonts w:asciiTheme="majorHAnsi" w:eastAsia="Times New Roman" w:hAnsiTheme="majorHAnsi"/>
          <w:color w:val="000000"/>
          <w:spacing w:val="4"/>
          <w:w w:val="107"/>
          <w:sz w:val="23"/>
          <w:szCs w:val="23"/>
        </w:rPr>
        <w:t>..</w:t>
      </w:r>
      <w:r w:rsidR="00214B67" w:rsidRPr="00214B67">
        <w:rPr>
          <w:rFonts w:asciiTheme="majorHAnsi" w:eastAsia="Times New Roman" w:hAnsiTheme="majorHAnsi"/>
          <w:color w:val="000000"/>
          <w:spacing w:val="-1"/>
          <w:w w:val="107"/>
          <w:sz w:val="23"/>
          <w:szCs w:val="23"/>
        </w:rPr>
        <w:t>)</w:t>
      </w:r>
      <w:r w:rsidR="00214B67" w:rsidRPr="00D33801">
        <w:rPr>
          <w:rFonts w:asciiTheme="majorHAnsi" w:eastAsia="Times New Roman" w:hAnsiTheme="majorHAnsi"/>
          <w:color w:val="000000"/>
          <w:spacing w:val="-1"/>
          <w:w w:val="107"/>
          <w:sz w:val="23"/>
          <w:szCs w:val="23"/>
        </w:rPr>
        <w:t xml:space="preserve"> </w:t>
      </w:r>
      <w:r w:rsidRPr="00D33801">
        <w:rPr>
          <w:rFonts w:asciiTheme="majorHAnsi" w:eastAsia="Times New Roman" w:hAnsiTheme="majorHAnsi"/>
          <w:color w:val="000000"/>
          <w:spacing w:val="-1"/>
          <w:w w:val="107"/>
          <w:sz w:val="23"/>
          <w:szCs w:val="23"/>
        </w:rPr>
        <w:t xml:space="preserve">°C. </w:t>
      </w:r>
      <w:r w:rsidR="00CC150D" w:rsidRPr="00D33801">
        <w:rPr>
          <w:rFonts w:asciiTheme="majorHAnsi" w:eastAsia="Times New Roman" w:hAnsiTheme="majorHAnsi"/>
          <w:color w:val="000000"/>
          <w:spacing w:val="-1"/>
          <w:w w:val="107"/>
          <w:sz w:val="23"/>
          <w:szCs w:val="23"/>
        </w:rPr>
        <w:t>Oběh topné vody je řešen jako nucený. Otopná s</w:t>
      </w:r>
      <w:r w:rsidRPr="00D33801">
        <w:rPr>
          <w:rFonts w:asciiTheme="majorHAnsi" w:eastAsia="Times New Roman" w:hAnsiTheme="majorHAnsi"/>
          <w:color w:val="000000"/>
          <w:spacing w:val="-1"/>
          <w:w w:val="107"/>
          <w:sz w:val="23"/>
          <w:szCs w:val="23"/>
        </w:rPr>
        <w:t>ousta</w:t>
      </w:r>
      <w:r w:rsidRPr="00D33801">
        <w:rPr>
          <w:rFonts w:asciiTheme="majorHAnsi" w:eastAsia="Times New Roman" w:hAnsiTheme="majorHAnsi"/>
          <w:color w:val="000000"/>
          <w:spacing w:val="-1"/>
          <w:w w:val="107"/>
          <w:sz w:val="23"/>
          <w:szCs w:val="23"/>
        </w:rPr>
        <w:softHyphen/>
      </w:r>
      <w:r w:rsidRPr="00D33801"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 xml:space="preserve">va je řešena jako dvoutrubková protiproudá se </w:t>
      </w:r>
      <w:r w:rsidRPr="00D33801">
        <w:rPr>
          <w:rFonts w:asciiTheme="majorHAnsi" w:eastAsia="Times New Roman" w:hAnsiTheme="majorHAnsi"/>
          <w:color w:val="000000"/>
          <w:spacing w:val="2"/>
          <w:w w:val="107"/>
          <w:sz w:val="23"/>
          <w:szCs w:val="23"/>
        </w:rPr>
        <w:t>spodním rozvodem, rozvod k jednotlivým otop</w:t>
      </w:r>
      <w:r w:rsidRPr="00D33801">
        <w:rPr>
          <w:rFonts w:asciiTheme="majorHAnsi" w:eastAsia="Times New Roman" w:hAnsiTheme="majorHAnsi"/>
          <w:color w:val="000000"/>
          <w:spacing w:val="2"/>
          <w:w w:val="107"/>
          <w:sz w:val="23"/>
          <w:szCs w:val="23"/>
        </w:rPr>
        <w:softHyphen/>
      </w:r>
      <w:r w:rsidRPr="00D33801">
        <w:rPr>
          <w:rFonts w:asciiTheme="majorHAnsi" w:eastAsia="Times New Roman" w:hAnsiTheme="majorHAnsi"/>
          <w:color w:val="000000"/>
          <w:spacing w:val="-1"/>
          <w:w w:val="107"/>
          <w:sz w:val="23"/>
          <w:szCs w:val="23"/>
        </w:rPr>
        <w:t>ným tělesům je vertikální s vodorovnými přípojka</w:t>
      </w:r>
      <w:r w:rsidRPr="00D33801">
        <w:rPr>
          <w:rFonts w:asciiTheme="majorHAnsi" w:eastAsia="Times New Roman" w:hAnsiTheme="majorHAnsi"/>
          <w:color w:val="000000"/>
          <w:spacing w:val="-1"/>
          <w:w w:val="107"/>
          <w:sz w:val="23"/>
          <w:szCs w:val="23"/>
        </w:rPr>
        <w:softHyphen/>
        <w:t>mi. Soustava je uzavřená (oddělená od atmosféry).</w:t>
      </w:r>
    </w:p>
    <w:p w:rsidR="00106E1E" w:rsidRPr="00D33801" w:rsidRDefault="00106E1E" w:rsidP="00A251B3">
      <w:pPr>
        <w:shd w:val="clear" w:color="auto" w:fill="FFFFFF"/>
        <w:spacing w:line="254" w:lineRule="exact"/>
        <w:ind w:right="622"/>
        <w:rPr>
          <w:rFonts w:asciiTheme="majorHAnsi" w:hAnsiTheme="majorHAnsi"/>
          <w:i/>
          <w:iCs/>
          <w:color w:val="000000"/>
          <w:w w:val="107"/>
          <w:sz w:val="23"/>
          <w:szCs w:val="23"/>
        </w:rPr>
      </w:pPr>
    </w:p>
    <w:p w:rsidR="002D0CDC" w:rsidRPr="00D33801" w:rsidRDefault="002D0CDC" w:rsidP="00A251B3">
      <w:pPr>
        <w:shd w:val="clear" w:color="auto" w:fill="FFFFFF"/>
        <w:spacing w:line="254" w:lineRule="exact"/>
        <w:ind w:right="622"/>
        <w:rPr>
          <w:rFonts w:asciiTheme="majorHAnsi" w:hAnsiTheme="majorHAnsi"/>
          <w:sz w:val="23"/>
          <w:szCs w:val="23"/>
        </w:rPr>
      </w:pPr>
      <w:r w:rsidRPr="00D33801">
        <w:rPr>
          <w:rFonts w:asciiTheme="majorHAnsi" w:hAnsiTheme="majorHAnsi"/>
          <w:i/>
          <w:iCs/>
          <w:color w:val="000000"/>
          <w:w w:val="107"/>
          <w:sz w:val="23"/>
          <w:szCs w:val="23"/>
        </w:rPr>
        <w:t>Otopn</w:t>
      </w:r>
      <w:r w:rsidRPr="00D33801">
        <w:rPr>
          <w:rFonts w:asciiTheme="majorHAnsi" w:eastAsia="Times New Roman" w:hAnsiTheme="majorHAnsi"/>
          <w:i/>
          <w:iCs/>
          <w:color w:val="000000"/>
          <w:w w:val="107"/>
          <w:sz w:val="23"/>
          <w:szCs w:val="23"/>
        </w:rPr>
        <w:t xml:space="preserve">á tělesa </w:t>
      </w:r>
      <w:r w:rsidRPr="00D33801">
        <w:rPr>
          <w:rFonts w:asciiTheme="majorHAnsi" w:eastAsia="Times New Roman" w:hAnsiTheme="majorHAnsi"/>
          <w:color w:val="000000"/>
          <w:w w:val="107"/>
          <w:sz w:val="23"/>
          <w:szCs w:val="23"/>
        </w:rPr>
        <w:t xml:space="preserve">jsou navržena </w:t>
      </w:r>
      <w:r w:rsidR="008534D9" w:rsidRPr="00D33801">
        <w:rPr>
          <w:rFonts w:asciiTheme="majorHAnsi" w:eastAsia="Times New Roman" w:hAnsiTheme="majorHAnsi"/>
          <w:color w:val="000000"/>
          <w:w w:val="107"/>
          <w:sz w:val="23"/>
          <w:szCs w:val="23"/>
        </w:rPr>
        <w:t xml:space="preserve">desková </w:t>
      </w:r>
      <w:r w:rsidR="00214B67">
        <w:rPr>
          <w:rFonts w:asciiTheme="majorHAnsi" w:eastAsia="Times New Roman" w:hAnsiTheme="majorHAnsi"/>
          <w:color w:val="000000"/>
          <w:w w:val="107"/>
          <w:sz w:val="23"/>
          <w:szCs w:val="23"/>
        </w:rPr>
        <w:t xml:space="preserve">ocelová tělesa </w:t>
      </w:r>
      <w:proofErr w:type="spellStart"/>
      <w:r w:rsidR="00214B67">
        <w:rPr>
          <w:rFonts w:asciiTheme="majorHAnsi" w:eastAsia="Times New Roman" w:hAnsiTheme="majorHAnsi"/>
          <w:color w:val="000000"/>
          <w:w w:val="107"/>
          <w:sz w:val="23"/>
          <w:szCs w:val="23"/>
        </w:rPr>
        <w:t>Korado</w:t>
      </w:r>
      <w:proofErr w:type="spellEnd"/>
      <w:r w:rsidR="00A251B3">
        <w:rPr>
          <w:rFonts w:asciiTheme="majorHAnsi" w:eastAsia="Times New Roman" w:hAnsiTheme="majorHAnsi"/>
          <w:color w:val="000000"/>
          <w:w w:val="107"/>
          <w:sz w:val="23"/>
          <w:szCs w:val="23"/>
        </w:rPr>
        <w:t xml:space="preserve"> RADIK KLASIK</w:t>
      </w:r>
      <w:r w:rsidR="008534D9" w:rsidRPr="00D33801">
        <w:rPr>
          <w:rFonts w:asciiTheme="majorHAnsi" w:eastAsia="Times New Roman" w:hAnsiTheme="majorHAnsi"/>
          <w:color w:val="000000"/>
          <w:spacing w:val="4"/>
          <w:w w:val="107"/>
          <w:sz w:val="23"/>
          <w:szCs w:val="23"/>
        </w:rPr>
        <w:t xml:space="preserve">, </w:t>
      </w:r>
      <w:r w:rsidR="00A251B3">
        <w:rPr>
          <w:rFonts w:asciiTheme="majorHAnsi" w:eastAsia="Times New Roman" w:hAnsiTheme="majorHAnsi"/>
          <w:color w:val="000000"/>
          <w:spacing w:val="4"/>
          <w:w w:val="107"/>
          <w:sz w:val="23"/>
          <w:szCs w:val="23"/>
        </w:rPr>
        <w:t>KORALUX RO</w:t>
      </w:r>
      <w:r w:rsidR="003B006E">
        <w:rPr>
          <w:rFonts w:asciiTheme="majorHAnsi" w:eastAsia="Times New Roman" w:hAnsiTheme="majorHAnsi"/>
          <w:color w:val="000000"/>
          <w:spacing w:val="4"/>
          <w:w w:val="107"/>
          <w:sz w:val="23"/>
          <w:szCs w:val="23"/>
        </w:rPr>
        <w:t>NDO CLASSIC, KORATHERM VERTIKAL. V obývacím pokoji je navržen podlahový konvektor LICON ……</w:t>
      </w:r>
    </w:p>
    <w:p w:rsidR="00106E1E" w:rsidRPr="00D33801" w:rsidRDefault="00106E1E" w:rsidP="00A251B3">
      <w:pPr>
        <w:shd w:val="clear" w:color="auto" w:fill="FFFFFF"/>
        <w:spacing w:line="254" w:lineRule="exact"/>
        <w:ind w:right="622"/>
        <w:rPr>
          <w:rFonts w:asciiTheme="majorHAnsi" w:hAnsiTheme="majorHAnsi"/>
          <w:i/>
          <w:iCs/>
          <w:color w:val="000000"/>
          <w:w w:val="107"/>
          <w:sz w:val="23"/>
          <w:szCs w:val="23"/>
        </w:rPr>
      </w:pPr>
    </w:p>
    <w:p w:rsidR="003B006E" w:rsidRDefault="002D0CDC" w:rsidP="00A251B3">
      <w:pPr>
        <w:shd w:val="clear" w:color="auto" w:fill="FFFFFF"/>
        <w:spacing w:line="254" w:lineRule="exact"/>
        <w:ind w:right="622"/>
        <w:rPr>
          <w:rFonts w:asciiTheme="majorHAnsi" w:eastAsia="Times New Roman" w:hAnsiTheme="majorHAnsi"/>
          <w:spacing w:val="3"/>
          <w:w w:val="107"/>
          <w:sz w:val="23"/>
          <w:szCs w:val="23"/>
        </w:rPr>
      </w:pPr>
      <w:r w:rsidRPr="00D33801">
        <w:rPr>
          <w:rFonts w:asciiTheme="majorHAnsi" w:hAnsiTheme="majorHAnsi"/>
          <w:i/>
          <w:iCs/>
          <w:color w:val="000000"/>
          <w:w w:val="107"/>
          <w:sz w:val="23"/>
          <w:szCs w:val="23"/>
        </w:rPr>
        <w:t>Potrub</w:t>
      </w:r>
      <w:r w:rsidRPr="00D33801">
        <w:rPr>
          <w:rFonts w:asciiTheme="majorHAnsi" w:eastAsia="Times New Roman" w:hAnsiTheme="majorHAnsi"/>
          <w:i/>
          <w:iCs/>
          <w:color w:val="000000"/>
          <w:w w:val="107"/>
          <w:sz w:val="23"/>
          <w:szCs w:val="23"/>
        </w:rPr>
        <w:t xml:space="preserve">í </w:t>
      </w:r>
      <w:r w:rsidRPr="00D33801">
        <w:rPr>
          <w:rFonts w:asciiTheme="majorHAnsi" w:eastAsia="Times New Roman" w:hAnsiTheme="majorHAnsi"/>
          <w:color w:val="000000"/>
          <w:w w:val="107"/>
          <w:sz w:val="23"/>
          <w:szCs w:val="23"/>
        </w:rPr>
        <w:t xml:space="preserve">je navrženo </w:t>
      </w:r>
      <w:r w:rsidRPr="00A251B3">
        <w:rPr>
          <w:rFonts w:asciiTheme="majorHAnsi" w:eastAsia="Times New Roman" w:hAnsiTheme="majorHAnsi"/>
          <w:w w:val="107"/>
          <w:sz w:val="23"/>
          <w:szCs w:val="23"/>
        </w:rPr>
        <w:t>ze závitových trubek běž</w:t>
      </w:r>
      <w:r w:rsidRPr="00A251B3">
        <w:rPr>
          <w:rFonts w:asciiTheme="majorHAnsi" w:eastAsia="Times New Roman" w:hAnsiTheme="majorHAnsi"/>
          <w:w w:val="107"/>
          <w:sz w:val="23"/>
          <w:szCs w:val="23"/>
        </w:rPr>
        <w:softHyphen/>
      </w:r>
      <w:r w:rsidRPr="00A251B3">
        <w:rPr>
          <w:rFonts w:asciiTheme="majorHAnsi" w:eastAsia="Times New Roman" w:hAnsiTheme="majorHAnsi"/>
          <w:spacing w:val="3"/>
          <w:w w:val="107"/>
          <w:sz w:val="23"/>
          <w:szCs w:val="23"/>
        </w:rPr>
        <w:t>ných a bude spojováno svařováním</w:t>
      </w:r>
      <w:r w:rsidRPr="00D33801">
        <w:rPr>
          <w:rFonts w:asciiTheme="majorHAnsi" w:eastAsia="Times New Roman" w:hAnsiTheme="majorHAnsi"/>
          <w:spacing w:val="3"/>
          <w:w w:val="107"/>
          <w:sz w:val="23"/>
          <w:szCs w:val="23"/>
        </w:rPr>
        <w:t xml:space="preserve">. </w:t>
      </w:r>
    </w:p>
    <w:p w:rsidR="002D0CDC" w:rsidRDefault="003B006E" w:rsidP="00A251B3">
      <w:pPr>
        <w:shd w:val="clear" w:color="auto" w:fill="FFFFFF"/>
        <w:spacing w:line="254" w:lineRule="exact"/>
        <w:ind w:right="622"/>
        <w:rPr>
          <w:rFonts w:asciiTheme="majorHAnsi" w:eastAsia="Times New Roman" w:hAnsiTheme="majorHAnsi"/>
          <w:color w:val="000000"/>
          <w:w w:val="107"/>
          <w:sz w:val="23"/>
          <w:szCs w:val="23"/>
        </w:rPr>
      </w:pPr>
      <w:r>
        <w:rPr>
          <w:rFonts w:asciiTheme="majorHAnsi" w:eastAsia="Times New Roman" w:hAnsiTheme="majorHAnsi"/>
          <w:spacing w:val="3"/>
          <w:w w:val="107"/>
          <w:sz w:val="23"/>
          <w:szCs w:val="23"/>
        </w:rPr>
        <w:t xml:space="preserve">Měď </w:t>
      </w:r>
      <w:proofErr w:type="gramStart"/>
      <w:r>
        <w:rPr>
          <w:rFonts w:asciiTheme="majorHAnsi" w:eastAsia="Times New Roman" w:hAnsiTheme="majorHAnsi"/>
          <w:spacing w:val="3"/>
          <w:w w:val="107"/>
          <w:sz w:val="23"/>
          <w:szCs w:val="23"/>
        </w:rPr>
        <w:t xml:space="preserve">….. </w:t>
      </w:r>
      <w:r w:rsidR="00064CD5" w:rsidRPr="00D33801">
        <w:rPr>
          <w:rFonts w:asciiTheme="majorHAnsi" w:eastAsia="Times New Roman" w:hAnsiTheme="majorHAnsi"/>
          <w:spacing w:val="3"/>
          <w:w w:val="107"/>
          <w:sz w:val="23"/>
          <w:szCs w:val="23"/>
        </w:rPr>
        <w:t>Potrubí</w:t>
      </w:r>
      <w:proofErr w:type="gramEnd"/>
      <w:r w:rsidR="00064CD5" w:rsidRPr="00D33801">
        <w:rPr>
          <w:rFonts w:asciiTheme="majorHAnsi" w:eastAsia="Times New Roman" w:hAnsiTheme="majorHAnsi"/>
          <w:spacing w:val="3"/>
          <w:w w:val="107"/>
          <w:sz w:val="23"/>
          <w:szCs w:val="23"/>
        </w:rPr>
        <w:t xml:space="preserve"> bude uloženo v objímkách upevňovacího systému </w:t>
      </w:r>
      <w:proofErr w:type="spellStart"/>
      <w:r w:rsidR="00064CD5" w:rsidRPr="00D33801">
        <w:rPr>
          <w:rFonts w:asciiTheme="majorHAnsi" w:eastAsia="Times New Roman" w:hAnsiTheme="majorHAnsi"/>
          <w:spacing w:val="3"/>
          <w:w w:val="107"/>
          <w:sz w:val="23"/>
          <w:szCs w:val="23"/>
        </w:rPr>
        <w:t>Müpro</w:t>
      </w:r>
      <w:proofErr w:type="spellEnd"/>
      <w:r w:rsidR="00064CD5" w:rsidRPr="00D33801">
        <w:rPr>
          <w:rFonts w:asciiTheme="majorHAnsi" w:eastAsia="Times New Roman" w:hAnsiTheme="majorHAnsi"/>
          <w:spacing w:val="3"/>
          <w:w w:val="107"/>
          <w:sz w:val="23"/>
          <w:szCs w:val="23"/>
        </w:rPr>
        <w:t>.</w:t>
      </w:r>
      <w:r w:rsidR="002D0CDC" w:rsidRPr="00D33801">
        <w:rPr>
          <w:rFonts w:asciiTheme="majorHAnsi" w:eastAsia="Times New Roman" w:hAnsiTheme="majorHAnsi"/>
          <w:color w:val="000000"/>
          <w:w w:val="107"/>
          <w:sz w:val="23"/>
          <w:szCs w:val="23"/>
        </w:rPr>
        <w:t xml:space="preserve"> Tím je zajištěna možnost tepelné dilatace; kompenzace dilatací bude přirozená.</w:t>
      </w:r>
    </w:p>
    <w:p w:rsidR="00A251B3" w:rsidRPr="00D33801" w:rsidRDefault="00A251B3" w:rsidP="00A251B3">
      <w:pPr>
        <w:shd w:val="clear" w:color="auto" w:fill="FFFFFF"/>
        <w:spacing w:line="254" w:lineRule="exact"/>
        <w:ind w:right="622"/>
        <w:rPr>
          <w:rFonts w:asciiTheme="majorHAnsi" w:hAnsiTheme="majorHAnsi"/>
          <w:sz w:val="23"/>
          <w:szCs w:val="23"/>
        </w:rPr>
      </w:pPr>
    </w:p>
    <w:p w:rsidR="002D0CDC" w:rsidRPr="00D33801" w:rsidRDefault="002D0CDC" w:rsidP="00A251B3">
      <w:pPr>
        <w:shd w:val="clear" w:color="auto" w:fill="FFFFFF"/>
        <w:spacing w:before="10" w:line="254" w:lineRule="exact"/>
        <w:ind w:right="622"/>
        <w:rPr>
          <w:rFonts w:asciiTheme="majorHAnsi" w:hAnsiTheme="majorHAnsi"/>
          <w:sz w:val="23"/>
          <w:szCs w:val="23"/>
        </w:rPr>
      </w:pPr>
      <w:r w:rsidRPr="00D33801">
        <w:rPr>
          <w:rFonts w:asciiTheme="majorHAnsi" w:hAnsiTheme="majorHAnsi"/>
          <w:i/>
          <w:iCs/>
          <w:color w:val="000000"/>
          <w:spacing w:val="-1"/>
          <w:w w:val="107"/>
          <w:sz w:val="23"/>
          <w:szCs w:val="23"/>
        </w:rPr>
        <w:t>Odvzdu</w:t>
      </w:r>
      <w:r w:rsidRPr="00D33801">
        <w:rPr>
          <w:rFonts w:asciiTheme="majorHAnsi" w:eastAsia="Times New Roman" w:hAnsiTheme="majorHAnsi"/>
          <w:i/>
          <w:iCs/>
          <w:color w:val="000000"/>
          <w:spacing w:val="-1"/>
          <w:w w:val="107"/>
          <w:sz w:val="23"/>
          <w:szCs w:val="23"/>
        </w:rPr>
        <w:t xml:space="preserve">šnění </w:t>
      </w:r>
      <w:r w:rsidRPr="00D33801">
        <w:rPr>
          <w:rFonts w:asciiTheme="majorHAnsi" w:eastAsia="Times New Roman" w:hAnsiTheme="majorHAnsi"/>
          <w:color w:val="000000"/>
          <w:spacing w:val="-1"/>
          <w:w w:val="107"/>
          <w:sz w:val="23"/>
          <w:szCs w:val="23"/>
        </w:rPr>
        <w:t xml:space="preserve">soustavy je zajištěno předepsanými </w:t>
      </w:r>
      <w:r w:rsidR="00064CD5" w:rsidRPr="00D33801">
        <w:rPr>
          <w:rFonts w:asciiTheme="majorHAnsi" w:eastAsia="Times New Roman" w:hAnsiTheme="majorHAnsi"/>
          <w:color w:val="000000"/>
          <w:spacing w:val="2"/>
          <w:w w:val="107"/>
          <w:sz w:val="23"/>
          <w:szCs w:val="23"/>
        </w:rPr>
        <w:t xml:space="preserve">sklony u </w:t>
      </w:r>
      <w:r w:rsidRPr="00D33801">
        <w:rPr>
          <w:rFonts w:asciiTheme="majorHAnsi" w:eastAsia="Times New Roman" w:hAnsiTheme="majorHAnsi"/>
          <w:color w:val="000000"/>
          <w:spacing w:val="2"/>
          <w:w w:val="107"/>
          <w:sz w:val="23"/>
          <w:szCs w:val="23"/>
        </w:rPr>
        <w:t>horizon</w:t>
      </w:r>
      <w:r w:rsidR="00064CD5" w:rsidRPr="00D33801">
        <w:rPr>
          <w:rFonts w:asciiTheme="majorHAnsi" w:eastAsia="Times New Roman" w:hAnsiTheme="majorHAnsi"/>
          <w:color w:val="000000"/>
          <w:spacing w:val="2"/>
          <w:w w:val="107"/>
          <w:sz w:val="23"/>
          <w:szCs w:val="23"/>
        </w:rPr>
        <w:t xml:space="preserve">tálního spodního rozvodu 0,3%, </w:t>
      </w:r>
      <w:r w:rsidR="00CC150D" w:rsidRPr="00D33801">
        <w:rPr>
          <w:rFonts w:asciiTheme="majorHAnsi" w:eastAsia="Times New Roman" w:hAnsiTheme="majorHAnsi"/>
          <w:color w:val="000000"/>
          <w:spacing w:val="2"/>
          <w:w w:val="107"/>
          <w:sz w:val="23"/>
          <w:szCs w:val="23"/>
        </w:rPr>
        <w:t>od</w:t>
      </w:r>
      <w:r w:rsidRPr="00D33801">
        <w:rPr>
          <w:rFonts w:asciiTheme="majorHAnsi" w:eastAsia="Times New Roman" w:hAnsiTheme="majorHAnsi"/>
          <w:color w:val="000000"/>
          <w:spacing w:val="3"/>
          <w:w w:val="107"/>
          <w:sz w:val="23"/>
          <w:szCs w:val="23"/>
        </w:rPr>
        <w:t>vzdušňovacími místy jsou odvzdušňovací ventily</w:t>
      </w:r>
      <w:r w:rsidR="00064CD5" w:rsidRPr="00D33801">
        <w:rPr>
          <w:rFonts w:asciiTheme="majorHAnsi" w:eastAsia="Times New Roman" w:hAnsiTheme="majorHAnsi"/>
          <w:color w:val="000000"/>
          <w:spacing w:val="3"/>
          <w:w w:val="107"/>
          <w:sz w:val="23"/>
          <w:szCs w:val="23"/>
        </w:rPr>
        <w:t xml:space="preserve"> otopných</w:t>
      </w:r>
      <w:r w:rsidRPr="00D33801">
        <w:rPr>
          <w:rFonts w:asciiTheme="majorHAnsi" w:eastAsia="Times New Roman" w:hAnsiTheme="majorHAnsi"/>
          <w:color w:val="000000"/>
          <w:spacing w:val="3"/>
          <w:w w:val="107"/>
          <w:sz w:val="23"/>
          <w:szCs w:val="23"/>
        </w:rPr>
        <w:t xml:space="preserve"> </w:t>
      </w:r>
      <w:r w:rsidRPr="00D33801">
        <w:rPr>
          <w:rFonts w:asciiTheme="majorHAnsi" w:eastAsia="Times New Roman" w:hAnsiTheme="majorHAnsi"/>
          <w:color w:val="000000"/>
          <w:w w:val="107"/>
          <w:sz w:val="23"/>
          <w:szCs w:val="23"/>
        </w:rPr>
        <w:t>těles.</w:t>
      </w:r>
    </w:p>
    <w:p w:rsidR="00106E1E" w:rsidRDefault="00106E1E" w:rsidP="00A251B3">
      <w:pPr>
        <w:shd w:val="clear" w:color="auto" w:fill="FFFFFF"/>
        <w:spacing w:before="5" w:line="254" w:lineRule="exact"/>
        <w:ind w:right="622"/>
        <w:rPr>
          <w:i/>
          <w:iCs/>
          <w:color w:val="000000"/>
          <w:w w:val="107"/>
          <w:sz w:val="23"/>
          <w:szCs w:val="23"/>
        </w:rPr>
      </w:pPr>
    </w:p>
    <w:p w:rsidR="002D0CDC" w:rsidRPr="00D33801" w:rsidRDefault="002D0CDC" w:rsidP="00A251B3">
      <w:pPr>
        <w:shd w:val="clear" w:color="auto" w:fill="FFFFFF"/>
        <w:spacing w:before="5" w:line="254" w:lineRule="exact"/>
        <w:ind w:right="622"/>
        <w:rPr>
          <w:rFonts w:asciiTheme="majorHAnsi" w:hAnsiTheme="majorHAnsi"/>
          <w:sz w:val="23"/>
          <w:szCs w:val="23"/>
        </w:rPr>
      </w:pPr>
      <w:r w:rsidRPr="00D33801">
        <w:rPr>
          <w:rFonts w:asciiTheme="majorHAnsi" w:hAnsiTheme="majorHAnsi"/>
          <w:i/>
          <w:iCs/>
          <w:color w:val="000000"/>
          <w:w w:val="107"/>
          <w:sz w:val="23"/>
          <w:szCs w:val="23"/>
        </w:rPr>
        <w:t xml:space="preserve">Armatury </w:t>
      </w:r>
      <w:r w:rsidRPr="00D33801">
        <w:rPr>
          <w:rFonts w:asciiTheme="majorHAnsi" w:hAnsiTheme="majorHAnsi"/>
          <w:color w:val="000000"/>
          <w:w w:val="107"/>
          <w:sz w:val="23"/>
          <w:szCs w:val="23"/>
        </w:rPr>
        <w:t>otopn</w:t>
      </w:r>
      <w:r w:rsidRPr="00D33801">
        <w:rPr>
          <w:rFonts w:asciiTheme="majorHAnsi" w:eastAsia="Times New Roman" w:hAnsiTheme="majorHAnsi"/>
          <w:color w:val="000000"/>
          <w:w w:val="107"/>
          <w:sz w:val="23"/>
          <w:szCs w:val="23"/>
        </w:rPr>
        <w:t>ých těles</w:t>
      </w:r>
      <w:r w:rsidR="001B1B0C" w:rsidRPr="00D33801">
        <w:rPr>
          <w:rFonts w:asciiTheme="majorHAnsi" w:eastAsia="Times New Roman" w:hAnsiTheme="majorHAnsi"/>
          <w:color w:val="000000"/>
          <w:w w:val="107"/>
          <w:sz w:val="23"/>
          <w:szCs w:val="23"/>
        </w:rPr>
        <w:t xml:space="preserve"> jsou navrženy od firmy </w:t>
      </w:r>
      <w:proofErr w:type="spellStart"/>
      <w:r w:rsidR="001B1B0C" w:rsidRPr="00D33801">
        <w:rPr>
          <w:rFonts w:asciiTheme="majorHAnsi" w:eastAsia="Times New Roman" w:hAnsiTheme="majorHAnsi"/>
          <w:color w:val="000000"/>
          <w:w w:val="107"/>
          <w:sz w:val="23"/>
          <w:szCs w:val="23"/>
        </w:rPr>
        <w:t>Heimeier</w:t>
      </w:r>
      <w:proofErr w:type="spellEnd"/>
      <w:r w:rsidR="001B1B0C" w:rsidRPr="00D33801">
        <w:rPr>
          <w:rFonts w:asciiTheme="majorHAnsi" w:eastAsia="Times New Roman" w:hAnsiTheme="majorHAnsi"/>
          <w:color w:val="000000"/>
          <w:w w:val="107"/>
          <w:sz w:val="23"/>
          <w:szCs w:val="23"/>
        </w:rPr>
        <w:t xml:space="preserve">. Radiátorové ventily jsou typu </w:t>
      </w:r>
      <w:r w:rsidR="00A251B3">
        <w:rPr>
          <w:rFonts w:asciiTheme="majorHAnsi" w:eastAsia="Times New Roman" w:hAnsiTheme="majorHAnsi"/>
          <w:color w:val="000000"/>
          <w:w w:val="107"/>
          <w:sz w:val="23"/>
          <w:szCs w:val="23"/>
        </w:rPr>
        <w:t>V-</w:t>
      </w:r>
      <w:proofErr w:type="spellStart"/>
      <w:r w:rsidR="00A251B3">
        <w:rPr>
          <w:rFonts w:asciiTheme="majorHAnsi" w:eastAsia="Times New Roman" w:hAnsiTheme="majorHAnsi"/>
          <w:color w:val="000000"/>
          <w:w w:val="107"/>
          <w:sz w:val="23"/>
          <w:szCs w:val="23"/>
        </w:rPr>
        <w:t>exact</w:t>
      </w:r>
      <w:proofErr w:type="spellEnd"/>
      <w:r w:rsidR="00A251B3">
        <w:rPr>
          <w:rFonts w:asciiTheme="majorHAnsi" w:eastAsia="Times New Roman" w:hAnsiTheme="majorHAnsi"/>
          <w:color w:val="000000"/>
          <w:w w:val="107"/>
          <w:sz w:val="23"/>
          <w:szCs w:val="23"/>
        </w:rPr>
        <w:t xml:space="preserve"> II</w:t>
      </w:r>
      <w:r w:rsidR="001B1B0C" w:rsidRPr="00D33801">
        <w:rPr>
          <w:rFonts w:asciiTheme="majorHAnsi" w:eastAsia="Times New Roman" w:hAnsiTheme="majorHAnsi"/>
          <w:color w:val="000000"/>
          <w:w w:val="107"/>
          <w:sz w:val="23"/>
          <w:szCs w:val="23"/>
        </w:rPr>
        <w:t xml:space="preserve">, radiátorové šroubení jsou typu </w:t>
      </w:r>
      <w:proofErr w:type="spellStart"/>
      <w:r w:rsidR="001B1B0C" w:rsidRPr="00D33801">
        <w:rPr>
          <w:rFonts w:asciiTheme="majorHAnsi" w:eastAsia="Times New Roman" w:hAnsiTheme="majorHAnsi"/>
          <w:color w:val="000000"/>
          <w:w w:val="107"/>
          <w:sz w:val="23"/>
          <w:szCs w:val="23"/>
        </w:rPr>
        <w:t>Regulux</w:t>
      </w:r>
      <w:proofErr w:type="spellEnd"/>
      <w:r w:rsidR="001B1B0C" w:rsidRPr="00D33801">
        <w:rPr>
          <w:rFonts w:asciiTheme="majorHAnsi" w:eastAsia="Times New Roman" w:hAnsiTheme="majorHAnsi"/>
          <w:color w:val="000000"/>
          <w:w w:val="107"/>
          <w:sz w:val="23"/>
          <w:szCs w:val="23"/>
        </w:rPr>
        <w:t>.</w:t>
      </w:r>
      <w:r w:rsidRPr="00D33801">
        <w:rPr>
          <w:rFonts w:asciiTheme="majorHAnsi" w:eastAsia="Times New Roman" w:hAnsiTheme="majorHAnsi"/>
          <w:color w:val="000000"/>
          <w:w w:val="107"/>
          <w:sz w:val="23"/>
          <w:szCs w:val="23"/>
        </w:rPr>
        <w:t xml:space="preserve"> </w:t>
      </w:r>
      <w:r w:rsidR="001B1B0C" w:rsidRPr="00D33801">
        <w:rPr>
          <w:rFonts w:asciiTheme="majorHAnsi" w:eastAsia="Times New Roman" w:hAnsiTheme="majorHAnsi"/>
          <w:color w:val="000000"/>
          <w:w w:val="107"/>
          <w:sz w:val="23"/>
          <w:szCs w:val="23"/>
        </w:rPr>
        <w:t xml:space="preserve">Vyregulování přebytku tlaku je řešeno na šroubení. Hodnoty nastavení viz výkresová dokumentace. </w:t>
      </w:r>
      <w:r w:rsidRPr="00D33801">
        <w:rPr>
          <w:rFonts w:asciiTheme="majorHAnsi" w:eastAsia="Times New Roman" w:hAnsiTheme="majorHAnsi"/>
          <w:color w:val="000000"/>
          <w:spacing w:val="4"/>
          <w:w w:val="107"/>
          <w:sz w:val="23"/>
          <w:szCs w:val="23"/>
        </w:rPr>
        <w:t xml:space="preserve">Potrubní </w:t>
      </w:r>
      <w:r w:rsidRPr="00D33801"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>síť je rozdělena</w:t>
      </w:r>
      <w:r w:rsidR="001B1B0C" w:rsidRPr="00D33801"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 xml:space="preserve"> uzavíracími armaturami </w:t>
      </w:r>
      <w:r w:rsidRPr="00D33801">
        <w:rPr>
          <w:rFonts w:asciiTheme="majorHAnsi" w:eastAsia="Times New Roman" w:hAnsiTheme="majorHAnsi"/>
          <w:color w:val="000000"/>
          <w:spacing w:val="2"/>
          <w:w w:val="107"/>
          <w:sz w:val="23"/>
          <w:szCs w:val="23"/>
        </w:rPr>
        <w:t>na sekce sa</w:t>
      </w:r>
      <w:r w:rsidR="001B1B0C" w:rsidRPr="00D33801">
        <w:rPr>
          <w:rFonts w:asciiTheme="majorHAnsi" w:eastAsia="Times New Roman" w:hAnsiTheme="majorHAnsi"/>
          <w:color w:val="000000"/>
          <w:spacing w:val="2"/>
          <w:w w:val="107"/>
          <w:sz w:val="23"/>
          <w:szCs w:val="23"/>
        </w:rPr>
        <w:t>mostatně uzavíratelné a vypusti</w:t>
      </w:r>
      <w:r w:rsidRPr="00D33801">
        <w:rPr>
          <w:rFonts w:asciiTheme="majorHAnsi" w:eastAsia="Times New Roman" w:hAnsiTheme="majorHAnsi"/>
          <w:color w:val="000000"/>
          <w:spacing w:val="7"/>
          <w:w w:val="107"/>
          <w:sz w:val="23"/>
          <w:szCs w:val="23"/>
        </w:rPr>
        <w:t>telné. Všechny použité armatury jsou závitové.</w:t>
      </w:r>
    </w:p>
    <w:p w:rsidR="00106E1E" w:rsidRDefault="00106E1E" w:rsidP="00A251B3">
      <w:pPr>
        <w:shd w:val="clear" w:color="auto" w:fill="FFFFFF"/>
        <w:tabs>
          <w:tab w:val="left" w:pos="466"/>
        </w:tabs>
        <w:spacing w:line="254" w:lineRule="exact"/>
        <w:ind w:right="622"/>
        <w:rPr>
          <w:color w:val="000000"/>
          <w:spacing w:val="-8"/>
          <w:w w:val="107"/>
          <w:sz w:val="23"/>
          <w:szCs w:val="23"/>
        </w:rPr>
      </w:pPr>
    </w:p>
    <w:p w:rsidR="00A251B3" w:rsidRDefault="00A251B3" w:rsidP="00A251B3">
      <w:pPr>
        <w:shd w:val="clear" w:color="auto" w:fill="FFFFFF"/>
        <w:tabs>
          <w:tab w:val="left" w:pos="466"/>
        </w:tabs>
        <w:spacing w:line="254" w:lineRule="exact"/>
        <w:ind w:right="622"/>
        <w:rPr>
          <w:color w:val="000000"/>
          <w:spacing w:val="-8"/>
          <w:w w:val="107"/>
          <w:sz w:val="23"/>
          <w:szCs w:val="23"/>
        </w:rPr>
      </w:pPr>
    </w:p>
    <w:p w:rsidR="00553508" w:rsidRPr="00EF668C" w:rsidRDefault="00553508" w:rsidP="00A251B3">
      <w:pPr>
        <w:shd w:val="clear" w:color="auto" w:fill="FFFFFF"/>
        <w:tabs>
          <w:tab w:val="left" w:pos="466"/>
        </w:tabs>
        <w:spacing w:line="254" w:lineRule="exact"/>
        <w:ind w:right="622"/>
        <w:rPr>
          <w:color w:val="000000"/>
          <w:spacing w:val="-8"/>
          <w:w w:val="107"/>
          <w:sz w:val="23"/>
          <w:szCs w:val="23"/>
          <w:u w:val="single"/>
        </w:rPr>
      </w:pPr>
    </w:p>
    <w:p w:rsidR="002D0CDC" w:rsidRPr="00EF668C" w:rsidRDefault="00106E1E" w:rsidP="00A251B3">
      <w:pPr>
        <w:shd w:val="clear" w:color="auto" w:fill="FFFFFF"/>
        <w:tabs>
          <w:tab w:val="left" w:pos="466"/>
        </w:tabs>
        <w:spacing w:line="254" w:lineRule="exact"/>
        <w:ind w:right="622"/>
        <w:rPr>
          <w:rFonts w:asciiTheme="minorHAnsi" w:eastAsia="Times New Roman" w:hAnsiTheme="minorHAnsi" w:cstheme="minorHAnsi"/>
          <w:color w:val="000000"/>
          <w:spacing w:val="1"/>
          <w:w w:val="107"/>
          <w:sz w:val="32"/>
          <w:szCs w:val="32"/>
          <w:u w:val="single"/>
        </w:rPr>
      </w:pPr>
      <w:r w:rsidRPr="00EF668C">
        <w:rPr>
          <w:rFonts w:asciiTheme="minorHAnsi" w:hAnsiTheme="minorHAnsi" w:cstheme="minorHAnsi"/>
          <w:color w:val="000000"/>
          <w:spacing w:val="-8"/>
          <w:w w:val="107"/>
          <w:sz w:val="32"/>
          <w:szCs w:val="32"/>
          <w:u w:val="single"/>
        </w:rPr>
        <w:t>5.</w:t>
      </w:r>
      <w:r w:rsidRPr="00EF668C">
        <w:rPr>
          <w:rFonts w:asciiTheme="minorHAnsi" w:hAnsiTheme="minorHAnsi" w:cstheme="minorHAnsi"/>
          <w:color w:val="000000"/>
          <w:sz w:val="32"/>
          <w:szCs w:val="32"/>
          <w:u w:val="single"/>
        </w:rPr>
        <w:t xml:space="preserve"> </w:t>
      </w:r>
      <w:r w:rsidR="002D0CDC" w:rsidRPr="00EF668C">
        <w:rPr>
          <w:rFonts w:asciiTheme="minorHAnsi" w:hAnsiTheme="minorHAnsi" w:cstheme="minorHAnsi"/>
          <w:color w:val="000000"/>
          <w:spacing w:val="1"/>
          <w:w w:val="107"/>
          <w:sz w:val="32"/>
          <w:szCs w:val="32"/>
          <w:u w:val="single"/>
        </w:rPr>
        <w:t>N</w:t>
      </w:r>
      <w:r w:rsidR="002D0CDC" w:rsidRPr="00EF668C">
        <w:rPr>
          <w:rFonts w:asciiTheme="minorHAnsi" w:eastAsia="Times New Roman" w:hAnsiTheme="minorHAnsi" w:cstheme="minorHAnsi"/>
          <w:color w:val="000000"/>
          <w:spacing w:val="1"/>
          <w:w w:val="107"/>
          <w:sz w:val="32"/>
          <w:szCs w:val="32"/>
          <w:u w:val="single"/>
        </w:rPr>
        <w:t>átěry a tepelné izolace</w:t>
      </w:r>
    </w:p>
    <w:p w:rsidR="00106E1E" w:rsidRPr="00106E1E" w:rsidRDefault="00106E1E" w:rsidP="00A251B3">
      <w:pPr>
        <w:shd w:val="clear" w:color="auto" w:fill="FFFFFF"/>
        <w:tabs>
          <w:tab w:val="left" w:pos="466"/>
        </w:tabs>
        <w:spacing w:line="254" w:lineRule="exact"/>
        <w:ind w:right="622"/>
        <w:rPr>
          <w:sz w:val="28"/>
          <w:szCs w:val="28"/>
        </w:rPr>
      </w:pPr>
    </w:p>
    <w:p w:rsidR="002D0CDC" w:rsidRDefault="002D0CDC" w:rsidP="00A251B3">
      <w:pPr>
        <w:shd w:val="clear" w:color="auto" w:fill="FFFFFF"/>
        <w:spacing w:line="254" w:lineRule="exact"/>
        <w:ind w:right="622"/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</w:pPr>
      <w:r w:rsidRPr="00D33801">
        <w:rPr>
          <w:rFonts w:asciiTheme="majorHAnsi" w:hAnsiTheme="majorHAnsi"/>
          <w:color w:val="000000"/>
          <w:spacing w:val="1"/>
          <w:w w:val="107"/>
          <w:sz w:val="23"/>
          <w:szCs w:val="23"/>
        </w:rPr>
        <w:t>Ve</w:t>
      </w:r>
      <w:r w:rsidRPr="00D33801"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>škeré ocelové části soustavy musí být opa</w:t>
      </w:r>
      <w:r w:rsidRPr="00D33801"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softHyphen/>
      </w:r>
      <w:r w:rsidRPr="00D33801">
        <w:rPr>
          <w:rFonts w:asciiTheme="majorHAnsi" w:eastAsia="Times New Roman" w:hAnsiTheme="majorHAnsi"/>
          <w:color w:val="000000"/>
          <w:spacing w:val="2"/>
          <w:w w:val="107"/>
          <w:sz w:val="23"/>
          <w:szCs w:val="23"/>
        </w:rPr>
        <w:t>třeny základním nátěrem</w:t>
      </w:r>
      <w:r w:rsidR="001B1B0C" w:rsidRPr="00D33801">
        <w:rPr>
          <w:rFonts w:asciiTheme="majorHAnsi" w:eastAsia="Times New Roman" w:hAnsiTheme="majorHAnsi"/>
          <w:color w:val="000000"/>
          <w:spacing w:val="2"/>
          <w:w w:val="107"/>
          <w:sz w:val="23"/>
          <w:szCs w:val="23"/>
        </w:rPr>
        <w:t>.</w:t>
      </w:r>
      <w:r w:rsidRPr="00D33801">
        <w:rPr>
          <w:rFonts w:asciiTheme="majorHAnsi" w:eastAsia="Times New Roman" w:hAnsiTheme="majorHAnsi"/>
          <w:color w:val="000000"/>
          <w:spacing w:val="2"/>
          <w:w w:val="107"/>
          <w:sz w:val="23"/>
          <w:szCs w:val="23"/>
        </w:rPr>
        <w:t xml:space="preserve"> </w:t>
      </w:r>
      <w:r w:rsidR="001B1B0C" w:rsidRPr="00D33801">
        <w:rPr>
          <w:rFonts w:asciiTheme="majorHAnsi" w:eastAsia="Times New Roman" w:hAnsiTheme="majorHAnsi"/>
          <w:color w:val="000000"/>
          <w:spacing w:val="2"/>
          <w:w w:val="107"/>
          <w:sz w:val="23"/>
          <w:szCs w:val="23"/>
        </w:rPr>
        <w:t>P</w:t>
      </w:r>
      <w:r w:rsidRPr="00D33801">
        <w:rPr>
          <w:rFonts w:asciiTheme="majorHAnsi" w:eastAsia="Times New Roman" w:hAnsiTheme="majorHAnsi"/>
          <w:color w:val="000000"/>
          <w:spacing w:val="2"/>
          <w:w w:val="107"/>
          <w:sz w:val="23"/>
          <w:szCs w:val="23"/>
        </w:rPr>
        <w:t xml:space="preserve">otrubí v podzemním </w:t>
      </w:r>
      <w:r w:rsidRPr="00D33801">
        <w:rPr>
          <w:rFonts w:asciiTheme="majorHAnsi" w:eastAsia="Times New Roman" w:hAnsiTheme="majorHAnsi"/>
          <w:color w:val="000000"/>
          <w:spacing w:val="-2"/>
          <w:w w:val="107"/>
          <w:sz w:val="23"/>
          <w:szCs w:val="23"/>
        </w:rPr>
        <w:t xml:space="preserve">podlaží </w:t>
      </w:r>
      <w:r w:rsidR="001B1B0C" w:rsidRPr="00D33801">
        <w:rPr>
          <w:rFonts w:asciiTheme="majorHAnsi" w:eastAsia="Times New Roman" w:hAnsiTheme="majorHAnsi"/>
          <w:color w:val="000000"/>
          <w:spacing w:val="-2"/>
          <w:w w:val="107"/>
          <w:sz w:val="23"/>
          <w:szCs w:val="23"/>
        </w:rPr>
        <w:t>je</w:t>
      </w:r>
      <w:r w:rsidRPr="00D33801">
        <w:rPr>
          <w:rFonts w:asciiTheme="majorHAnsi" w:eastAsia="Times New Roman" w:hAnsiTheme="majorHAnsi"/>
          <w:color w:val="000000"/>
          <w:spacing w:val="-2"/>
          <w:w w:val="107"/>
          <w:sz w:val="23"/>
          <w:szCs w:val="23"/>
        </w:rPr>
        <w:t xml:space="preserve"> izolováno </w:t>
      </w:r>
      <w:r w:rsidR="001B1B0C" w:rsidRPr="00D33801">
        <w:rPr>
          <w:rFonts w:asciiTheme="majorHAnsi" w:eastAsia="Times New Roman" w:hAnsiTheme="majorHAnsi"/>
          <w:color w:val="000000"/>
          <w:spacing w:val="-2"/>
          <w:w w:val="107"/>
          <w:sz w:val="23"/>
          <w:szCs w:val="23"/>
        </w:rPr>
        <w:t xml:space="preserve">trubicemi z pěněného polyetylénu </w:t>
      </w:r>
      <w:proofErr w:type="spellStart"/>
      <w:r w:rsidR="001B1B0C" w:rsidRPr="00D33801">
        <w:rPr>
          <w:rFonts w:asciiTheme="majorHAnsi" w:eastAsia="Times New Roman" w:hAnsiTheme="majorHAnsi"/>
          <w:color w:val="000000"/>
          <w:spacing w:val="-2"/>
          <w:w w:val="107"/>
          <w:sz w:val="23"/>
          <w:szCs w:val="23"/>
        </w:rPr>
        <w:t>Mirelon</w:t>
      </w:r>
      <w:proofErr w:type="spellEnd"/>
      <w:r w:rsidR="001B1B0C" w:rsidRPr="00D33801">
        <w:rPr>
          <w:rFonts w:asciiTheme="majorHAnsi" w:eastAsia="Times New Roman" w:hAnsiTheme="majorHAnsi"/>
          <w:color w:val="000000"/>
          <w:spacing w:val="-2"/>
          <w:w w:val="107"/>
          <w:sz w:val="23"/>
          <w:szCs w:val="23"/>
        </w:rPr>
        <w:t xml:space="preserve">. Tloušťky tepelné izolace viz výkresová dokumentace. </w:t>
      </w:r>
      <w:r w:rsidRPr="00D33801"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>Neizolované části soustavy se opatří syntetickým emailem.</w:t>
      </w:r>
    </w:p>
    <w:p w:rsidR="003B006E" w:rsidRPr="00D33801" w:rsidRDefault="003B006E" w:rsidP="00A251B3">
      <w:pPr>
        <w:shd w:val="clear" w:color="auto" w:fill="FFFFFF"/>
        <w:spacing w:line="254" w:lineRule="exact"/>
        <w:ind w:right="622"/>
        <w:rPr>
          <w:rFonts w:asciiTheme="majorHAnsi" w:hAnsiTheme="majorHAnsi"/>
          <w:sz w:val="23"/>
          <w:szCs w:val="23"/>
        </w:rPr>
      </w:pPr>
      <w:r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>Pozor u mědi se nanatírá ???</w:t>
      </w:r>
    </w:p>
    <w:p w:rsidR="00106E1E" w:rsidRDefault="00106E1E" w:rsidP="00A251B3">
      <w:pPr>
        <w:shd w:val="clear" w:color="auto" w:fill="FFFFFF"/>
        <w:tabs>
          <w:tab w:val="left" w:pos="466"/>
        </w:tabs>
        <w:spacing w:line="254" w:lineRule="exact"/>
        <w:ind w:right="622"/>
        <w:rPr>
          <w:rFonts w:asciiTheme="majorHAnsi" w:hAnsiTheme="majorHAnsi"/>
          <w:color w:val="000000"/>
          <w:spacing w:val="-4"/>
          <w:w w:val="107"/>
          <w:sz w:val="23"/>
          <w:szCs w:val="23"/>
        </w:rPr>
      </w:pPr>
    </w:p>
    <w:p w:rsidR="00EF668C" w:rsidRDefault="00EF668C" w:rsidP="00A251B3">
      <w:pPr>
        <w:shd w:val="clear" w:color="auto" w:fill="FFFFFF"/>
        <w:tabs>
          <w:tab w:val="left" w:pos="466"/>
        </w:tabs>
        <w:spacing w:line="254" w:lineRule="exact"/>
        <w:ind w:right="622"/>
        <w:rPr>
          <w:rFonts w:asciiTheme="majorHAnsi" w:hAnsiTheme="majorHAnsi"/>
          <w:color w:val="000000"/>
          <w:spacing w:val="-4"/>
          <w:w w:val="107"/>
          <w:sz w:val="23"/>
          <w:szCs w:val="23"/>
        </w:rPr>
      </w:pPr>
    </w:p>
    <w:p w:rsidR="00553508" w:rsidRPr="00D33801" w:rsidRDefault="00553508" w:rsidP="00A251B3">
      <w:pPr>
        <w:shd w:val="clear" w:color="auto" w:fill="FFFFFF"/>
        <w:tabs>
          <w:tab w:val="left" w:pos="466"/>
        </w:tabs>
        <w:spacing w:line="254" w:lineRule="exact"/>
        <w:ind w:right="622"/>
        <w:rPr>
          <w:rFonts w:asciiTheme="majorHAnsi" w:hAnsiTheme="majorHAnsi"/>
          <w:color w:val="000000"/>
          <w:spacing w:val="-4"/>
          <w:w w:val="107"/>
          <w:sz w:val="23"/>
          <w:szCs w:val="23"/>
        </w:rPr>
      </w:pPr>
    </w:p>
    <w:p w:rsidR="002D0CDC" w:rsidRPr="00EF668C" w:rsidRDefault="00EF668C" w:rsidP="00A251B3">
      <w:pPr>
        <w:shd w:val="clear" w:color="auto" w:fill="FFFFFF"/>
        <w:tabs>
          <w:tab w:val="left" w:pos="466"/>
        </w:tabs>
        <w:spacing w:line="254" w:lineRule="exact"/>
        <w:ind w:right="622"/>
        <w:rPr>
          <w:rFonts w:asciiTheme="minorHAnsi" w:eastAsia="Times New Roman" w:hAnsiTheme="minorHAnsi" w:cstheme="minorHAnsi"/>
          <w:color w:val="000000"/>
          <w:spacing w:val="-1"/>
          <w:w w:val="107"/>
          <w:sz w:val="32"/>
          <w:szCs w:val="32"/>
          <w:u w:val="single"/>
        </w:rPr>
      </w:pPr>
      <w:r w:rsidRPr="00EF668C">
        <w:rPr>
          <w:rFonts w:asciiTheme="minorHAnsi" w:hAnsiTheme="minorHAnsi" w:cstheme="minorHAnsi"/>
          <w:color w:val="000000"/>
          <w:spacing w:val="-4"/>
          <w:w w:val="107"/>
          <w:sz w:val="32"/>
          <w:szCs w:val="32"/>
          <w:u w:val="single"/>
        </w:rPr>
        <w:t>6.</w:t>
      </w:r>
      <w:r w:rsidR="00106E1E" w:rsidRPr="00EF668C">
        <w:rPr>
          <w:rFonts w:asciiTheme="minorHAnsi" w:hAnsiTheme="minorHAnsi" w:cstheme="minorHAnsi"/>
          <w:color w:val="000000"/>
          <w:sz w:val="32"/>
          <w:szCs w:val="32"/>
          <w:u w:val="single"/>
        </w:rPr>
        <w:t xml:space="preserve"> </w:t>
      </w:r>
      <w:r w:rsidR="002D0CDC" w:rsidRPr="00EF668C">
        <w:rPr>
          <w:rFonts w:asciiTheme="minorHAnsi" w:hAnsiTheme="minorHAnsi" w:cstheme="minorHAnsi"/>
          <w:color w:val="000000"/>
          <w:spacing w:val="-1"/>
          <w:w w:val="107"/>
          <w:sz w:val="32"/>
          <w:szCs w:val="32"/>
          <w:u w:val="single"/>
        </w:rPr>
        <w:t>Obsluha za</w:t>
      </w:r>
      <w:r w:rsidR="002D0CDC" w:rsidRPr="00EF668C">
        <w:rPr>
          <w:rFonts w:asciiTheme="minorHAnsi" w:eastAsia="Times New Roman" w:hAnsiTheme="minorHAnsi" w:cstheme="minorHAnsi"/>
          <w:color w:val="000000"/>
          <w:spacing w:val="-1"/>
          <w:w w:val="107"/>
          <w:sz w:val="32"/>
          <w:szCs w:val="32"/>
          <w:u w:val="single"/>
        </w:rPr>
        <w:t>řízení</w:t>
      </w:r>
    </w:p>
    <w:p w:rsidR="00106E1E" w:rsidRPr="00106E1E" w:rsidRDefault="00106E1E" w:rsidP="00A251B3">
      <w:pPr>
        <w:shd w:val="clear" w:color="auto" w:fill="FFFFFF"/>
        <w:tabs>
          <w:tab w:val="left" w:pos="466"/>
        </w:tabs>
        <w:spacing w:line="254" w:lineRule="exact"/>
        <w:ind w:right="622"/>
        <w:rPr>
          <w:sz w:val="28"/>
          <w:szCs w:val="28"/>
        </w:rPr>
      </w:pPr>
    </w:p>
    <w:p w:rsidR="002D0CDC" w:rsidRPr="00D33801" w:rsidRDefault="002D0CDC" w:rsidP="00A251B3">
      <w:pPr>
        <w:shd w:val="clear" w:color="auto" w:fill="FFFFFF"/>
        <w:spacing w:before="5" w:line="254" w:lineRule="exact"/>
        <w:ind w:right="622"/>
        <w:rPr>
          <w:rFonts w:asciiTheme="majorHAnsi" w:hAnsiTheme="majorHAnsi"/>
          <w:sz w:val="23"/>
          <w:szCs w:val="23"/>
        </w:rPr>
      </w:pPr>
      <w:r w:rsidRPr="00D33801">
        <w:rPr>
          <w:rFonts w:asciiTheme="majorHAnsi" w:hAnsiTheme="majorHAnsi"/>
          <w:color w:val="000000"/>
          <w:w w:val="107"/>
          <w:sz w:val="23"/>
          <w:szCs w:val="23"/>
        </w:rPr>
        <w:t>Navr</w:t>
      </w:r>
      <w:r w:rsidRPr="00D33801">
        <w:rPr>
          <w:rFonts w:asciiTheme="majorHAnsi" w:eastAsia="Times New Roman" w:hAnsiTheme="majorHAnsi"/>
          <w:color w:val="000000"/>
          <w:w w:val="107"/>
          <w:sz w:val="23"/>
          <w:szCs w:val="23"/>
        </w:rPr>
        <w:t>žené ústřední vytápění je provozně jedno</w:t>
      </w:r>
      <w:r w:rsidRPr="00D33801">
        <w:rPr>
          <w:rFonts w:asciiTheme="majorHAnsi" w:eastAsia="Times New Roman" w:hAnsiTheme="majorHAnsi"/>
          <w:color w:val="000000"/>
          <w:w w:val="107"/>
          <w:sz w:val="23"/>
          <w:szCs w:val="23"/>
        </w:rPr>
        <w:softHyphen/>
      </w:r>
      <w:r w:rsidRPr="00D33801"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>duché, a vyhovuje tedy provozu a obsluze v ro</w:t>
      </w:r>
      <w:r w:rsidRPr="00D33801"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softHyphen/>
      </w:r>
      <w:r w:rsidRPr="00D33801">
        <w:rPr>
          <w:rFonts w:asciiTheme="majorHAnsi" w:eastAsia="Times New Roman" w:hAnsiTheme="majorHAnsi"/>
          <w:color w:val="000000"/>
          <w:spacing w:val="6"/>
          <w:w w:val="107"/>
          <w:sz w:val="23"/>
          <w:szCs w:val="23"/>
        </w:rPr>
        <w:t xml:space="preserve">dinném domě. Při obsluze kotle a jeho údržbě </w:t>
      </w:r>
      <w:r w:rsidRPr="00D33801">
        <w:rPr>
          <w:rFonts w:asciiTheme="majorHAnsi" w:eastAsia="Times New Roman" w:hAnsiTheme="majorHAnsi"/>
          <w:color w:val="000000"/>
          <w:spacing w:val="-1"/>
          <w:w w:val="107"/>
          <w:sz w:val="23"/>
          <w:szCs w:val="23"/>
        </w:rPr>
        <w:t xml:space="preserve">musí provozovatel vycházet z požadavků výrobce </w:t>
      </w:r>
      <w:r w:rsidRPr="00D33801">
        <w:rPr>
          <w:rFonts w:asciiTheme="majorHAnsi" w:eastAsia="Times New Roman" w:hAnsiTheme="majorHAnsi"/>
          <w:color w:val="000000"/>
          <w:spacing w:val="2"/>
          <w:w w:val="107"/>
          <w:sz w:val="23"/>
          <w:szCs w:val="23"/>
        </w:rPr>
        <w:t>kotle uvedených v návodu k</w:t>
      </w:r>
      <w:r w:rsidR="002E55D5" w:rsidRPr="00D33801">
        <w:rPr>
          <w:rFonts w:asciiTheme="majorHAnsi" w:eastAsia="Times New Roman" w:hAnsiTheme="majorHAnsi"/>
          <w:color w:val="000000"/>
          <w:spacing w:val="2"/>
          <w:w w:val="107"/>
          <w:sz w:val="23"/>
          <w:szCs w:val="23"/>
        </w:rPr>
        <w:t> </w:t>
      </w:r>
      <w:r w:rsidRPr="00D33801">
        <w:rPr>
          <w:rFonts w:asciiTheme="majorHAnsi" w:eastAsia="Times New Roman" w:hAnsiTheme="majorHAnsi"/>
          <w:color w:val="000000"/>
          <w:spacing w:val="2"/>
          <w:w w:val="107"/>
          <w:sz w:val="23"/>
          <w:szCs w:val="23"/>
        </w:rPr>
        <w:t>obsluze</w:t>
      </w:r>
      <w:r w:rsidR="002E55D5" w:rsidRPr="00D33801">
        <w:rPr>
          <w:rFonts w:asciiTheme="majorHAnsi" w:eastAsia="Times New Roman" w:hAnsiTheme="majorHAnsi"/>
          <w:color w:val="000000"/>
          <w:spacing w:val="2"/>
          <w:w w:val="107"/>
          <w:sz w:val="23"/>
          <w:szCs w:val="23"/>
        </w:rPr>
        <w:t>.</w:t>
      </w:r>
    </w:p>
    <w:p w:rsidR="00106E1E" w:rsidRPr="00D33801" w:rsidRDefault="00106E1E" w:rsidP="00A251B3">
      <w:pPr>
        <w:shd w:val="clear" w:color="auto" w:fill="FFFFFF"/>
        <w:spacing w:line="254" w:lineRule="exact"/>
        <w:ind w:right="622"/>
        <w:rPr>
          <w:rFonts w:asciiTheme="majorHAnsi" w:hAnsiTheme="majorHAnsi"/>
          <w:color w:val="000000"/>
          <w:spacing w:val="-1"/>
          <w:w w:val="107"/>
          <w:sz w:val="23"/>
          <w:szCs w:val="23"/>
        </w:rPr>
      </w:pPr>
    </w:p>
    <w:p w:rsidR="002D0CDC" w:rsidRPr="00D33801" w:rsidRDefault="002D0CDC" w:rsidP="00A251B3">
      <w:pPr>
        <w:shd w:val="clear" w:color="auto" w:fill="FFFFFF"/>
        <w:spacing w:line="254" w:lineRule="exact"/>
        <w:ind w:right="622"/>
        <w:rPr>
          <w:rFonts w:asciiTheme="majorHAnsi" w:hAnsiTheme="majorHAnsi"/>
          <w:sz w:val="23"/>
          <w:szCs w:val="23"/>
        </w:rPr>
      </w:pPr>
      <w:r w:rsidRPr="00D33801">
        <w:rPr>
          <w:rFonts w:asciiTheme="majorHAnsi" w:hAnsiTheme="majorHAnsi"/>
          <w:color w:val="000000"/>
          <w:spacing w:val="-1"/>
          <w:w w:val="107"/>
          <w:sz w:val="23"/>
          <w:szCs w:val="23"/>
        </w:rPr>
        <w:t>Soustava se</w:t>
      </w:r>
      <w:r w:rsidRPr="00D33801">
        <w:rPr>
          <w:rFonts w:asciiTheme="majorHAnsi" w:eastAsia="Times New Roman" w:hAnsiTheme="majorHAnsi"/>
          <w:color w:val="000000"/>
          <w:spacing w:val="-1"/>
          <w:w w:val="107"/>
          <w:sz w:val="23"/>
          <w:szCs w:val="23"/>
        </w:rPr>
        <w:t xml:space="preserve"> naplň</w:t>
      </w:r>
      <w:r w:rsidR="002E55D5" w:rsidRPr="00D33801">
        <w:rPr>
          <w:rFonts w:asciiTheme="majorHAnsi" w:eastAsia="Times New Roman" w:hAnsiTheme="majorHAnsi"/>
          <w:color w:val="000000"/>
          <w:spacing w:val="-1"/>
          <w:w w:val="107"/>
          <w:sz w:val="23"/>
          <w:szCs w:val="23"/>
        </w:rPr>
        <w:t>uje</w:t>
      </w:r>
      <w:r w:rsidRPr="00D33801">
        <w:rPr>
          <w:rFonts w:asciiTheme="majorHAnsi" w:eastAsia="Times New Roman" w:hAnsiTheme="majorHAnsi"/>
          <w:color w:val="000000"/>
          <w:spacing w:val="-1"/>
          <w:w w:val="107"/>
          <w:sz w:val="23"/>
          <w:szCs w:val="23"/>
        </w:rPr>
        <w:t xml:space="preserve"> a doplň</w:t>
      </w:r>
      <w:r w:rsidR="002E55D5" w:rsidRPr="00D33801">
        <w:rPr>
          <w:rFonts w:asciiTheme="majorHAnsi" w:eastAsia="Times New Roman" w:hAnsiTheme="majorHAnsi"/>
          <w:color w:val="000000"/>
          <w:spacing w:val="-1"/>
          <w:w w:val="107"/>
          <w:sz w:val="23"/>
          <w:szCs w:val="23"/>
        </w:rPr>
        <w:t>uje</w:t>
      </w:r>
      <w:r w:rsidRPr="00D33801">
        <w:rPr>
          <w:rFonts w:asciiTheme="majorHAnsi" w:eastAsia="Times New Roman" w:hAnsiTheme="majorHAnsi"/>
          <w:color w:val="000000"/>
          <w:spacing w:val="-1"/>
          <w:w w:val="107"/>
          <w:sz w:val="23"/>
          <w:szCs w:val="23"/>
        </w:rPr>
        <w:t xml:space="preserve"> </w:t>
      </w:r>
      <w:r w:rsidR="002E55D5" w:rsidRPr="00D33801">
        <w:rPr>
          <w:rFonts w:asciiTheme="majorHAnsi" w:eastAsia="Times New Roman" w:hAnsiTheme="majorHAnsi"/>
          <w:color w:val="000000"/>
          <w:spacing w:val="-1"/>
          <w:w w:val="107"/>
          <w:sz w:val="23"/>
          <w:szCs w:val="23"/>
        </w:rPr>
        <w:t>studenou vodou z vodovodní přípojky.</w:t>
      </w:r>
      <w:r w:rsidRPr="00D33801">
        <w:rPr>
          <w:rFonts w:asciiTheme="majorHAnsi" w:eastAsia="Times New Roman" w:hAnsiTheme="majorHAnsi"/>
          <w:color w:val="000000"/>
          <w:w w:val="107"/>
          <w:sz w:val="23"/>
          <w:szCs w:val="23"/>
        </w:rPr>
        <w:t xml:space="preserve"> Vypouští se </w:t>
      </w:r>
      <w:r w:rsidRPr="00D33801"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 xml:space="preserve">jen v nezbytných případech. V počátcích provozu </w:t>
      </w:r>
      <w:r w:rsidRPr="00D33801">
        <w:rPr>
          <w:rFonts w:asciiTheme="majorHAnsi" w:eastAsia="Times New Roman" w:hAnsiTheme="majorHAnsi"/>
          <w:color w:val="000000"/>
          <w:spacing w:val="3"/>
          <w:w w:val="107"/>
          <w:sz w:val="23"/>
          <w:szCs w:val="23"/>
        </w:rPr>
        <w:t>je nutno soustavu pravidelné odvzdušňovat.</w:t>
      </w:r>
    </w:p>
    <w:p w:rsidR="00106E1E" w:rsidRPr="00D33801" w:rsidRDefault="00106E1E" w:rsidP="00A251B3">
      <w:pPr>
        <w:shd w:val="clear" w:color="auto" w:fill="FFFFFF"/>
        <w:spacing w:line="254" w:lineRule="exact"/>
        <w:ind w:right="622"/>
        <w:rPr>
          <w:rFonts w:asciiTheme="majorHAnsi" w:hAnsiTheme="majorHAnsi"/>
          <w:color w:val="000000"/>
          <w:spacing w:val="1"/>
          <w:w w:val="107"/>
          <w:sz w:val="23"/>
          <w:szCs w:val="23"/>
        </w:rPr>
      </w:pPr>
    </w:p>
    <w:p w:rsidR="002D0CDC" w:rsidRPr="00D33801" w:rsidRDefault="002D0CDC" w:rsidP="00A251B3">
      <w:pPr>
        <w:shd w:val="clear" w:color="auto" w:fill="FFFFFF"/>
        <w:spacing w:line="254" w:lineRule="exact"/>
        <w:ind w:right="622"/>
        <w:rPr>
          <w:rFonts w:asciiTheme="majorHAnsi" w:hAnsiTheme="majorHAnsi"/>
          <w:sz w:val="23"/>
          <w:szCs w:val="23"/>
        </w:rPr>
      </w:pPr>
      <w:r w:rsidRPr="00D33801">
        <w:rPr>
          <w:rFonts w:asciiTheme="majorHAnsi" w:hAnsiTheme="majorHAnsi"/>
          <w:color w:val="000000"/>
          <w:spacing w:val="1"/>
          <w:w w:val="107"/>
          <w:sz w:val="23"/>
          <w:szCs w:val="23"/>
        </w:rPr>
        <w:t>P</w:t>
      </w:r>
      <w:r w:rsidRPr="00D33801"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 xml:space="preserve">řetlak vzduchu v expanzní nádobě </w:t>
      </w:r>
      <w:r w:rsidR="002E55D5" w:rsidRPr="00D33801"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>je nastaven na tlak p</w:t>
      </w:r>
      <w:r w:rsidR="002E55D5" w:rsidRPr="00D33801"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  <w:vertAlign w:val="subscript"/>
        </w:rPr>
        <w:t>o</w:t>
      </w:r>
      <w:r w:rsidR="00EF668C"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>=1</w:t>
      </w:r>
      <w:bookmarkStart w:id="0" w:name="_GoBack"/>
      <w:bookmarkEnd w:id="0"/>
      <w:r w:rsidR="00EF668C"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 xml:space="preserve"> </w:t>
      </w:r>
      <w:proofErr w:type="gramStart"/>
      <w:r w:rsidR="00EF668C"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>bar</w:t>
      </w:r>
      <w:r w:rsidR="002E55D5" w:rsidRPr="00D33801"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 xml:space="preserve"> .Po</w:t>
      </w:r>
      <w:proofErr w:type="gramEnd"/>
      <w:r w:rsidR="002E55D5" w:rsidRPr="00D33801"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 xml:space="preserve"> naplnění soustavy studenou vodou upravit tlak na </w:t>
      </w:r>
      <w:proofErr w:type="spellStart"/>
      <w:r w:rsidR="002E55D5" w:rsidRPr="00D33801"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>p</w:t>
      </w:r>
      <w:r w:rsidR="00EF668C"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  <w:vertAlign w:val="subscript"/>
        </w:rPr>
        <w:t>F</w:t>
      </w:r>
      <w:proofErr w:type="spellEnd"/>
      <w:r w:rsidR="002E55D5" w:rsidRPr="00D33801"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  <w:vertAlign w:val="subscript"/>
        </w:rPr>
        <w:t xml:space="preserve"> </w:t>
      </w:r>
      <w:r w:rsidR="002E55D5" w:rsidRPr="00D33801"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>=</w:t>
      </w:r>
      <w:r w:rsidR="00EF668C"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>1,3 bar</w:t>
      </w:r>
      <w:r w:rsidR="002E55D5" w:rsidRPr="00D33801"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>.</w:t>
      </w:r>
      <w:r w:rsidRPr="00D33801">
        <w:rPr>
          <w:rFonts w:asciiTheme="majorHAnsi" w:eastAsia="Times New Roman" w:hAnsiTheme="majorHAnsi"/>
          <w:color w:val="000000"/>
          <w:spacing w:val="2"/>
          <w:w w:val="107"/>
          <w:sz w:val="23"/>
          <w:szCs w:val="23"/>
        </w:rPr>
        <w:t xml:space="preserve"> </w:t>
      </w:r>
      <w:r w:rsidRPr="00D33801"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t>Funkci pojistného ventilu je nutno zkoušet jeden</w:t>
      </w:r>
      <w:r w:rsidRPr="00D33801">
        <w:rPr>
          <w:rFonts w:asciiTheme="majorHAnsi" w:eastAsia="Times New Roman" w:hAnsiTheme="majorHAnsi"/>
          <w:color w:val="000000"/>
          <w:spacing w:val="1"/>
          <w:w w:val="107"/>
          <w:sz w:val="23"/>
          <w:szCs w:val="23"/>
        </w:rPr>
        <w:softHyphen/>
      </w:r>
      <w:r w:rsidRPr="00D33801">
        <w:rPr>
          <w:rFonts w:asciiTheme="majorHAnsi" w:eastAsia="Times New Roman" w:hAnsiTheme="majorHAnsi"/>
          <w:color w:val="000000"/>
          <w:spacing w:val="2"/>
          <w:w w:val="107"/>
          <w:sz w:val="23"/>
          <w:szCs w:val="23"/>
        </w:rPr>
        <w:t>krát za měsíc.</w:t>
      </w:r>
    </w:p>
    <w:p w:rsidR="009D46FC" w:rsidRPr="00D33801" w:rsidRDefault="009D46FC" w:rsidP="00A251B3">
      <w:pPr>
        <w:shd w:val="clear" w:color="auto" w:fill="FFFFFF"/>
        <w:spacing w:line="254" w:lineRule="exact"/>
        <w:ind w:right="622"/>
        <w:rPr>
          <w:rFonts w:asciiTheme="majorHAnsi" w:hAnsiTheme="majorHAnsi"/>
          <w:sz w:val="23"/>
          <w:szCs w:val="23"/>
        </w:rPr>
        <w:sectPr w:rsidR="009D46FC" w:rsidRPr="00D33801" w:rsidSect="00A251B3">
          <w:headerReference w:type="default" r:id="rId8"/>
          <w:footerReference w:type="default" r:id="rId9"/>
          <w:type w:val="continuous"/>
          <w:pgSz w:w="11909" w:h="16834"/>
          <w:pgMar w:top="1245" w:right="1277" w:bottom="1135" w:left="1276" w:header="426" w:footer="708" w:gutter="0"/>
          <w:cols w:space="192"/>
          <w:noEndnote/>
        </w:sectPr>
      </w:pPr>
    </w:p>
    <w:p w:rsidR="002D0CDC" w:rsidRPr="00D33801" w:rsidRDefault="002D0CDC" w:rsidP="00A251B3">
      <w:pPr>
        <w:shd w:val="clear" w:color="auto" w:fill="FFFFFF"/>
        <w:spacing w:before="302"/>
        <w:ind w:right="622"/>
        <w:rPr>
          <w:rFonts w:asciiTheme="majorHAnsi" w:hAnsiTheme="majorHAnsi"/>
          <w:sz w:val="23"/>
          <w:szCs w:val="23"/>
        </w:rPr>
      </w:pPr>
    </w:p>
    <w:sectPr w:rsidR="002D0CDC" w:rsidRPr="00D33801" w:rsidSect="00A251B3">
      <w:type w:val="continuous"/>
      <w:pgSz w:w="11909" w:h="16834"/>
      <w:pgMar w:top="1245" w:right="384" w:bottom="360" w:left="1276" w:header="426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157" w:rsidRDefault="00E86157" w:rsidP="00214B67">
      <w:r>
        <w:separator/>
      </w:r>
    </w:p>
  </w:endnote>
  <w:endnote w:type="continuationSeparator" w:id="0">
    <w:p w:rsidR="00E86157" w:rsidRDefault="00E86157" w:rsidP="0021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0A87" w:usb1="00000000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68C" w:rsidRPr="00EF668C" w:rsidRDefault="003B006E" w:rsidP="00EF668C">
    <w:pPr>
      <w:pStyle w:val="Zpat"/>
      <w:tabs>
        <w:tab w:val="left" w:pos="9356"/>
      </w:tabs>
      <w:jc w:val="right"/>
      <w:rPr>
        <w:rFonts w:asciiTheme="minorHAnsi" w:hAnsiTheme="minorHAnsi" w:cstheme="minorHAnsi"/>
        <w:b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 xml:space="preserve">T3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157" w:rsidRDefault="00E86157" w:rsidP="00214B67">
      <w:r>
        <w:separator/>
      </w:r>
    </w:p>
  </w:footnote>
  <w:footnote w:type="continuationSeparator" w:id="0">
    <w:p w:rsidR="00E86157" w:rsidRDefault="00E86157" w:rsidP="00214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1B3" w:rsidRPr="00A251B3" w:rsidRDefault="00A251B3" w:rsidP="00A251B3">
    <w:pPr>
      <w:pStyle w:val="Zhlav"/>
      <w:rPr>
        <w:rFonts w:asciiTheme="minorHAnsi" w:hAnsiTheme="minorHAnsi" w:cstheme="minorHAnsi"/>
        <w:sz w:val="24"/>
        <w:szCs w:val="24"/>
      </w:rPr>
    </w:pPr>
    <w:r w:rsidRPr="00A251B3">
      <w:rPr>
        <w:rFonts w:asciiTheme="minorHAnsi" w:hAnsiTheme="minorHAnsi" w:cstheme="minorHAnsi"/>
        <w:sz w:val="24"/>
        <w:szCs w:val="24"/>
      </w:rPr>
      <w:t>Střední průmyslová škola stavební</w:t>
    </w:r>
    <w:r w:rsidR="003B006E">
      <w:rPr>
        <w:rFonts w:asciiTheme="minorHAnsi" w:hAnsiTheme="minorHAnsi" w:cstheme="minorHAnsi"/>
        <w:sz w:val="24"/>
        <w:szCs w:val="24"/>
      </w:rPr>
      <w:t>, obor TZB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CCE"/>
    <w:multiLevelType w:val="hybridMultilevel"/>
    <w:tmpl w:val="D9868D3E"/>
    <w:lvl w:ilvl="0" w:tplc="437678C0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6D0271"/>
    <w:multiLevelType w:val="singleLevel"/>
    <w:tmpl w:val="D5C0AA0C"/>
    <w:lvl w:ilvl="0">
      <w:start w:val="1"/>
      <w:numFmt w:val="lowerLetter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862362F"/>
    <w:multiLevelType w:val="hybridMultilevel"/>
    <w:tmpl w:val="B7D86B8E"/>
    <w:lvl w:ilvl="0" w:tplc="9B06CC28">
      <w:start w:val="3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9A0208"/>
    <w:multiLevelType w:val="hybridMultilevel"/>
    <w:tmpl w:val="36DCE31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DC"/>
    <w:rsid w:val="00064CD5"/>
    <w:rsid w:val="00106E1E"/>
    <w:rsid w:val="001B1B0C"/>
    <w:rsid w:val="00214B67"/>
    <w:rsid w:val="002D0CDC"/>
    <w:rsid w:val="002E55D5"/>
    <w:rsid w:val="003B006E"/>
    <w:rsid w:val="005368C5"/>
    <w:rsid w:val="00553508"/>
    <w:rsid w:val="008534D9"/>
    <w:rsid w:val="00854CC4"/>
    <w:rsid w:val="009D46FC"/>
    <w:rsid w:val="00A251B3"/>
    <w:rsid w:val="00B31EAB"/>
    <w:rsid w:val="00C157A0"/>
    <w:rsid w:val="00CC150D"/>
    <w:rsid w:val="00D33801"/>
    <w:rsid w:val="00E86157"/>
    <w:rsid w:val="00E911E1"/>
    <w:rsid w:val="00E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68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14B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B67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214B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B67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68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14B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B67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214B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B67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 Talaš</dc:creator>
  <cp:lastModifiedBy>poboril</cp:lastModifiedBy>
  <cp:revision>2</cp:revision>
  <dcterms:created xsi:type="dcterms:W3CDTF">2014-04-02T11:28:00Z</dcterms:created>
  <dcterms:modified xsi:type="dcterms:W3CDTF">2014-04-02T11:28:00Z</dcterms:modified>
</cp:coreProperties>
</file>