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1B" w:rsidRDefault="003C231B" w:rsidP="003C231B">
      <w:pPr>
        <w:tabs>
          <w:tab w:val="left" w:pos="284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B7700A">
        <w:rPr>
          <w:b/>
          <w:sz w:val="44"/>
          <w:szCs w:val="44"/>
        </w:rPr>
        <w:t>EPELNÉ ZTRÁTY</w:t>
      </w:r>
    </w:p>
    <w:p w:rsidR="003C231B" w:rsidRDefault="003C231B" w:rsidP="003C231B">
      <w:pPr>
        <w:tabs>
          <w:tab w:val="left" w:pos="284"/>
        </w:tabs>
        <w:ind w:left="285"/>
      </w:pP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</w:p>
    <w:p w:rsidR="003C231B" w:rsidRPr="008B4F53" w:rsidRDefault="00B61A9E" w:rsidP="003C231B">
      <w:pPr>
        <w:tabs>
          <w:tab w:val="left" w:pos="284"/>
        </w:tabs>
        <w:ind w:left="285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3C231B" w:rsidRPr="008B4F53">
        <w:rPr>
          <w:b/>
          <w:sz w:val="32"/>
          <w:szCs w:val="32"/>
        </w:rPr>
        <w:t xml:space="preserve">) celková </w:t>
      </w:r>
      <w:r w:rsidR="008B4F53" w:rsidRPr="008B4F53">
        <w:rPr>
          <w:b/>
          <w:sz w:val="32"/>
          <w:szCs w:val="32"/>
        </w:rPr>
        <w:t xml:space="preserve">návrhová </w:t>
      </w:r>
      <w:r w:rsidR="003C231B" w:rsidRPr="008B4F53">
        <w:rPr>
          <w:b/>
          <w:sz w:val="32"/>
          <w:szCs w:val="32"/>
        </w:rPr>
        <w:t>tepelná ztráta</w:t>
      </w:r>
      <w:r w:rsidR="008B4F53" w:rsidRPr="008B4F53">
        <w:rPr>
          <w:b/>
          <w:sz w:val="32"/>
          <w:szCs w:val="32"/>
        </w:rPr>
        <w:t xml:space="preserve"> </w:t>
      </w:r>
      <w:proofErr w:type="spellStart"/>
      <w:r w:rsidR="008B4F53" w:rsidRPr="008B4F53">
        <w:rPr>
          <w:rFonts w:ascii="Arial" w:hAnsi="Arial" w:cs="Arial"/>
          <w:b/>
          <w:sz w:val="32"/>
          <w:szCs w:val="32"/>
        </w:rPr>
        <w:t>Φ</w:t>
      </w:r>
      <w:r w:rsidR="008B4F53" w:rsidRPr="008B4F53">
        <w:rPr>
          <w:b/>
          <w:sz w:val="32"/>
          <w:szCs w:val="32"/>
          <w:vertAlign w:val="subscript"/>
        </w:rPr>
        <w:t>i</w:t>
      </w:r>
      <w:proofErr w:type="spellEnd"/>
      <w:r w:rsidR="008B4F53" w:rsidRPr="008B4F53">
        <w:rPr>
          <w:b/>
          <w:sz w:val="32"/>
          <w:szCs w:val="32"/>
        </w:rPr>
        <w:t xml:space="preserve"> - obecně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</w:p>
    <w:p w:rsidR="003C231B" w:rsidRPr="008B4F53" w:rsidRDefault="00B61A9E" w:rsidP="003C231B">
      <w:pPr>
        <w:tabs>
          <w:tab w:val="left" w:pos="284"/>
        </w:tabs>
        <w:ind w:left="285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3C231B" w:rsidRPr="008B4F53">
        <w:rPr>
          <w:b/>
          <w:sz w:val="32"/>
          <w:szCs w:val="32"/>
        </w:rPr>
        <w:t xml:space="preserve">epelné ztráty prostupem: </w:t>
      </w:r>
    </w:p>
    <w:p w:rsidR="003C231B" w:rsidRPr="003C231B" w:rsidRDefault="00B61A9E" w:rsidP="003C231B">
      <w:pPr>
        <w:tabs>
          <w:tab w:val="left" w:pos="284"/>
        </w:tabs>
        <w:ind w:left="285"/>
        <w:rPr>
          <w:sz w:val="32"/>
          <w:szCs w:val="32"/>
        </w:rPr>
      </w:pPr>
      <w:r>
        <w:rPr>
          <w:b/>
          <w:sz w:val="32"/>
          <w:szCs w:val="32"/>
        </w:rPr>
        <w:t>2</w:t>
      </w:r>
      <w:r w:rsidRPr="008B4F53">
        <w:rPr>
          <w:b/>
          <w:sz w:val="32"/>
          <w:szCs w:val="32"/>
        </w:rPr>
        <w:t>)</w:t>
      </w:r>
      <w:r w:rsidR="00C31F42">
        <w:rPr>
          <w:b/>
          <w:sz w:val="32"/>
          <w:szCs w:val="32"/>
        </w:rPr>
        <w:t xml:space="preserve"> </w:t>
      </w:r>
      <w:r w:rsidR="003C231B" w:rsidRPr="003C231B">
        <w:rPr>
          <w:sz w:val="32"/>
          <w:szCs w:val="32"/>
        </w:rPr>
        <w:t>tepelné ztráty přímo do venkovního prostředí (</w:t>
      </w:r>
      <w:proofErr w:type="spellStart"/>
      <w:r w:rsidR="003C231B" w:rsidRPr="003C231B">
        <w:rPr>
          <w:sz w:val="32"/>
          <w:szCs w:val="32"/>
        </w:rPr>
        <w:t>H</w:t>
      </w:r>
      <w:r w:rsidR="003C231B" w:rsidRPr="003C231B">
        <w:rPr>
          <w:sz w:val="32"/>
          <w:szCs w:val="32"/>
          <w:vertAlign w:val="subscript"/>
        </w:rPr>
        <w:t>t,ie</w:t>
      </w:r>
      <w:proofErr w:type="spellEnd"/>
      <w:r w:rsidR="003C231B" w:rsidRPr="003C231B">
        <w:rPr>
          <w:sz w:val="32"/>
          <w:szCs w:val="32"/>
        </w:rPr>
        <w:t xml:space="preserve">), lineární tepelné mosty </w:t>
      </w:r>
    </w:p>
    <w:p w:rsidR="003C231B" w:rsidRPr="003C231B" w:rsidRDefault="00B61A9E" w:rsidP="003C231B">
      <w:pPr>
        <w:tabs>
          <w:tab w:val="left" w:pos="284"/>
        </w:tabs>
        <w:ind w:left="285"/>
        <w:rPr>
          <w:sz w:val="32"/>
          <w:szCs w:val="32"/>
        </w:rPr>
      </w:pPr>
      <w:r>
        <w:rPr>
          <w:b/>
          <w:sz w:val="32"/>
          <w:szCs w:val="32"/>
        </w:rPr>
        <w:t>3</w:t>
      </w:r>
      <w:r w:rsidRPr="008B4F53">
        <w:rPr>
          <w:b/>
          <w:sz w:val="32"/>
          <w:szCs w:val="32"/>
        </w:rPr>
        <w:t>)</w:t>
      </w:r>
      <w:r w:rsidR="00C31F42">
        <w:rPr>
          <w:b/>
          <w:sz w:val="32"/>
          <w:szCs w:val="32"/>
        </w:rPr>
        <w:t xml:space="preserve"> </w:t>
      </w:r>
      <w:r w:rsidR="003C231B" w:rsidRPr="003C231B">
        <w:rPr>
          <w:sz w:val="32"/>
          <w:szCs w:val="32"/>
        </w:rPr>
        <w:t>tepelné ztráty nevytápěným prostorem (</w:t>
      </w:r>
      <w:proofErr w:type="spellStart"/>
      <w:r w:rsidR="003C231B" w:rsidRPr="003C231B">
        <w:rPr>
          <w:sz w:val="32"/>
          <w:szCs w:val="32"/>
        </w:rPr>
        <w:t>H</w:t>
      </w:r>
      <w:r w:rsidR="003C231B" w:rsidRPr="003C231B">
        <w:rPr>
          <w:sz w:val="32"/>
          <w:szCs w:val="32"/>
          <w:vertAlign w:val="subscript"/>
        </w:rPr>
        <w:t>t,iue</w:t>
      </w:r>
      <w:proofErr w:type="spellEnd"/>
      <w:r w:rsidR="003C231B" w:rsidRPr="003C231B">
        <w:rPr>
          <w:sz w:val="32"/>
          <w:szCs w:val="32"/>
        </w:rPr>
        <w:t xml:space="preserve">), lineární tepelné mosty </w:t>
      </w:r>
    </w:p>
    <w:p w:rsidR="003C231B" w:rsidRPr="003C231B" w:rsidRDefault="00B61A9E" w:rsidP="003C231B">
      <w:pPr>
        <w:tabs>
          <w:tab w:val="left" w:pos="284"/>
        </w:tabs>
        <w:ind w:left="285"/>
        <w:rPr>
          <w:sz w:val="32"/>
          <w:szCs w:val="32"/>
        </w:rPr>
      </w:pPr>
      <w:r>
        <w:rPr>
          <w:b/>
          <w:sz w:val="32"/>
          <w:szCs w:val="32"/>
        </w:rPr>
        <w:t>4</w:t>
      </w:r>
      <w:r w:rsidRPr="008B4F53">
        <w:rPr>
          <w:b/>
          <w:sz w:val="32"/>
          <w:szCs w:val="32"/>
        </w:rPr>
        <w:t>)</w:t>
      </w:r>
      <w:r w:rsidR="00C31F42">
        <w:rPr>
          <w:b/>
          <w:sz w:val="32"/>
          <w:szCs w:val="32"/>
        </w:rPr>
        <w:t xml:space="preserve"> </w:t>
      </w:r>
      <w:r w:rsidR="003C231B" w:rsidRPr="003C231B">
        <w:rPr>
          <w:sz w:val="32"/>
          <w:szCs w:val="32"/>
        </w:rPr>
        <w:t>tepelné ztráty do přilehlé zeminy (</w:t>
      </w:r>
      <w:proofErr w:type="spellStart"/>
      <w:r w:rsidR="003C231B" w:rsidRPr="003C231B">
        <w:rPr>
          <w:sz w:val="32"/>
          <w:szCs w:val="32"/>
        </w:rPr>
        <w:t>H</w:t>
      </w:r>
      <w:r w:rsidR="003C231B" w:rsidRPr="003C231B">
        <w:rPr>
          <w:sz w:val="32"/>
          <w:szCs w:val="32"/>
          <w:vertAlign w:val="subscript"/>
        </w:rPr>
        <w:t>t,iue</w:t>
      </w:r>
      <w:proofErr w:type="spellEnd"/>
      <w:r w:rsidR="003C231B" w:rsidRPr="003C231B">
        <w:rPr>
          <w:sz w:val="32"/>
          <w:szCs w:val="32"/>
        </w:rPr>
        <w:t>= f</w:t>
      </w:r>
      <w:r w:rsidR="003C231B" w:rsidRPr="003C231B">
        <w:rPr>
          <w:sz w:val="32"/>
          <w:szCs w:val="32"/>
          <w:vertAlign w:val="subscript"/>
        </w:rPr>
        <w:t>g1</w:t>
      </w:r>
      <w:r w:rsidR="003C231B" w:rsidRPr="003C231B">
        <w:rPr>
          <w:sz w:val="32"/>
          <w:szCs w:val="32"/>
        </w:rPr>
        <w:t>*f</w:t>
      </w:r>
      <w:r w:rsidR="003C231B" w:rsidRPr="003C231B">
        <w:rPr>
          <w:sz w:val="32"/>
          <w:szCs w:val="32"/>
          <w:vertAlign w:val="subscript"/>
        </w:rPr>
        <w:t>g2</w:t>
      </w:r>
      <w:r w:rsidR="003C231B" w:rsidRPr="003C231B">
        <w:rPr>
          <w:sz w:val="32"/>
          <w:szCs w:val="32"/>
        </w:rPr>
        <w:t>*(</w:t>
      </w:r>
      <w:r w:rsidR="003C231B" w:rsidRPr="003C231B">
        <w:rPr>
          <w:rFonts w:ascii="Arial" w:hAnsi="Arial" w:cs="Arial"/>
          <w:sz w:val="32"/>
          <w:szCs w:val="32"/>
        </w:rPr>
        <w:t>Σ</w:t>
      </w:r>
      <w:r w:rsidR="003C231B" w:rsidRPr="003C231B">
        <w:rPr>
          <w:sz w:val="32"/>
          <w:szCs w:val="32"/>
        </w:rPr>
        <w:t>A</w:t>
      </w:r>
      <w:r w:rsidR="003C231B" w:rsidRPr="003C231B">
        <w:rPr>
          <w:sz w:val="32"/>
          <w:szCs w:val="32"/>
          <w:vertAlign w:val="subscript"/>
        </w:rPr>
        <w:t>K</w:t>
      </w:r>
      <w:r w:rsidR="003C231B" w:rsidRPr="003C231B">
        <w:rPr>
          <w:sz w:val="32"/>
          <w:szCs w:val="32"/>
        </w:rPr>
        <w:t>*</w:t>
      </w:r>
      <w:proofErr w:type="spellStart"/>
      <w:r w:rsidR="003C231B" w:rsidRPr="003C231B">
        <w:rPr>
          <w:sz w:val="32"/>
          <w:szCs w:val="32"/>
        </w:rPr>
        <w:t>U</w:t>
      </w:r>
      <w:r w:rsidR="003C231B" w:rsidRPr="003C231B">
        <w:rPr>
          <w:sz w:val="32"/>
          <w:szCs w:val="32"/>
          <w:vertAlign w:val="subscript"/>
        </w:rPr>
        <w:t>equi,K</w:t>
      </w:r>
      <w:proofErr w:type="spellEnd"/>
      <w:r w:rsidR="003C231B" w:rsidRPr="003C231B">
        <w:rPr>
          <w:sz w:val="32"/>
          <w:szCs w:val="32"/>
        </w:rPr>
        <w:t>)*G</w:t>
      </w:r>
      <w:r w:rsidR="003C231B" w:rsidRPr="003C231B">
        <w:rPr>
          <w:sz w:val="32"/>
          <w:szCs w:val="32"/>
          <w:vertAlign w:val="subscript"/>
        </w:rPr>
        <w:t>W</w:t>
      </w:r>
      <w:r w:rsidR="003C231B" w:rsidRPr="003C231B">
        <w:rPr>
          <w:sz w:val="32"/>
          <w:szCs w:val="32"/>
        </w:rPr>
        <w:t xml:space="preserve">), 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  <w:r w:rsidRPr="003C231B">
        <w:rPr>
          <w:sz w:val="32"/>
          <w:szCs w:val="32"/>
        </w:rPr>
        <w:t xml:space="preserve">z čeho vypočítáme ekvivalentní součinitel prostupu tepla do zeminy </w:t>
      </w:r>
      <w:proofErr w:type="spellStart"/>
      <w:r w:rsidRPr="003C231B">
        <w:rPr>
          <w:sz w:val="32"/>
          <w:szCs w:val="32"/>
        </w:rPr>
        <w:t>U</w:t>
      </w:r>
      <w:r w:rsidRPr="003C231B">
        <w:rPr>
          <w:sz w:val="32"/>
          <w:szCs w:val="32"/>
          <w:vertAlign w:val="subscript"/>
        </w:rPr>
        <w:t>equi,K</w:t>
      </w:r>
      <w:proofErr w:type="spellEnd"/>
    </w:p>
    <w:p w:rsidR="003C231B" w:rsidRPr="003C231B" w:rsidRDefault="00B61A9E" w:rsidP="003C231B">
      <w:pPr>
        <w:tabs>
          <w:tab w:val="left" w:pos="284"/>
        </w:tabs>
        <w:ind w:left="285"/>
        <w:rPr>
          <w:sz w:val="32"/>
          <w:szCs w:val="32"/>
        </w:rPr>
      </w:pPr>
      <w:r>
        <w:rPr>
          <w:b/>
          <w:sz w:val="32"/>
          <w:szCs w:val="32"/>
        </w:rPr>
        <w:t>5</w:t>
      </w:r>
      <w:r w:rsidRPr="008B4F53">
        <w:rPr>
          <w:b/>
          <w:sz w:val="32"/>
          <w:szCs w:val="32"/>
        </w:rPr>
        <w:t>)</w:t>
      </w:r>
      <w:r w:rsidR="00C31F42">
        <w:rPr>
          <w:b/>
          <w:sz w:val="32"/>
          <w:szCs w:val="32"/>
        </w:rPr>
        <w:t xml:space="preserve"> </w:t>
      </w:r>
      <w:bookmarkStart w:id="0" w:name="_GoBack"/>
      <w:bookmarkEnd w:id="0"/>
      <w:r w:rsidR="003C231B" w:rsidRPr="003C231B">
        <w:rPr>
          <w:sz w:val="32"/>
          <w:szCs w:val="32"/>
        </w:rPr>
        <w:t>tepelné ztráty do nebo z vytápěných prostorů při různých teplotách (</w:t>
      </w:r>
      <w:proofErr w:type="spellStart"/>
      <w:r w:rsidR="003C231B" w:rsidRPr="003C231B">
        <w:rPr>
          <w:sz w:val="32"/>
          <w:szCs w:val="32"/>
        </w:rPr>
        <w:t>H</w:t>
      </w:r>
      <w:r w:rsidR="003C231B" w:rsidRPr="003C231B">
        <w:rPr>
          <w:sz w:val="32"/>
          <w:szCs w:val="32"/>
          <w:vertAlign w:val="subscript"/>
        </w:rPr>
        <w:t>t,i</w:t>
      </w:r>
      <w:proofErr w:type="spellEnd"/>
      <w:r w:rsidR="003C231B" w:rsidRPr="003C231B">
        <w:rPr>
          <w:sz w:val="32"/>
          <w:szCs w:val="32"/>
        </w:rPr>
        <w:t>)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</w:p>
    <w:p w:rsidR="003C231B" w:rsidRPr="008B4F53" w:rsidRDefault="00B61A9E" w:rsidP="003C231B">
      <w:pPr>
        <w:tabs>
          <w:tab w:val="left" w:pos="284"/>
        </w:tabs>
        <w:ind w:left="285"/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3C231B" w:rsidRPr="008B4F53">
        <w:rPr>
          <w:b/>
          <w:sz w:val="32"/>
          <w:szCs w:val="32"/>
        </w:rPr>
        <w:t xml:space="preserve">) tepelné ztráty větráním: 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  <w:r w:rsidRPr="003C231B">
        <w:rPr>
          <w:sz w:val="32"/>
          <w:szCs w:val="32"/>
        </w:rPr>
        <w:t xml:space="preserve">přirozené větrání (hygienické množství vzduchu, množství vzduchu infiltrací 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  <w:proofErr w:type="spellStart"/>
      <w:r w:rsidRPr="003C231B">
        <w:rPr>
          <w:sz w:val="32"/>
          <w:szCs w:val="32"/>
        </w:rPr>
        <w:t>V</w:t>
      </w:r>
      <w:r w:rsidRPr="003C231B">
        <w:rPr>
          <w:sz w:val="32"/>
          <w:szCs w:val="32"/>
          <w:vertAlign w:val="subscript"/>
        </w:rPr>
        <w:t>inf,i</w:t>
      </w:r>
      <w:proofErr w:type="spellEnd"/>
      <w:r w:rsidRPr="003C231B">
        <w:rPr>
          <w:sz w:val="32"/>
          <w:szCs w:val="32"/>
        </w:rPr>
        <w:t xml:space="preserve"> = </w:t>
      </w:r>
      <w:proofErr w:type="gramStart"/>
      <w:r w:rsidRPr="003C231B">
        <w:rPr>
          <w:sz w:val="32"/>
          <w:szCs w:val="32"/>
        </w:rPr>
        <w:t>2*</w:t>
      </w:r>
      <w:proofErr w:type="spellStart"/>
      <w:r w:rsidRPr="003C231B">
        <w:rPr>
          <w:sz w:val="32"/>
          <w:szCs w:val="32"/>
        </w:rPr>
        <w:t>V</w:t>
      </w:r>
      <w:r w:rsidRPr="003C231B">
        <w:rPr>
          <w:sz w:val="32"/>
          <w:szCs w:val="32"/>
          <w:vertAlign w:val="subscript"/>
        </w:rPr>
        <w:t>i</w:t>
      </w:r>
      <w:proofErr w:type="spellEnd"/>
      <w:r w:rsidRPr="003C231B">
        <w:rPr>
          <w:sz w:val="32"/>
          <w:szCs w:val="32"/>
        </w:rPr>
        <w:t>*n</w:t>
      </w:r>
      <w:r w:rsidRPr="003C231B">
        <w:rPr>
          <w:sz w:val="32"/>
          <w:szCs w:val="32"/>
          <w:vertAlign w:val="subscript"/>
        </w:rPr>
        <w:t>50</w:t>
      </w:r>
      <w:r w:rsidRPr="003C231B">
        <w:rPr>
          <w:sz w:val="32"/>
          <w:szCs w:val="32"/>
        </w:rPr>
        <w:t>*</w:t>
      </w:r>
      <w:proofErr w:type="spellStart"/>
      <w:r w:rsidRPr="003C231B">
        <w:rPr>
          <w:sz w:val="32"/>
          <w:szCs w:val="32"/>
        </w:rPr>
        <w:t>e</w:t>
      </w:r>
      <w:r w:rsidRPr="003C231B">
        <w:rPr>
          <w:sz w:val="32"/>
          <w:szCs w:val="32"/>
          <w:vertAlign w:val="subscript"/>
        </w:rPr>
        <w:t>i</w:t>
      </w:r>
      <w:proofErr w:type="spellEnd"/>
      <w:r w:rsidRPr="003C231B">
        <w:rPr>
          <w:sz w:val="32"/>
          <w:szCs w:val="32"/>
        </w:rPr>
        <w:t>*</w:t>
      </w:r>
      <w:proofErr w:type="spellStart"/>
      <w:r w:rsidRPr="003C231B">
        <w:rPr>
          <w:rFonts w:ascii="Arial" w:hAnsi="Arial" w:cs="Arial"/>
          <w:sz w:val="32"/>
          <w:szCs w:val="32"/>
        </w:rPr>
        <w:t>ε</w:t>
      </w:r>
      <w:r w:rsidRPr="003C231B">
        <w:rPr>
          <w:sz w:val="32"/>
          <w:szCs w:val="32"/>
          <w:vertAlign w:val="subscript"/>
        </w:rPr>
        <w:t>i</w:t>
      </w:r>
      <w:proofErr w:type="spellEnd"/>
      <w:r w:rsidRPr="003C231B">
        <w:rPr>
          <w:sz w:val="32"/>
          <w:szCs w:val="32"/>
        </w:rPr>
        <w:t>) ,</w:t>
      </w:r>
      <w:proofErr w:type="gramEnd"/>
      <w:r w:rsidRPr="003C231B">
        <w:rPr>
          <w:sz w:val="32"/>
          <w:szCs w:val="32"/>
        </w:rPr>
        <w:t xml:space="preserve"> 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  <w:r w:rsidRPr="003C231B">
        <w:rPr>
          <w:sz w:val="32"/>
          <w:szCs w:val="32"/>
        </w:rPr>
        <w:t xml:space="preserve">nucené větrání, 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  <w:vertAlign w:val="subscript"/>
        </w:rPr>
      </w:pPr>
      <w:r w:rsidRPr="003C231B">
        <w:rPr>
          <w:sz w:val="32"/>
          <w:szCs w:val="32"/>
        </w:rPr>
        <w:t xml:space="preserve">součinitel spárové průvzdušnosti  </w:t>
      </w:r>
      <w:proofErr w:type="spellStart"/>
      <w:r w:rsidRPr="003C231B">
        <w:rPr>
          <w:sz w:val="32"/>
          <w:szCs w:val="32"/>
        </w:rPr>
        <w:t>i</w:t>
      </w:r>
      <w:r w:rsidRPr="003C231B">
        <w:rPr>
          <w:sz w:val="32"/>
          <w:szCs w:val="32"/>
          <w:vertAlign w:val="subscript"/>
        </w:rPr>
        <w:t>LV</w:t>
      </w:r>
      <w:proofErr w:type="spellEnd"/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</w:p>
    <w:p w:rsidR="003C231B" w:rsidRPr="008B4F53" w:rsidRDefault="00B61A9E" w:rsidP="003C231B">
      <w:pPr>
        <w:tabs>
          <w:tab w:val="left" w:pos="284"/>
        </w:tabs>
        <w:ind w:left="285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3C231B" w:rsidRPr="008B4F53">
        <w:rPr>
          <w:b/>
          <w:sz w:val="32"/>
          <w:szCs w:val="32"/>
        </w:rPr>
        <w:t xml:space="preserve">) Návrhový tepelný výkon 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  <w:r w:rsidRPr="003C231B">
        <w:rPr>
          <w:sz w:val="32"/>
          <w:szCs w:val="32"/>
        </w:rPr>
        <w:t>zátopový tepelný výkon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  <w:r w:rsidRPr="003C231B">
        <w:rPr>
          <w:sz w:val="32"/>
          <w:szCs w:val="32"/>
        </w:rPr>
        <w:t>celková tepelná ztráta místnosti</w:t>
      </w:r>
    </w:p>
    <w:p w:rsidR="003C231B" w:rsidRPr="003C231B" w:rsidRDefault="003C231B" w:rsidP="003C231B">
      <w:pPr>
        <w:tabs>
          <w:tab w:val="left" w:pos="284"/>
        </w:tabs>
        <w:ind w:left="285"/>
        <w:rPr>
          <w:sz w:val="32"/>
          <w:szCs w:val="32"/>
        </w:rPr>
      </w:pPr>
    </w:p>
    <w:p w:rsidR="003C231B" w:rsidRPr="008B4F53" w:rsidRDefault="00B61A9E" w:rsidP="003C231B">
      <w:pPr>
        <w:tabs>
          <w:tab w:val="left" w:pos="284"/>
        </w:tabs>
        <w:ind w:left="285"/>
        <w:rPr>
          <w:b/>
          <w:sz w:val="32"/>
          <w:szCs w:val="32"/>
        </w:rPr>
      </w:pPr>
      <w:r>
        <w:rPr>
          <w:b/>
          <w:sz w:val="32"/>
          <w:szCs w:val="32"/>
        </w:rPr>
        <w:t>8</w:t>
      </w:r>
      <w:r w:rsidR="003C231B" w:rsidRPr="008B4F53">
        <w:rPr>
          <w:b/>
          <w:sz w:val="32"/>
          <w:szCs w:val="32"/>
        </w:rPr>
        <w:t xml:space="preserve">) zvl. případy tep. </w:t>
      </w:r>
      <w:proofErr w:type="gramStart"/>
      <w:r w:rsidR="003C231B" w:rsidRPr="008B4F53">
        <w:rPr>
          <w:b/>
          <w:sz w:val="32"/>
          <w:szCs w:val="32"/>
        </w:rPr>
        <w:t>ztrát</w:t>
      </w:r>
      <w:proofErr w:type="gramEnd"/>
      <w:r w:rsidR="003C231B" w:rsidRPr="008B4F53">
        <w:rPr>
          <w:b/>
          <w:sz w:val="32"/>
          <w:szCs w:val="32"/>
        </w:rPr>
        <w:t xml:space="preserve"> (výška budovy)</w:t>
      </w:r>
    </w:p>
    <w:p w:rsidR="003C231B" w:rsidRDefault="003C231B" w:rsidP="003C231B">
      <w:pPr>
        <w:tabs>
          <w:tab w:val="left" w:pos="284"/>
        </w:tabs>
        <w:ind w:left="285"/>
        <w:rPr>
          <w:sz w:val="28"/>
          <w:szCs w:val="28"/>
        </w:rPr>
      </w:pPr>
    </w:p>
    <w:p w:rsidR="006E61D4" w:rsidRDefault="006E61D4"/>
    <w:sectPr w:rsidR="006E61D4" w:rsidSect="003C23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1B"/>
    <w:rsid w:val="003C231B"/>
    <w:rsid w:val="006E61D4"/>
    <w:rsid w:val="008B4F53"/>
    <w:rsid w:val="00B61A9E"/>
    <w:rsid w:val="00C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466078-044A-463E-A1B5-37E2BDB8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1A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A9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spsstavvm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Svatopluk Pešek</cp:lastModifiedBy>
  <cp:revision>2</cp:revision>
  <cp:lastPrinted>2014-12-03T12:31:00Z</cp:lastPrinted>
  <dcterms:created xsi:type="dcterms:W3CDTF">2012-10-15T10:10:00Z</dcterms:created>
  <dcterms:modified xsi:type="dcterms:W3CDTF">2014-12-03T13:27:00Z</dcterms:modified>
</cp:coreProperties>
</file>