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99" w:rsidRPr="006F188D" w:rsidRDefault="00F17F44" w:rsidP="007D5F9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</w:t>
      </w:r>
      <w:r w:rsidR="00B17EDD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 xml:space="preserve"> z</w:t>
      </w:r>
      <w:r w:rsidR="002359FE">
        <w:rPr>
          <w:rFonts w:asciiTheme="minorHAnsi" w:hAnsiTheme="minorHAnsi" w:cstheme="minorHAnsi"/>
          <w:b/>
        </w:rPr>
        <w:t> Valašského Meziříčí</w:t>
      </w:r>
      <w:r w:rsidR="007D5F99">
        <w:rPr>
          <w:rFonts w:asciiTheme="minorHAnsi" w:hAnsiTheme="minorHAnsi" w:cstheme="minorHAnsi"/>
          <w:b/>
        </w:rPr>
        <w:t xml:space="preserve"> </w:t>
      </w:r>
      <w:r w:rsidR="00B17EDD">
        <w:rPr>
          <w:rFonts w:asciiTheme="minorHAnsi" w:hAnsiTheme="minorHAnsi" w:cstheme="minorHAnsi"/>
          <w:b/>
        </w:rPr>
        <w:t>postavili</w:t>
      </w:r>
      <w:r w:rsidR="002E71AD">
        <w:rPr>
          <w:rFonts w:asciiTheme="minorHAnsi" w:hAnsiTheme="minorHAnsi" w:cstheme="minorHAnsi"/>
          <w:b/>
        </w:rPr>
        <w:t xml:space="preserve"> </w:t>
      </w:r>
      <w:proofErr w:type="spellStart"/>
      <w:r w:rsidR="002359FE">
        <w:rPr>
          <w:rFonts w:asciiTheme="minorHAnsi" w:hAnsiTheme="minorHAnsi" w:cstheme="minorHAnsi"/>
          <w:b/>
        </w:rPr>
        <w:t>nadzemku</w:t>
      </w:r>
      <w:proofErr w:type="spellEnd"/>
      <w:r w:rsidR="002359FE">
        <w:rPr>
          <w:rFonts w:asciiTheme="minorHAnsi" w:hAnsiTheme="minorHAnsi" w:cstheme="minorHAnsi"/>
          <w:b/>
        </w:rPr>
        <w:t xml:space="preserve"> a stezku v oblacích nad propastí</w:t>
      </w:r>
      <w:r w:rsidR="00BF0D6C">
        <w:rPr>
          <w:rFonts w:asciiTheme="minorHAnsi" w:hAnsiTheme="minorHAnsi" w:cstheme="minorHAnsi"/>
          <w:b/>
        </w:rPr>
        <w:t xml:space="preserve"> z vlnité</w:t>
      </w:r>
      <w:r w:rsidR="007D5F99" w:rsidRPr="006F188D">
        <w:rPr>
          <w:rFonts w:asciiTheme="minorHAnsi" w:hAnsiTheme="minorHAnsi" w:cstheme="minorHAnsi"/>
          <w:b/>
        </w:rPr>
        <w:t xml:space="preserve"> lepenky</w:t>
      </w:r>
    </w:p>
    <w:p w:rsidR="00E72BD0" w:rsidRPr="006F188D" w:rsidRDefault="00E72BD0" w:rsidP="00E72BD0">
      <w:pPr>
        <w:rPr>
          <w:rFonts w:asciiTheme="minorHAnsi" w:hAnsiTheme="minorHAnsi" w:cstheme="minorHAnsi"/>
        </w:rPr>
      </w:pPr>
    </w:p>
    <w:p w:rsidR="0090422E" w:rsidRPr="006F188D" w:rsidRDefault="002359FE" w:rsidP="00F17F44">
      <w:pPr>
        <w:spacing w:after="8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Valašské Meziříčí</w:t>
      </w:r>
      <w:r w:rsidR="008440A8">
        <w:rPr>
          <w:rFonts w:asciiTheme="minorHAnsi" w:hAnsiTheme="minorHAnsi" w:cstheme="minorHAnsi"/>
          <w:sz w:val="22"/>
          <w:szCs w:val="22"/>
        </w:rPr>
        <w:t>, 2</w:t>
      </w:r>
      <w:r w:rsidR="00673578">
        <w:rPr>
          <w:rFonts w:asciiTheme="minorHAnsi" w:hAnsiTheme="minorHAnsi" w:cstheme="minorHAnsi"/>
          <w:sz w:val="22"/>
          <w:szCs w:val="22"/>
        </w:rPr>
        <w:t>. června</w:t>
      </w:r>
      <w:r w:rsidR="003C7E74" w:rsidRPr="006F188D">
        <w:rPr>
          <w:rFonts w:asciiTheme="minorHAnsi" w:hAnsiTheme="minorHAnsi" w:cstheme="minorHAnsi"/>
          <w:sz w:val="22"/>
          <w:szCs w:val="22"/>
        </w:rPr>
        <w:t xml:space="preserve"> 2017</w:t>
      </w:r>
      <w:r w:rsidR="008E0F5D" w:rsidRPr="006F18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834">
        <w:rPr>
          <w:rFonts w:asciiTheme="minorHAnsi" w:hAnsiTheme="minorHAnsi" w:cstheme="minorHAnsi"/>
          <w:b/>
          <w:sz w:val="22"/>
          <w:szCs w:val="22"/>
        </w:rPr>
        <w:t>–</w:t>
      </w:r>
      <w:r w:rsidR="00E72BD0" w:rsidRPr="006F18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61834">
        <w:rPr>
          <w:rFonts w:asciiTheme="minorHAnsi" w:hAnsiTheme="minorHAnsi" w:cstheme="minorHAnsi"/>
          <w:b/>
          <w:sz w:val="22"/>
          <w:szCs w:val="22"/>
        </w:rPr>
        <w:t xml:space="preserve">Studenti </w:t>
      </w:r>
      <w:r w:rsidR="00B27D84">
        <w:rPr>
          <w:rFonts w:asciiTheme="minorHAnsi" w:hAnsiTheme="minorHAnsi" w:cstheme="minorHAnsi"/>
          <w:b/>
          <w:sz w:val="22"/>
          <w:szCs w:val="22"/>
        </w:rPr>
        <w:t xml:space="preserve">ze </w:t>
      </w:r>
      <w:r w:rsidR="002347D4">
        <w:rPr>
          <w:rFonts w:asciiTheme="minorHAnsi" w:hAnsiTheme="minorHAnsi" w:cstheme="minorHAnsi"/>
          <w:b/>
          <w:sz w:val="22"/>
          <w:szCs w:val="22"/>
        </w:rPr>
        <w:t>Střední průmyslové</w:t>
      </w:r>
      <w:r w:rsidR="00327866" w:rsidRPr="00327866">
        <w:rPr>
          <w:rFonts w:asciiTheme="minorHAnsi" w:hAnsiTheme="minorHAnsi" w:cstheme="minorHAnsi"/>
          <w:b/>
          <w:sz w:val="22"/>
          <w:szCs w:val="22"/>
        </w:rPr>
        <w:t xml:space="preserve"> školy stavební </w:t>
      </w:r>
      <w:r>
        <w:rPr>
          <w:rFonts w:asciiTheme="minorHAnsi" w:hAnsiTheme="minorHAnsi" w:cstheme="minorHAnsi"/>
          <w:b/>
          <w:sz w:val="22"/>
          <w:szCs w:val="22"/>
        </w:rPr>
        <w:t>Valašské Meziříčí</w:t>
      </w:r>
      <w:r w:rsidR="00327866" w:rsidRPr="003278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17F44">
        <w:rPr>
          <w:rFonts w:asciiTheme="minorHAnsi" w:hAnsiTheme="minorHAnsi" w:cstheme="minorHAnsi"/>
          <w:b/>
          <w:sz w:val="22"/>
          <w:szCs w:val="22"/>
        </w:rPr>
        <w:t>vytvořili</w:t>
      </w:r>
      <w:r w:rsidR="0062144A">
        <w:rPr>
          <w:rFonts w:asciiTheme="minorHAnsi" w:hAnsiTheme="minorHAnsi" w:cstheme="minorHAnsi"/>
          <w:b/>
          <w:sz w:val="22"/>
          <w:szCs w:val="22"/>
        </w:rPr>
        <w:t xml:space="preserve"> z vlnité lepenky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nadzemku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a stezku v oblacích nad propastí</w:t>
      </w:r>
      <w:r w:rsidR="0084295D" w:rsidRPr="006F188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2693F">
        <w:rPr>
          <w:rFonts w:asciiTheme="minorHAnsi" w:hAnsiTheme="minorHAnsi" w:cstheme="minorHAnsi"/>
          <w:b/>
          <w:sz w:val="22"/>
          <w:szCs w:val="22"/>
        </w:rPr>
        <w:t>Stavb</w:t>
      </w:r>
      <w:r>
        <w:rPr>
          <w:rFonts w:asciiTheme="minorHAnsi" w:hAnsiTheme="minorHAnsi" w:cstheme="minorHAnsi"/>
          <w:b/>
          <w:sz w:val="22"/>
          <w:szCs w:val="22"/>
        </w:rPr>
        <w:t>y</w:t>
      </w:r>
      <w:r w:rsidR="002E71AD">
        <w:rPr>
          <w:rFonts w:asciiTheme="minorHAnsi" w:hAnsiTheme="minorHAnsi" w:cstheme="minorHAnsi"/>
          <w:b/>
          <w:sz w:val="22"/>
          <w:szCs w:val="22"/>
        </w:rPr>
        <w:t xml:space="preserve"> poslal</w:t>
      </w:r>
      <w:r w:rsidR="00F17F44">
        <w:rPr>
          <w:rFonts w:asciiTheme="minorHAnsi" w:hAnsiTheme="minorHAnsi" w:cstheme="minorHAnsi"/>
          <w:b/>
          <w:sz w:val="22"/>
          <w:szCs w:val="22"/>
        </w:rPr>
        <w:t>i</w:t>
      </w:r>
      <w:r w:rsidR="0062144A">
        <w:rPr>
          <w:rFonts w:asciiTheme="minorHAnsi" w:hAnsiTheme="minorHAnsi" w:cstheme="minorHAnsi"/>
          <w:b/>
          <w:sz w:val="22"/>
          <w:szCs w:val="22"/>
        </w:rPr>
        <w:t xml:space="preserve"> do soutěže Stavby z vlnité </w:t>
      </w:r>
      <w:r w:rsidR="00CA5C40">
        <w:rPr>
          <w:rFonts w:asciiTheme="minorHAnsi" w:hAnsiTheme="minorHAnsi" w:cstheme="minorHAnsi"/>
          <w:b/>
          <w:sz w:val="22"/>
          <w:szCs w:val="22"/>
        </w:rPr>
        <w:t xml:space="preserve">lepenky. </w:t>
      </w:r>
      <w:r w:rsidR="0062144A">
        <w:rPr>
          <w:rFonts w:asciiTheme="minorHAnsi" w:hAnsiTheme="minorHAnsi" w:cstheme="minorHAnsi"/>
          <w:b/>
          <w:sz w:val="22"/>
          <w:szCs w:val="22"/>
        </w:rPr>
        <w:t>Zda postoupí do finále</w:t>
      </w:r>
      <w:r w:rsidR="00FF580E">
        <w:rPr>
          <w:rFonts w:asciiTheme="minorHAnsi" w:hAnsiTheme="minorHAnsi" w:cstheme="minorHAnsi"/>
          <w:b/>
          <w:sz w:val="22"/>
          <w:szCs w:val="22"/>
        </w:rPr>
        <w:t>,</w:t>
      </w:r>
      <w:r w:rsidR="0062144A">
        <w:rPr>
          <w:rFonts w:asciiTheme="minorHAnsi" w:hAnsiTheme="minorHAnsi" w:cstheme="minorHAnsi"/>
          <w:b/>
          <w:sz w:val="22"/>
          <w:szCs w:val="22"/>
        </w:rPr>
        <w:t xml:space="preserve"> bude známo do 7. června. </w:t>
      </w:r>
      <w:r w:rsidR="006F188D">
        <w:rPr>
          <w:rFonts w:asciiTheme="minorHAnsi" w:hAnsiTheme="minorHAnsi" w:cstheme="minorHAnsi"/>
          <w:b/>
          <w:sz w:val="22"/>
          <w:szCs w:val="22"/>
        </w:rPr>
        <w:t xml:space="preserve">Finále se uskuteční 21. </w:t>
      </w:r>
      <w:r w:rsidR="0062144A">
        <w:rPr>
          <w:rFonts w:asciiTheme="minorHAnsi" w:hAnsiTheme="minorHAnsi" w:cstheme="minorHAnsi"/>
          <w:b/>
          <w:sz w:val="22"/>
          <w:szCs w:val="22"/>
        </w:rPr>
        <w:t>č</w:t>
      </w:r>
      <w:r w:rsidR="006F188D">
        <w:rPr>
          <w:rFonts w:asciiTheme="minorHAnsi" w:hAnsiTheme="minorHAnsi" w:cstheme="minorHAnsi"/>
          <w:b/>
          <w:sz w:val="22"/>
          <w:szCs w:val="22"/>
        </w:rPr>
        <w:t xml:space="preserve">ervna v brněnském </w:t>
      </w:r>
      <w:r w:rsidR="0062144A">
        <w:rPr>
          <w:rFonts w:asciiTheme="minorHAnsi" w:hAnsiTheme="minorHAnsi" w:cstheme="minorHAnsi"/>
          <w:b/>
          <w:sz w:val="22"/>
          <w:szCs w:val="22"/>
        </w:rPr>
        <w:t>Pavilon</w:t>
      </w:r>
      <w:r w:rsidR="006F188D">
        <w:rPr>
          <w:rFonts w:asciiTheme="minorHAnsi" w:hAnsiTheme="minorHAnsi" w:cstheme="minorHAnsi"/>
          <w:b/>
          <w:sz w:val="22"/>
          <w:szCs w:val="22"/>
        </w:rPr>
        <w:t xml:space="preserve">u </w:t>
      </w:r>
      <w:proofErr w:type="spellStart"/>
      <w:r w:rsidR="006F188D">
        <w:rPr>
          <w:rFonts w:asciiTheme="minorHAnsi" w:hAnsiTheme="minorHAnsi" w:cstheme="minorHAnsi"/>
          <w:b/>
          <w:sz w:val="22"/>
          <w:szCs w:val="22"/>
        </w:rPr>
        <w:t>Anthropos</w:t>
      </w:r>
      <w:proofErr w:type="spellEnd"/>
      <w:r w:rsidR="0062144A">
        <w:rPr>
          <w:rFonts w:asciiTheme="minorHAnsi" w:hAnsiTheme="minorHAnsi" w:cstheme="minorHAnsi"/>
          <w:b/>
          <w:sz w:val="22"/>
          <w:szCs w:val="22"/>
        </w:rPr>
        <w:t>.</w:t>
      </w:r>
      <w:r w:rsidR="006F188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0FBD" w:rsidRPr="001E0FBD">
        <w:rPr>
          <w:rFonts w:asciiTheme="minorHAnsi" w:hAnsiTheme="minorHAnsi" w:cstheme="minorHAnsi"/>
          <w:b/>
          <w:sz w:val="22"/>
          <w:szCs w:val="22"/>
        </w:rPr>
        <w:t>Soutěž pořádá Svaz výrobců vlnitých lepenek ve spolupráci s obalovou společností EKO-KOM.</w:t>
      </w:r>
    </w:p>
    <w:p w:rsidR="003778E9" w:rsidRPr="006F188D" w:rsidRDefault="003778E9" w:rsidP="003778E9">
      <w:pPr>
        <w:pStyle w:val="Default"/>
        <w:rPr>
          <w:rFonts w:asciiTheme="minorHAnsi" w:hAnsiTheme="minorHAnsi" w:cstheme="minorHAnsi"/>
        </w:rPr>
      </w:pPr>
      <w:r w:rsidRPr="006F188D">
        <w:rPr>
          <w:rFonts w:asciiTheme="minorHAnsi" w:hAnsiTheme="minorHAnsi" w:cstheme="minorHAnsi"/>
        </w:rPr>
        <w:t xml:space="preserve"> </w:t>
      </w:r>
    </w:p>
    <w:p w:rsidR="00462640" w:rsidRPr="006F188D" w:rsidRDefault="003778E9" w:rsidP="009301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188D">
        <w:rPr>
          <w:rFonts w:asciiTheme="minorHAnsi" w:hAnsiTheme="minorHAnsi" w:cstheme="minorHAnsi"/>
          <w:sz w:val="22"/>
          <w:szCs w:val="22"/>
        </w:rPr>
        <w:t xml:space="preserve">Mladí </w:t>
      </w:r>
      <w:proofErr w:type="spellStart"/>
      <w:r w:rsidR="006342C8" w:rsidRPr="006F188D">
        <w:rPr>
          <w:rFonts w:asciiTheme="minorHAnsi" w:hAnsiTheme="minorHAnsi" w:cstheme="minorHAnsi"/>
          <w:sz w:val="22"/>
          <w:szCs w:val="22"/>
        </w:rPr>
        <w:t>stavaři</w:t>
      </w:r>
      <w:proofErr w:type="spellEnd"/>
      <w:r w:rsidR="006342C8" w:rsidRPr="006F188D">
        <w:rPr>
          <w:rFonts w:asciiTheme="minorHAnsi" w:hAnsiTheme="minorHAnsi" w:cstheme="minorHAnsi"/>
          <w:sz w:val="22"/>
          <w:szCs w:val="22"/>
        </w:rPr>
        <w:t xml:space="preserve"> a </w:t>
      </w:r>
      <w:r w:rsidRPr="006F188D">
        <w:rPr>
          <w:rFonts w:asciiTheme="minorHAnsi" w:hAnsiTheme="minorHAnsi" w:cstheme="minorHAnsi"/>
          <w:sz w:val="22"/>
          <w:szCs w:val="22"/>
        </w:rPr>
        <w:t>stavařky</w:t>
      </w:r>
      <w:r w:rsidR="005C138E" w:rsidRPr="006F188D">
        <w:rPr>
          <w:rFonts w:asciiTheme="minorHAnsi" w:hAnsiTheme="minorHAnsi" w:cstheme="minorHAnsi"/>
          <w:sz w:val="22"/>
          <w:szCs w:val="22"/>
        </w:rPr>
        <w:t xml:space="preserve"> </w:t>
      </w:r>
      <w:r w:rsidRPr="006F188D">
        <w:rPr>
          <w:rFonts w:asciiTheme="minorHAnsi" w:hAnsiTheme="minorHAnsi" w:cstheme="minorHAnsi"/>
          <w:sz w:val="22"/>
          <w:szCs w:val="22"/>
        </w:rPr>
        <w:t>v letošním 11.</w:t>
      </w:r>
      <w:r w:rsidR="0090422E" w:rsidRPr="006F188D">
        <w:rPr>
          <w:rFonts w:asciiTheme="minorHAnsi" w:hAnsiTheme="minorHAnsi" w:cstheme="minorHAnsi"/>
          <w:sz w:val="22"/>
          <w:szCs w:val="22"/>
        </w:rPr>
        <w:t xml:space="preserve"> ročníku soutěže </w:t>
      </w:r>
      <w:r w:rsidR="0062144A">
        <w:rPr>
          <w:rFonts w:asciiTheme="minorHAnsi" w:hAnsiTheme="minorHAnsi" w:cstheme="minorHAnsi"/>
          <w:sz w:val="22"/>
          <w:szCs w:val="22"/>
        </w:rPr>
        <w:t>vytvářeli</w:t>
      </w:r>
      <w:r w:rsidRPr="006F188D">
        <w:rPr>
          <w:rFonts w:asciiTheme="minorHAnsi" w:hAnsiTheme="minorHAnsi" w:cstheme="minorHAnsi"/>
          <w:sz w:val="22"/>
          <w:szCs w:val="22"/>
        </w:rPr>
        <w:t xml:space="preserve"> originální stav</w:t>
      </w:r>
      <w:r w:rsidR="0062144A">
        <w:rPr>
          <w:rFonts w:asciiTheme="minorHAnsi" w:hAnsiTheme="minorHAnsi" w:cstheme="minorHAnsi"/>
          <w:sz w:val="22"/>
          <w:szCs w:val="22"/>
        </w:rPr>
        <w:t>bu podle vlas</w:t>
      </w:r>
      <w:r w:rsidR="00CA5C40">
        <w:rPr>
          <w:rFonts w:asciiTheme="minorHAnsi" w:hAnsiTheme="minorHAnsi" w:cstheme="minorHAnsi"/>
          <w:sz w:val="22"/>
          <w:szCs w:val="22"/>
        </w:rPr>
        <w:t>tního návrhu. Téma je</w:t>
      </w:r>
      <w:r w:rsidR="00CA5C40" w:rsidRPr="00CA5C40">
        <w:rPr>
          <w:rFonts w:asciiTheme="minorHAnsi" w:hAnsiTheme="minorHAnsi" w:cstheme="minorHAnsi"/>
          <w:sz w:val="22"/>
          <w:szCs w:val="22"/>
        </w:rPr>
        <w:t xml:space="preserve"> „Originální turistická atrakce (stavba) jako zviditelnění Česka v zahraničí“. </w:t>
      </w:r>
      <w:r w:rsidRPr="006F188D">
        <w:rPr>
          <w:rFonts w:asciiTheme="minorHAnsi" w:hAnsiTheme="minorHAnsi" w:cstheme="minorHAnsi"/>
          <w:sz w:val="22"/>
          <w:szCs w:val="22"/>
        </w:rPr>
        <w:t>Hodnotí se originalita a neotřelá myšlenka.</w:t>
      </w:r>
      <w:r w:rsidR="00651258" w:rsidRPr="006F188D">
        <w:rPr>
          <w:rFonts w:asciiTheme="minorHAnsi" w:hAnsiTheme="minorHAnsi" w:cstheme="minorHAnsi"/>
          <w:sz w:val="22"/>
          <w:szCs w:val="22"/>
        </w:rPr>
        <w:t xml:space="preserve"> </w:t>
      </w:r>
      <w:r w:rsidR="005C138E" w:rsidRPr="006F188D">
        <w:rPr>
          <w:rFonts w:asciiTheme="minorHAnsi" w:hAnsiTheme="minorHAnsi" w:cstheme="minorHAnsi"/>
          <w:sz w:val="22"/>
          <w:szCs w:val="22"/>
        </w:rPr>
        <w:t xml:space="preserve">Každá z přihlášených </w:t>
      </w:r>
      <w:r w:rsidRPr="006F188D">
        <w:rPr>
          <w:rFonts w:asciiTheme="minorHAnsi" w:hAnsiTheme="minorHAnsi" w:cstheme="minorHAnsi"/>
          <w:sz w:val="22"/>
          <w:szCs w:val="22"/>
        </w:rPr>
        <w:t>30</w:t>
      </w:r>
      <w:r w:rsidR="005C138E" w:rsidRPr="006F188D">
        <w:rPr>
          <w:rFonts w:asciiTheme="minorHAnsi" w:hAnsiTheme="minorHAnsi" w:cstheme="minorHAnsi"/>
          <w:sz w:val="22"/>
          <w:szCs w:val="22"/>
        </w:rPr>
        <w:t xml:space="preserve"> středních stavebních škol měla možnost do soutěže přihlásit dvě stavby. </w:t>
      </w:r>
      <w:r w:rsidR="0062144A" w:rsidRPr="0062144A">
        <w:rPr>
          <w:rFonts w:asciiTheme="minorHAnsi" w:hAnsiTheme="minorHAnsi" w:cstheme="minorHAnsi"/>
          <w:sz w:val="22"/>
          <w:szCs w:val="22"/>
        </w:rPr>
        <w:t xml:space="preserve">Odborná porota vybere </w:t>
      </w:r>
      <w:r w:rsidR="00D55EFD" w:rsidRPr="00D55EFD">
        <w:rPr>
          <w:rFonts w:asciiTheme="minorHAnsi" w:hAnsiTheme="minorHAnsi" w:cstheme="minorHAnsi"/>
          <w:sz w:val="22"/>
          <w:szCs w:val="22"/>
        </w:rPr>
        <w:t xml:space="preserve">do 7. června </w:t>
      </w:r>
      <w:r w:rsidR="0062144A" w:rsidRPr="0062144A">
        <w:rPr>
          <w:rFonts w:asciiTheme="minorHAnsi" w:hAnsiTheme="minorHAnsi" w:cstheme="minorHAnsi"/>
          <w:sz w:val="22"/>
          <w:szCs w:val="22"/>
        </w:rPr>
        <w:t>šest</w:t>
      </w:r>
      <w:r w:rsidR="00D55EFD">
        <w:rPr>
          <w:rFonts w:asciiTheme="minorHAnsi" w:hAnsiTheme="minorHAnsi" w:cstheme="minorHAnsi"/>
          <w:sz w:val="22"/>
          <w:szCs w:val="22"/>
        </w:rPr>
        <w:t xml:space="preserve"> staveb, které postoupí do finále.</w:t>
      </w:r>
    </w:p>
    <w:p w:rsidR="00462640" w:rsidRPr="006F188D" w:rsidRDefault="00462640" w:rsidP="0093014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E0F5D" w:rsidRPr="006F188D" w:rsidRDefault="0093014F" w:rsidP="008E0F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F188D">
        <w:rPr>
          <w:rFonts w:asciiTheme="minorHAnsi" w:hAnsiTheme="minorHAnsi" w:cstheme="minorHAnsi"/>
          <w:sz w:val="22"/>
          <w:szCs w:val="22"/>
        </w:rPr>
        <w:t>Škola</w:t>
      </w:r>
      <w:r w:rsidR="005C138E" w:rsidRPr="006F188D">
        <w:rPr>
          <w:rFonts w:asciiTheme="minorHAnsi" w:hAnsiTheme="minorHAnsi" w:cstheme="minorHAnsi"/>
          <w:sz w:val="22"/>
          <w:szCs w:val="22"/>
        </w:rPr>
        <w:t xml:space="preserve"> vítězného projektu</w:t>
      </w:r>
      <w:r w:rsidR="00BD20C0" w:rsidRPr="006F188D">
        <w:rPr>
          <w:rFonts w:asciiTheme="minorHAnsi" w:hAnsiTheme="minorHAnsi" w:cstheme="minorHAnsi"/>
          <w:sz w:val="22"/>
          <w:szCs w:val="22"/>
        </w:rPr>
        <w:t xml:space="preserve"> </w:t>
      </w:r>
      <w:r w:rsidR="005C138E" w:rsidRPr="006F188D">
        <w:rPr>
          <w:rFonts w:asciiTheme="minorHAnsi" w:hAnsiTheme="minorHAnsi" w:cstheme="minorHAnsi"/>
          <w:sz w:val="22"/>
          <w:szCs w:val="22"/>
        </w:rPr>
        <w:t xml:space="preserve">se </w:t>
      </w:r>
      <w:r w:rsidRPr="006F188D">
        <w:rPr>
          <w:rFonts w:asciiTheme="minorHAnsi" w:hAnsiTheme="minorHAnsi" w:cstheme="minorHAnsi"/>
          <w:sz w:val="22"/>
          <w:szCs w:val="22"/>
        </w:rPr>
        <w:t>může</w:t>
      </w:r>
      <w:r w:rsidR="005C138E" w:rsidRPr="006F188D">
        <w:rPr>
          <w:rFonts w:asciiTheme="minorHAnsi" w:hAnsiTheme="minorHAnsi" w:cstheme="minorHAnsi"/>
          <w:sz w:val="22"/>
          <w:szCs w:val="22"/>
        </w:rPr>
        <w:t xml:space="preserve"> těšit na ceny v hodnotě </w:t>
      </w:r>
      <w:r w:rsidRPr="006F188D">
        <w:rPr>
          <w:rFonts w:asciiTheme="minorHAnsi" w:hAnsiTheme="minorHAnsi" w:cstheme="minorHAnsi"/>
          <w:sz w:val="22"/>
          <w:szCs w:val="22"/>
        </w:rPr>
        <w:t>20</w:t>
      </w:r>
      <w:r w:rsidR="00BD20C0" w:rsidRPr="006F188D">
        <w:rPr>
          <w:rFonts w:asciiTheme="minorHAnsi" w:hAnsiTheme="minorHAnsi" w:cstheme="minorHAnsi"/>
          <w:sz w:val="22"/>
          <w:szCs w:val="22"/>
        </w:rPr>
        <w:t xml:space="preserve"> tis. Kč.</w:t>
      </w:r>
      <w:r w:rsidRPr="006F188D">
        <w:rPr>
          <w:rFonts w:asciiTheme="minorHAnsi" w:hAnsiTheme="minorHAnsi" w:cstheme="minorHAnsi"/>
          <w:sz w:val="22"/>
          <w:szCs w:val="22"/>
        </w:rPr>
        <w:t xml:space="preserve"> Školy umístěné na druhém a třetím místě vyhrají cenu v hodnotě 10 tis. Kč a 5 tis. Kč</w:t>
      </w:r>
      <w:r w:rsidR="00BD20C0" w:rsidRPr="006F188D">
        <w:rPr>
          <w:rFonts w:asciiTheme="minorHAnsi" w:hAnsiTheme="minorHAnsi" w:cstheme="minorHAnsi"/>
          <w:sz w:val="22"/>
          <w:szCs w:val="22"/>
        </w:rPr>
        <w:t>.</w:t>
      </w:r>
      <w:r w:rsidR="00462640" w:rsidRPr="006F188D">
        <w:rPr>
          <w:rFonts w:asciiTheme="minorHAnsi" w:hAnsiTheme="minorHAnsi" w:cstheme="minorHAnsi"/>
          <w:sz w:val="22"/>
          <w:szCs w:val="22"/>
        </w:rPr>
        <w:t xml:space="preserve"> </w:t>
      </w:r>
      <w:r w:rsidRPr="006F188D">
        <w:rPr>
          <w:rFonts w:asciiTheme="minorHAnsi" w:hAnsiTheme="minorHAnsi" w:cstheme="minorHAnsi"/>
          <w:sz w:val="22"/>
          <w:szCs w:val="22"/>
        </w:rPr>
        <w:t xml:space="preserve">Šest finálových škol bude nově bojovat </w:t>
      </w:r>
      <w:r w:rsidR="006342C8" w:rsidRPr="006F188D">
        <w:rPr>
          <w:rFonts w:asciiTheme="minorHAnsi" w:hAnsiTheme="minorHAnsi" w:cstheme="minorHAnsi"/>
          <w:sz w:val="22"/>
          <w:szCs w:val="22"/>
        </w:rPr>
        <w:t xml:space="preserve">o </w:t>
      </w:r>
      <w:r w:rsidRPr="006F188D">
        <w:rPr>
          <w:rFonts w:asciiTheme="minorHAnsi" w:hAnsiTheme="minorHAnsi" w:cstheme="minorHAnsi"/>
          <w:sz w:val="22"/>
          <w:szCs w:val="22"/>
        </w:rPr>
        <w:t xml:space="preserve">čtvrtou cenu v hodnotě 5 tis. Kč. Jedná se o titul „Nejlepší obal z vlnité lepenky na soutěžní stavbu“, který školy a studenti vyrobí pro bezpečnou přepravu modelu do finále. </w:t>
      </w:r>
    </w:p>
    <w:p w:rsidR="00756091" w:rsidRPr="006F188D" w:rsidRDefault="00756091" w:rsidP="004626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0FBD" w:rsidRDefault="00511641" w:rsidP="008E0F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11641">
        <w:rPr>
          <w:rFonts w:asciiTheme="minorHAnsi" w:hAnsiTheme="minorHAnsi" w:cstheme="minorHAnsi"/>
          <w:sz w:val="22"/>
          <w:szCs w:val="22"/>
        </w:rPr>
        <w:t xml:space="preserve">Finále </w:t>
      </w:r>
      <w:proofErr w:type="spellStart"/>
      <w:r w:rsidRPr="00511641">
        <w:rPr>
          <w:rFonts w:asciiTheme="minorHAnsi" w:hAnsiTheme="minorHAnsi" w:cstheme="minorHAnsi"/>
          <w:sz w:val="22"/>
          <w:szCs w:val="22"/>
        </w:rPr>
        <w:t>lepenkářské</w:t>
      </w:r>
      <w:proofErr w:type="spellEnd"/>
      <w:r w:rsidRPr="00511641">
        <w:rPr>
          <w:rFonts w:asciiTheme="minorHAnsi" w:hAnsiTheme="minorHAnsi" w:cstheme="minorHAnsi"/>
          <w:sz w:val="22"/>
          <w:szCs w:val="22"/>
        </w:rPr>
        <w:t xml:space="preserve"> soutěže a slavnostní vyhlášení výsledků se uskuteční 21. června v brněnském Pavilonu </w:t>
      </w:r>
      <w:proofErr w:type="spellStart"/>
      <w:r w:rsidRPr="00511641">
        <w:rPr>
          <w:rFonts w:asciiTheme="minorHAnsi" w:hAnsiTheme="minorHAnsi" w:cstheme="minorHAnsi"/>
          <w:sz w:val="22"/>
          <w:szCs w:val="22"/>
        </w:rPr>
        <w:t>Anthropos</w:t>
      </w:r>
      <w:proofErr w:type="spellEnd"/>
      <w:r w:rsidRPr="00511641">
        <w:rPr>
          <w:rFonts w:asciiTheme="minorHAnsi" w:hAnsiTheme="minorHAnsi" w:cstheme="minorHAnsi"/>
          <w:sz w:val="22"/>
          <w:szCs w:val="22"/>
        </w:rPr>
        <w:t xml:space="preserve"> Moravského zemského muzea. Tato státní paměťová instituce v tomto objektu dokumentuje nejstarší dějiny osídlení Moravy a celého Evropy. Její muzejní expozice patří k největším a nejmodernějším svého druhu v Evropě. V současné době v Pavilonu </w:t>
      </w:r>
      <w:proofErr w:type="spellStart"/>
      <w:r w:rsidRPr="00511641">
        <w:rPr>
          <w:rFonts w:asciiTheme="minorHAnsi" w:hAnsiTheme="minorHAnsi" w:cstheme="minorHAnsi"/>
          <w:sz w:val="22"/>
          <w:szCs w:val="22"/>
        </w:rPr>
        <w:t>Anthrophos</w:t>
      </w:r>
      <w:proofErr w:type="spellEnd"/>
      <w:r w:rsidRPr="0051164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11641">
        <w:rPr>
          <w:rFonts w:asciiTheme="minorHAnsi" w:hAnsiTheme="minorHAnsi" w:cstheme="minorHAnsi"/>
          <w:sz w:val="22"/>
          <w:szCs w:val="22"/>
        </w:rPr>
        <w:t>probíhají</w:t>
      </w:r>
      <w:proofErr w:type="gramEnd"/>
      <w:r w:rsidRPr="00511641">
        <w:rPr>
          <w:rFonts w:asciiTheme="minorHAnsi" w:hAnsiTheme="minorHAnsi" w:cstheme="minorHAnsi"/>
          <w:sz w:val="22"/>
          <w:szCs w:val="22"/>
        </w:rPr>
        <w:t xml:space="preserve"> dvě výstavy </w:t>
      </w:r>
      <w:proofErr w:type="gramStart"/>
      <w:r w:rsidRPr="00511641">
        <w:rPr>
          <w:rFonts w:asciiTheme="minorHAnsi" w:hAnsiTheme="minorHAnsi" w:cstheme="minorHAnsi"/>
          <w:sz w:val="22"/>
          <w:szCs w:val="22"/>
        </w:rPr>
        <w:t>Vítejte</w:t>
      </w:r>
      <w:proofErr w:type="gramEnd"/>
      <w:r w:rsidRPr="00511641">
        <w:rPr>
          <w:rFonts w:asciiTheme="minorHAnsi" w:hAnsiTheme="minorHAnsi" w:cstheme="minorHAnsi"/>
          <w:sz w:val="22"/>
          <w:szCs w:val="22"/>
        </w:rPr>
        <w:t xml:space="preserve"> u neandertálců a Zápas ichtyosaurů aneb pravěk štětcem Zdeňka Buriana.</w:t>
      </w:r>
    </w:p>
    <w:p w:rsidR="00511641" w:rsidRDefault="00511641" w:rsidP="008E0F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1E0FBD" w:rsidRPr="006F188D" w:rsidRDefault="001E0FBD" w:rsidP="008E0F5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0FBD">
        <w:rPr>
          <w:rFonts w:asciiTheme="minorHAnsi" w:hAnsiTheme="minorHAnsi" w:cstheme="minorHAnsi"/>
          <w:sz w:val="22"/>
          <w:szCs w:val="22"/>
        </w:rPr>
        <w:t xml:space="preserve">Cílem projektu je poukázat na ekologické výhody vlnité lepenky používané k výrobě obalů. Vlnitá lepenka nezatěžuje životní prostředí, je ekologicky zcela nezávadná a 100% recyklovatelná. </w:t>
      </w:r>
    </w:p>
    <w:p w:rsidR="008E0F5D" w:rsidRPr="006F188D" w:rsidRDefault="008E0F5D" w:rsidP="0046264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342C8" w:rsidRPr="006F188D" w:rsidRDefault="006342C8" w:rsidP="006342C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  <w:r w:rsidRPr="006F188D">
        <w:rPr>
          <w:rFonts w:asciiTheme="minorHAnsi" w:hAnsiTheme="minorHAnsi" w:cstheme="minorHAnsi"/>
          <w:b/>
          <w:sz w:val="20"/>
          <w:szCs w:val="20"/>
        </w:rPr>
        <w:t>Poznámky:</w:t>
      </w:r>
    </w:p>
    <w:p w:rsidR="006342C8" w:rsidRPr="006F188D" w:rsidRDefault="006342C8" w:rsidP="006342C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342C8" w:rsidRPr="006F188D" w:rsidRDefault="006342C8" w:rsidP="006342C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6F188D">
        <w:rPr>
          <w:rFonts w:asciiTheme="minorHAnsi" w:hAnsiTheme="minorHAnsi" w:cstheme="minorHAnsi"/>
          <w:sz w:val="20"/>
          <w:szCs w:val="20"/>
          <w:u w:val="single"/>
        </w:rPr>
        <w:t>Svaz výrobců vlnitých lepenek (SVVL):</w:t>
      </w:r>
    </w:p>
    <w:p w:rsidR="006342C8" w:rsidRPr="006F188D" w:rsidRDefault="006342C8" w:rsidP="006342C8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6F188D">
        <w:rPr>
          <w:rFonts w:asciiTheme="minorHAnsi" w:hAnsiTheme="minorHAnsi" w:cstheme="minorHAnsi"/>
          <w:sz w:val="20"/>
          <w:szCs w:val="20"/>
        </w:rPr>
        <w:t xml:space="preserve">Hlavním cílem českého Svazu výrobců vlnitých lepenek je propagace ekologického obalového materiálu – vlnité lepenky. Svaz každoročně realizuje několik projektů, které mají na nutnost ochrany životního prostředí upozornit. Vysoká odbornost SVVL je zaručena členstvím pěti nejvýznamnějších výrobců obalů z vlnité lepenky v ČR. Členy svazu spojuje především vysoký standard kvality jejich výrobků a přesvědčení o nutnosti osvěty v oblasti ekologie. </w:t>
      </w:r>
      <w:r w:rsidRPr="006F188D">
        <w:rPr>
          <w:rFonts w:asciiTheme="minorHAnsi" w:hAnsiTheme="minorHAnsi" w:cstheme="minorHAnsi"/>
          <w:i/>
          <w:sz w:val="20"/>
          <w:szCs w:val="20"/>
        </w:rPr>
        <w:t>Členové SVVL:</w:t>
      </w:r>
      <w:r w:rsidRPr="006F188D">
        <w:rPr>
          <w:rFonts w:asciiTheme="minorHAnsi" w:hAnsiTheme="minorHAnsi" w:cstheme="minorHAnsi"/>
          <w:sz w:val="20"/>
          <w:szCs w:val="20"/>
        </w:rPr>
        <w:t xml:space="preserve"> Mondi </w:t>
      </w:r>
      <w:proofErr w:type="spellStart"/>
      <w:r w:rsidRPr="006F188D">
        <w:rPr>
          <w:rFonts w:asciiTheme="minorHAnsi" w:hAnsiTheme="minorHAnsi" w:cstheme="minorHAnsi"/>
          <w:sz w:val="20"/>
          <w:szCs w:val="20"/>
        </w:rPr>
        <w:t>Bupak</w:t>
      </w:r>
      <w:proofErr w:type="spellEnd"/>
      <w:r w:rsidRPr="006F188D">
        <w:rPr>
          <w:rFonts w:asciiTheme="minorHAnsi" w:hAnsiTheme="minorHAnsi" w:cstheme="minorHAnsi"/>
          <w:sz w:val="20"/>
          <w:szCs w:val="20"/>
        </w:rPr>
        <w:t xml:space="preserve">, s. r. o., Model Obaly, a. s., DS </w:t>
      </w:r>
      <w:proofErr w:type="spellStart"/>
      <w:r w:rsidRPr="006F188D">
        <w:rPr>
          <w:rFonts w:asciiTheme="minorHAnsi" w:hAnsiTheme="minorHAnsi" w:cstheme="minorHAnsi"/>
          <w:sz w:val="20"/>
          <w:szCs w:val="20"/>
        </w:rPr>
        <w:t>Smith</w:t>
      </w:r>
      <w:proofErr w:type="spellEnd"/>
      <w:r w:rsidRPr="006F18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F188D">
        <w:rPr>
          <w:rFonts w:asciiTheme="minorHAnsi" w:hAnsiTheme="minorHAnsi" w:cstheme="minorHAnsi"/>
          <w:sz w:val="20"/>
          <w:szCs w:val="20"/>
        </w:rPr>
        <w:t>Packaging</w:t>
      </w:r>
      <w:proofErr w:type="spellEnd"/>
      <w:r w:rsidRPr="006F18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F188D">
        <w:rPr>
          <w:rFonts w:asciiTheme="minorHAnsi" w:hAnsiTheme="minorHAnsi" w:cstheme="minorHAnsi"/>
          <w:sz w:val="20"/>
          <w:szCs w:val="20"/>
        </w:rPr>
        <w:t>Czech</w:t>
      </w:r>
      <w:proofErr w:type="spellEnd"/>
      <w:r w:rsidRPr="006F188D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F188D">
        <w:rPr>
          <w:rFonts w:asciiTheme="minorHAnsi" w:hAnsiTheme="minorHAnsi" w:cstheme="minorHAnsi"/>
          <w:sz w:val="20"/>
          <w:szCs w:val="20"/>
        </w:rPr>
        <w:t>Republic</w:t>
      </w:r>
      <w:proofErr w:type="spellEnd"/>
      <w:r w:rsidRPr="006F188D">
        <w:rPr>
          <w:rFonts w:asciiTheme="minorHAnsi" w:hAnsiTheme="minorHAnsi" w:cstheme="minorHAnsi"/>
          <w:sz w:val="20"/>
          <w:szCs w:val="20"/>
        </w:rPr>
        <w:t xml:space="preserve">, s. r. o., </w:t>
      </w:r>
      <w:proofErr w:type="spellStart"/>
      <w:r w:rsidRPr="006F188D">
        <w:rPr>
          <w:rFonts w:asciiTheme="minorHAnsi" w:hAnsiTheme="minorHAnsi" w:cstheme="minorHAnsi"/>
          <w:sz w:val="20"/>
          <w:szCs w:val="20"/>
        </w:rPr>
        <w:t>Smurfit</w:t>
      </w:r>
      <w:proofErr w:type="spellEnd"/>
      <w:r w:rsidRPr="006F188D">
        <w:rPr>
          <w:rFonts w:asciiTheme="minorHAnsi" w:hAnsiTheme="minorHAnsi" w:cstheme="minorHAnsi"/>
          <w:sz w:val="20"/>
          <w:szCs w:val="20"/>
        </w:rPr>
        <w:t xml:space="preserve"> Kappa </w:t>
      </w:r>
      <w:proofErr w:type="spellStart"/>
      <w:r w:rsidRPr="006F188D">
        <w:rPr>
          <w:rFonts w:asciiTheme="minorHAnsi" w:hAnsiTheme="minorHAnsi" w:cstheme="minorHAnsi"/>
          <w:sz w:val="20"/>
          <w:szCs w:val="20"/>
        </w:rPr>
        <w:t>Czech</w:t>
      </w:r>
      <w:proofErr w:type="spellEnd"/>
      <w:r w:rsidRPr="006F188D">
        <w:rPr>
          <w:rFonts w:asciiTheme="minorHAnsi" w:hAnsiTheme="minorHAnsi" w:cstheme="minorHAnsi"/>
          <w:sz w:val="20"/>
          <w:szCs w:val="20"/>
        </w:rPr>
        <w:t>, s. r. o., THIMM Obaly, k. s.</w:t>
      </w:r>
    </w:p>
    <w:p w:rsidR="006342C8" w:rsidRPr="006F188D" w:rsidRDefault="006342C8" w:rsidP="006342C8">
      <w:pPr>
        <w:pStyle w:val="Zkladntext"/>
        <w:rPr>
          <w:rFonts w:asciiTheme="minorHAnsi" w:hAnsiTheme="minorHAnsi" w:cstheme="minorHAnsi"/>
          <w:sz w:val="20"/>
          <w:szCs w:val="20"/>
          <w:u w:val="single"/>
        </w:rPr>
      </w:pPr>
    </w:p>
    <w:p w:rsidR="006342C8" w:rsidRPr="006F188D" w:rsidRDefault="006342C8" w:rsidP="006342C8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</w:p>
    <w:p w:rsidR="00B9262F" w:rsidRPr="006F188D" w:rsidRDefault="006342C8" w:rsidP="006F188D">
      <w:pPr>
        <w:pStyle w:val="Zkladntext2"/>
        <w:jc w:val="left"/>
        <w:outlineLvl w:val="0"/>
        <w:rPr>
          <w:rFonts w:asciiTheme="minorHAnsi" w:hAnsiTheme="minorHAnsi" w:cstheme="minorHAnsi"/>
          <w:b w:val="0"/>
        </w:rPr>
      </w:pPr>
      <w:r w:rsidRPr="006F188D">
        <w:rPr>
          <w:rFonts w:asciiTheme="minorHAnsi" w:hAnsiTheme="minorHAnsi" w:cstheme="minorHAnsi"/>
          <w:b w:val="0"/>
        </w:rPr>
        <w:t>Kontakt:</w:t>
      </w:r>
      <w:r w:rsidR="006359A4" w:rsidRPr="006F188D">
        <w:rPr>
          <w:rFonts w:asciiTheme="minorHAnsi" w:hAnsiTheme="minorHAnsi" w:cstheme="minorHAnsi"/>
          <w:b w:val="0"/>
        </w:rPr>
        <w:t xml:space="preserve"> Lukáš Klapil</w:t>
      </w:r>
      <w:r w:rsidRPr="006F188D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6F188D">
        <w:rPr>
          <w:rFonts w:asciiTheme="minorHAnsi" w:hAnsiTheme="minorHAnsi" w:cstheme="minorHAnsi"/>
          <w:b w:val="0"/>
        </w:rPr>
        <w:t>Crest</w:t>
      </w:r>
      <w:proofErr w:type="spellEnd"/>
      <w:r w:rsidRPr="006F188D">
        <w:rPr>
          <w:rFonts w:asciiTheme="minorHAnsi" w:hAnsiTheme="minorHAnsi" w:cstheme="minorHAnsi"/>
          <w:b w:val="0"/>
        </w:rPr>
        <w:t xml:space="preserve"> </w:t>
      </w:r>
      <w:proofErr w:type="spellStart"/>
      <w:r w:rsidRPr="006F188D">
        <w:rPr>
          <w:rFonts w:asciiTheme="minorHAnsi" w:hAnsiTheme="minorHAnsi" w:cstheme="minorHAnsi"/>
          <w:b w:val="0"/>
        </w:rPr>
        <w:t>Communications</w:t>
      </w:r>
      <w:proofErr w:type="spellEnd"/>
      <w:r w:rsidRPr="006F188D">
        <w:rPr>
          <w:rFonts w:asciiTheme="minorHAnsi" w:hAnsiTheme="minorHAnsi" w:cstheme="minorHAnsi"/>
          <w:b w:val="0"/>
        </w:rPr>
        <w:t xml:space="preserve"> Ostrava, Mob.: </w:t>
      </w:r>
      <w:r w:rsidR="006359A4" w:rsidRPr="006F188D">
        <w:rPr>
          <w:rFonts w:asciiTheme="minorHAnsi" w:hAnsiTheme="minorHAnsi" w:cstheme="minorHAnsi"/>
          <w:b w:val="0"/>
        </w:rPr>
        <w:t>603 824 194</w:t>
      </w:r>
      <w:r w:rsidRPr="006F188D">
        <w:rPr>
          <w:rFonts w:asciiTheme="minorHAnsi" w:hAnsiTheme="minorHAnsi" w:cstheme="minorHAnsi"/>
          <w:b w:val="0"/>
        </w:rPr>
        <w:t xml:space="preserve">, E-mail: </w:t>
      </w:r>
      <w:hyperlink r:id="rId7" w:history="1">
        <w:r w:rsidR="006359A4" w:rsidRPr="006F188D">
          <w:rPr>
            <w:rStyle w:val="Hypertextovodkaz"/>
            <w:rFonts w:asciiTheme="minorHAnsi" w:hAnsiTheme="minorHAnsi" w:cstheme="minorHAnsi"/>
            <w:b w:val="0"/>
          </w:rPr>
          <w:t>klapil</w:t>
        </w:r>
        <w:r w:rsidRPr="006F188D">
          <w:rPr>
            <w:rStyle w:val="Hypertextovodkaz"/>
            <w:rFonts w:asciiTheme="minorHAnsi" w:hAnsiTheme="minorHAnsi" w:cstheme="minorHAnsi"/>
            <w:b w:val="0"/>
          </w:rPr>
          <w:t>@crestmorava.cz</w:t>
        </w:r>
      </w:hyperlink>
    </w:p>
    <w:sectPr w:rsidR="00B9262F" w:rsidRPr="006F188D" w:rsidSect="00CA5C40">
      <w:headerReference w:type="default" r:id="rId8"/>
      <w:pgSz w:w="11906" w:h="16838"/>
      <w:pgMar w:top="1276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98A" w:rsidRDefault="002D198A">
      <w:r>
        <w:separator/>
      </w:r>
    </w:p>
  </w:endnote>
  <w:endnote w:type="continuationSeparator" w:id="0">
    <w:p w:rsidR="002D198A" w:rsidRDefault="002D19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98A" w:rsidRDefault="002D198A">
      <w:r>
        <w:separator/>
      </w:r>
    </w:p>
  </w:footnote>
  <w:footnote w:type="continuationSeparator" w:id="0">
    <w:p w:rsidR="002D198A" w:rsidRDefault="002D19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094" w:rsidRPr="006F188D" w:rsidRDefault="007A7F30" w:rsidP="00F21CFC">
    <w:pPr>
      <w:pStyle w:val="Zkladntext2"/>
      <w:jc w:val="left"/>
      <w:outlineLvl w:val="0"/>
      <w:rPr>
        <w:rFonts w:asciiTheme="minorHAnsi" w:hAnsiTheme="minorHAnsi" w:cstheme="minorHAnsi"/>
        <w:sz w:val="28"/>
        <w:szCs w:val="28"/>
      </w:rPr>
    </w:pPr>
    <w:r w:rsidRPr="006F188D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4921885</wp:posOffset>
          </wp:positionH>
          <wp:positionV relativeFrom="paragraph">
            <wp:posOffset>-267940</wp:posOffset>
          </wp:positionV>
          <wp:extent cx="1051179" cy="595423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179" cy="595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0094" w:rsidRPr="006F188D">
      <w:rPr>
        <w:rFonts w:asciiTheme="minorHAnsi" w:hAnsiTheme="minorHAnsi" w:cstheme="minorHAnsi"/>
        <w:sz w:val="28"/>
        <w:szCs w:val="28"/>
      </w:rPr>
      <w:t>TISKOVÁ ZPRÁVA</w:t>
    </w:r>
    <w:r w:rsidR="00B10094" w:rsidRPr="006F188D">
      <w:rPr>
        <w:rFonts w:asciiTheme="minorHAnsi" w:hAnsiTheme="minorHAnsi" w:cstheme="minorHAnsi"/>
        <w:sz w:val="28"/>
        <w:szCs w:val="28"/>
      </w:rPr>
      <w:tab/>
    </w:r>
    <w:r w:rsidR="00B10094" w:rsidRPr="006F188D">
      <w:rPr>
        <w:rFonts w:asciiTheme="minorHAnsi" w:hAnsiTheme="minorHAnsi" w:cstheme="minorHAnsi"/>
        <w:sz w:val="28"/>
        <w:szCs w:val="28"/>
      </w:rPr>
      <w:tab/>
    </w:r>
    <w:r w:rsidR="00B10094" w:rsidRPr="006F188D">
      <w:rPr>
        <w:rFonts w:asciiTheme="minorHAnsi" w:hAnsiTheme="minorHAnsi" w:cstheme="minorHAnsi"/>
        <w:sz w:val="28"/>
        <w:szCs w:val="28"/>
      </w:rPr>
      <w:tab/>
      <w:t xml:space="preserve">   </w:t>
    </w:r>
    <w:r w:rsidR="00B10094" w:rsidRPr="006F188D">
      <w:rPr>
        <w:rFonts w:asciiTheme="minorHAnsi" w:hAnsiTheme="minorHAnsi" w:cstheme="minorHAnsi"/>
        <w:sz w:val="28"/>
        <w:szCs w:val="28"/>
      </w:rPr>
      <w:tab/>
    </w:r>
    <w:r w:rsidR="00B10094" w:rsidRPr="006F188D">
      <w:rPr>
        <w:rFonts w:asciiTheme="minorHAnsi" w:hAnsiTheme="minorHAnsi" w:cstheme="minorHAnsi"/>
        <w:sz w:val="28"/>
        <w:szCs w:val="28"/>
      </w:rPr>
      <w:tab/>
    </w:r>
  </w:p>
  <w:p w:rsidR="00B10094" w:rsidRDefault="00B10094">
    <w:pPr>
      <w:pStyle w:val="Zhlav"/>
    </w:pPr>
  </w:p>
  <w:p w:rsidR="00B10094" w:rsidRDefault="00B1009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AFF2651"/>
    <w:multiLevelType w:val="hybridMultilevel"/>
    <w:tmpl w:val="E4BEFD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9209C"/>
    <w:multiLevelType w:val="hybridMultilevel"/>
    <w:tmpl w:val="776014B2"/>
    <w:lvl w:ilvl="0" w:tplc="C2ACC43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9926BDD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DEFC00E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480C4DB0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AB127238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36D0570A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B2F61382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C75EF0D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7C4D5A2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2230CD9"/>
    <w:multiLevelType w:val="hybridMultilevel"/>
    <w:tmpl w:val="90CA0DEC"/>
    <w:lvl w:ilvl="0" w:tplc="3A40324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C94AE8"/>
    <w:rsid w:val="00003612"/>
    <w:rsid w:val="00004DE5"/>
    <w:rsid w:val="0001171A"/>
    <w:rsid w:val="0001253A"/>
    <w:rsid w:val="00021EB2"/>
    <w:rsid w:val="00024623"/>
    <w:rsid w:val="00027CBB"/>
    <w:rsid w:val="000674BF"/>
    <w:rsid w:val="00070F02"/>
    <w:rsid w:val="000807C0"/>
    <w:rsid w:val="00084C68"/>
    <w:rsid w:val="000900C7"/>
    <w:rsid w:val="00091F12"/>
    <w:rsid w:val="000A1EB6"/>
    <w:rsid w:val="000A482E"/>
    <w:rsid w:val="000A7BEC"/>
    <w:rsid w:val="000C7404"/>
    <w:rsid w:val="000C7705"/>
    <w:rsid w:val="000D0E38"/>
    <w:rsid w:val="000E27C6"/>
    <w:rsid w:val="000E3565"/>
    <w:rsid w:val="00100AEE"/>
    <w:rsid w:val="00102E30"/>
    <w:rsid w:val="001167CC"/>
    <w:rsid w:val="00121E0A"/>
    <w:rsid w:val="00131C8A"/>
    <w:rsid w:val="00135452"/>
    <w:rsid w:val="00136145"/>
    <w:rsid w:val="00140CC0"/>
    <w:rsid w:val="001425CF"/>
    <w:rsid w:val="001427FD"/>
    <w:rsid w:val="00153FB9"/>
    <w:rsid w:val="00154730"/>
    <w:rsid w:val="00157FD8"/>
    <w:rsid w:val="00171658"/>
    <w:rsid w:val="00185395"/>
    <w:rsid w:val="00186E0F"/>
    <w:rsid w:val="001901EF"/>
    <w:rsid w:val="00190DE6"/>
    <w:rsid w:val="001A55E5"/>
    <w:rsid w:val="001B1B60"/>
    <w:rsid w:val="001D1661"/>
    <w:rsid w:val="001D18BD"/>
    <w:rsid w:val="001D3F50"/>
    <w:rsid w:val="001D4BF4"/>
    <w:rsid w:val="001D5F64"/>
    <w:rsid w:val="001E0FBD"/>
    <w:rsid w:val="001E1F07"/>
    <w:rsid w:val="001E790E"/>
    <w:rsid w:val="001F09D6"/>
    <w:rsid w:val="001F1798"/>
    <w:rsid w:val="001F5A32"/>
    <w:rsid w:val="00207CE0"/>
    <w:rsid w:val="002126E5"/>
    <w:rsid w:val="00213895"/>
    <w:rsid w:val="00215546"/>
    <w:rsid w:val="00216266"/>
    <w:rsid w:val="00221788"/>
    <w:rsid w:val="0022395B"/>
    <w:rsid w:val="00230739"/>
    <w:rsid w:val="00232E17"/>
    <w:rsid w:val="00232EA4"/>
    <w:rsid w:val="002347D4"/>
    <w:rsid w:val="002359FE"/>
    <w:rsid w:val="00236885"/>
    <w:rsid w:val="0024291C"/>
    <w:rsid w:val="00244DB2"/>
    <w:rsid w:val="00251815"/>
    <w:rsid w:val="002649FE"/>
    <w:rsid w:val="00266AC8"/>
    <w:rsid w:val="00283743"/>
    <w:rsid w:val="00286E8C"/>
    <w:rsid w:val="00287B0C"/>
    <w:rsid w:val="00292B80"/>
    <w:rsid w:val="00295A89"/>
    <w:rsid w:val="002A2BB7"/>
    <w:rsid w:val="002D198A"/>
    <w:rsid w:val="002D285C"/>
    <w:rsid w:val="002D3BD8"/>
    <w:rsid w:val="002D4C05"/>
    <w:rsid w:val="002E1173"/>
    <w:rsid w:val="002E4AB0"/>
    <w:rsid w:val="002E71AD"/>
    <w:rsid w:val="002F5A0E"/>
    <w:rsid w:val="002F6FE3"/>
    <w:rsid w:val="00323CD6"/>
    <w:rsid w:val="00327866"/>
    <w:rsid w:val="003319C1"/>
    <w:rsid w:val="00331D0E"/>
    <w:rsid w:val="00334530"/>
    <w:rsid w:val="003354FC"/>
    <w:rsid w:val="003778E9"/>
    <w:rsid w:val="00383B4C"/>
    <w:rsid w:val="00386B59"/>
    <w:rsid w:val="00395801"/>
    <w:rsid w:val="00397822"/>
    <w:rsid w:val="003B3B65"/>
    <w:rsid w:val="003B4905"/>
    <w:rsid w:val="003B6440"/>
    <w:rsid w:val="003B6A69"/>
    <w:rsid w:val="003C7260"/>
    <w:rsid w:val="003C7315"/>
    <w:rsid w:val="003C7E74"/>
    <w:rsid w:val="003E056D"/>
    <w:rsid w:val="003E547E"/>
    <w:rsid w:val="003F0235"/>
    <w:rsid w:val="003F1329"/>
    <w:rsid w:val="003F3BEB"/>
    <w:rsid w:val="003F5BA3"/>
    <w:rsid w:val="00400409"/>
    <w:rsid w:val="00402336"/>
    <w:rsid w:val="004034CB"/>
    <w:rsid w:val="00412A1C"/>
    <w:rsid w:val="00414859"/>
    <w:rsid w:val="00417FE6"/>
    <w:rsid w:val="004319AD"/>
    <w:rsid w:val="00431ADE"/>
    <w:rsid w:val="004429F5"/>
    <w:rsid w:val="00447F33"/>
    <w:rsid w:val="004553E1"/>
    <w:rsid w:val="00457A98"/>
    <w:rsid w:val="00461604"/>
    <w:rsid w:val="00462640"/>
    <w:rsid w:val="004648A1"/>
    <w:rsid w:val="00466D4E"/>
    <w:rsid w:val="0046752D"/>
    <w:rsid w:val="004706A7"/>
    <w:rsid w:val="00475168"/>
    <w:rsid w:val="00487E97"/>
    <w:rsid w:val="00490368"/>
    <w:rsid w:val="00491E45"/>
    <w:rsid w:val="00497AAC"/>
    <w:rsid w:val="004A006E"/>
    <w:rsid w:val="004A75B2"/>
    <w:rsid w:val="004C0746"/>
    <w:rsid w:val="004C5414"/>
    <w:rsid w:val="004D0781"/>
    <w:rsid w:val="004D0834"/>
    <w:rsid w:val="004D1D28"/>
    <w:rsid w:val="004D4A35"/>
    <w:rsid w:val="004D78D3"/>
    <w:rsid w:val="004E4617"/>
    <w:rsid w:val="004F159A"/>
    <w:rsid w:val="004F333D"/>
    <w:rsid w:val="004F402F"/>
    <w:rsid w:val="004F5648"/>
    <w:rsid w:val="00502045"/>
    <w:rsid w:val="00502AF2"/>
    <w:rsid w:val="00511641"/>
    <w:rsid w:val="005137D3"/>
    <w:rsid w:val="005163EE"/>
    <w:rsid w:val="00516514"/>
    <w:rsid w:val="00520E56"/>
    <w:rsid w:val="005314E5"/>
    <w:rsid w:val="00536059"/>
    <w:rsid w:val="0054432E"/>
    <w:rsid w:val="00556A21"/>
    <w:rsid w:val="00571D6C"/>
    <w:rsid w:val="00573096"/>
    <w:rsid w:val="0057473F"/>
    <w:rsid w:val="005747EC"/>
    <w:rsid w:val="00575EFA"/>
    <w:rsid w:val="00576B67"/>
    <w:rsid w:val="0058628E"/>
    <w:rsid w:val="00591AF1"/>
    <w:rsid w:val="00594484"/>
    <w:rsid w:val="005A3739"/>
    <w:rsid w:val="005A3B34"/>
    <w:rsid w:val="005C138E"/>
    <w:rsid w:val="005C20D8"/>
    <w:rsid w:val="005D1C21"/>
    <w:rsid w:val="005D45F0"/>
    <w:rsid w:val="005E1B36"/>
    <w:rsid w:val="005E3DA0"/>
    <w:rsid w:val="00606E8E"/>
    <w:rsid w:val="006129FF"/>
    <w:rsid w:val="00616835"/>
    <w:rsid w:val="0062144A"/>
    <w:rsid w:val="00627B26"/>
    <w:rsid w:val="006322DC"/>
    <w:rsid w:val="006342C8"/>
    <w:rsid w:val="00634590"/>
    <w:rsid w:val="006359A4"/>
    <w:rsid w:val="006376E8"/>
    <w:rsid w:val="006508D7"/>
    <w:rsid w:val="00651258"/>
    <w:rsid w:val="0065168C"/>
    <w:rsid w:val="00655E53"/>
    <w:rsid w:val="006604AE"/>
    <w:rsid w:val="00662B12"/>
    <w:rsid w:val="00663C42"/>
    <w:rsid w:val="0066564A"/>
    <w:rsid w:val="00667FFA"/>
    <w:rsid w:val="0067305B"/>
    <w:rsid w:val="00673578"/>
    <w:rsid w:val="00681CCB"/>
    <w:rsid w:val="00687D02"/>
    <w:rsid w:val="006A0457"/>
    <w:rsid w:val="006A681B"/>
    <w:rsid w:val="006A7C6C"/>
    <w:rsid w:val="006B0412"/>
    <w:rsid w:val="006B11A0"/>
    <w:rsid w:val="006B4014"/>
    <w:rsid w:val="006B6BD5"/>
    <w:rsid w:val="006E068B"/>
    <w:rsid w:val="006F188D"/>
    <w:rsid w:val="007029B4"/>
    <w:rsid w:val="0070584E"/>
    <w:rsid w:val="00720616"/>
    <w:rsid w:val="00724FAC"/>
    <w:rsid w:val="00731EFF"/>
    <w:rsid w:val="007341DA"/>
    <w:rsid w:val="007416DD"/>
    <w:rsid w:val="00746AE5"/>
    <w:rsid w:val="00751E28"/>
    <w:rsid w:val="00754908"/>
    <w:rsid w:val="00756091"/>
    <w:rsid w:val="00765DAC"/>
    <w:rsid w:val="007670CD"/>
    <w:rsid w:val="00770568"/>
    <w:rsid w:val="007755B7"/>
    <w:rsid w:val="00775E41"/>
    <w:rsid w:val="00782EEC"/>
    <w:rsid w:val="00784921"/>
    <w:rsid w:val="00786337"/>
    <w:rsid w:val="007A2132"/>
    <w:rsid w:val="007A71F2"/>
    <w:rsid w:val="007A7F30"/>
    <w:rsid w:val="007B774B"/>
    <w:rsid w:val="007C2A1E"/>
    <w:rsid w:val="007D48DC"/>
    <w:rsid w:val="007D5F99"/>
    <w:rsid w:val="007E0B6B"/>
    <w:rsid w:val="007E2130"/>
    <w:rsid w:val="007E6D59"/>
    <w:rsid w:val="007F2CFC"/>
    <w:rsid w:val="007F3BE3"/>
    <w:rsid w:val="007F7835"/>
    <w:rsid w:val="008031E5"/>
    <w:rsid w:val="0080376C"/>
    <w:rsid w:val="00806208"/>
    <w:rsid w:val="008074E1"/>
    <w:rsid w:val="00812320"/>
    <w:rsid w:val="00816E62"/>
    <w:rsid w:val="008172F8"/>
    <w:rsid w:val="00820E39"/>
    <w:rsid w:val="00823B41"/>
    <w:rsid w:val="0082693F"/>
    <w:rsid w:val="008278C7"/>
    <w:rsid w:val="00836F4F"/>
    <w:rsid w:val="0084295D"/>
    <w:rsid w:val="00842B95"/>
    <w:rsid w:val="008440A8"/>
    <w:rsid w:val="00850B5B"/>
    <w:rsid w:val="008779E7"/>
    <w:rsid w:val="00883B45"/>
    <w:rsid w:val="0089338F"/>
    <w:rsid w:val="008A0659"/>
    <w:rsid w:val="008A25A6"/>
    <w:rsid w:val="008A52F6"/>
    <w:rsid w:val="008A5384"/>
    <w:rsid w:val="008B232B"/>
    <w:rsid w:val="008B31CE"/>
    <w:rsid w:val="008C0E9E"/>
    <w:rsid w:val="008C2495"/>
    <w:rsid w:val="008C5AE7"/>
    <w:rsid w:val="008E0F5D"/>
    <w:rsid w:val="008E4D9A"/>
    <w:rsid w:val="008E54DA"/>
    <w:rsid w:val="008E6406"/>
    <w:rsid w:val="008E6F07"/>
    <w:rsid w:val="008E75CD"/>
    <w:rsid w:val="008F1323"/>
    <w:rsid w:val="008F184F"/>
    <w:rsid w:val="008F2B1C"/>
    <w:rsid w:val="008F56E0"/>
    <w:rsid w:val="008F6687"/>
    <w:rsid w:val="0090422E"/>
    <w:rsid w:val="00910B15"/>
    <w:rsid w:val="00916872"/>
    <w:rsid w:val="009169A6"/>
    <w:rsid w:val="0093014F"/>
    <w:rsid w:val="009331FF"/>
    <w:rsid w:val="00933BD1"/>
    <w:rsid w:val="00940A03"/>
    <w:rsid w:val="00941D55"/>
    <w:rsid w:val="00943D4A"/>
    <w:rsid w:val="00953640"/>
    <w:rsid w:val="009564D6"/>
    <w:rsid w:val="009629BE"/>
    <w:rsid w:val="009728E3"/>
    <w:rsid w:val="00980F26"/>
    <w:rsid w:val="0098224A"/>
    <w:rsid w:val="0098326C"/>
    <w:rsid w:val="009832D5"/>
    <w:rsid w:val="00987BF9"/>
    <w:rsid w:val="00993E84"/>
    <w:rsid w:val="00994AA0"/>
    <w:rsid w:val="00994C4F"/>
    <w:rsid w:val="00997FB5"/>
    <w:rsid w:val="009A7EDD"/>
    <w:rsid w:val="009B448D"/>
    <w:rsid w:val="009C7F7E"/>
    <w:rsid w:val="009D67AC"/>
    <w:rsid w:val="009F23E1"/>
    <w:rsid w:val="00A024D9"/>
    <w:rsid w:val="00A0754A"/>
    <w:rsid w:val="00A17E1C"/>
    <w:rsid w:val="00A20850"/>
    <w:rsid w:val="00A22F45"/>
    <w:rsid w:val="00A32943"/>
    <w:rsid w:val="00A5487C"/>
    <w:rsid w:val="00A6231A"/>
    <w:rsid w:val="00A7041F"/>
    <w:rsid w:val="00A70CFE"/>
    <w:rsid w:val="00A71426"/>
    <w:rsid w:val="00A71AEC"/>
    <w:rsid w:val="00A73B8A"/>
    <w:rsid w:val="00A76670"/>
    <w:rsid w:val="00A76C50"/>
    <w:rsid w:val="00A821FE"/>
    <w:rsid w:val="00A86197"/>
    <w:rsid w:val="00A90E2D"/>
    <w:rsid w:val="00A95EE6"/>
    <w:rsid w:val="00AA2745"/>
    <w:rsid w:val="00AC08E5"/>
    <w:rsid w:val="00AC293E"/>
    <w:rsid w:val="00AC5B96"/>
    <w:rsid w:val="00AC5BF4"/>
    <w:rsid w:val="00AC794C"/>
    <w:rsid w:val="00AD3E1B"/>
    <w:rsid w:val="00AD4F91"/>
    <w:rsid w:val="00AE0045"/>
    <w:rsid w:val="00AE02F7"/>
    <w:rsid w:val="00AE26E8"/>
    <w:rsid w:val="00AE5B39"/>
    <w:rsid w:val="00B01B48"/>
    <w:rsid w:val="00B043E2"/>
    <w:rsid w:val="00B046DE"/>
    <w:rsid w:val="00B0651E"/>
    <w:rsid w:val="00B10094"/>
    <w:rsid w:val="00B1096C"/>
    <w:rsid w:val="00B12C86"/>
    <w:rsid w:val="00B17EDD"/>
    <w:rsid w:val="00B213D9"/>
    <w:rsid w:val="00B21995"/>
    <w:rsid w:val="00B2231B"/>
    <w:rsid w:val="00B27D84"/>
    <w:rsid w:val="00B36EED"/>
    <w:rsid w:val="00B401EA"/>
    <w:rsid w:val="00B435C0"/>
    <w:rsid w:val="00B46FD9"/>
    <w:rsid w:val="00B47FB8"/>
    <w:rsid w:val="00B532EA"/>
    <w:rsid w:val="00B61834"/>
    <w:rsid w:val="00B61BDD"/>
    <w:rsid w:val="00B65B2A"/>
    <w:rsid w:val="00B67D2A"/>
    <w:rsid w:val="00B701AA"/>
    <w:rsid w:val="00B75AF7"/>
    <w:rsid w:val="00B83F65"/>
    <w:rsid w:val="00B91412"/>
    <w:rsid w:val="00B9262F"/>
    <w:rsid w:val="00BA186D"/>
    <w:rsid w:val="00BA5D59"/>
    <w:rsid w:val="00BA6CC7"/>
    <w:rsid w:val="00BA7DB8"/>
    <w:rsid w:val="00BB007F"/>
    <w:rsid w:val="00BB3E70"/>
    <w:rsid w:val="00BD20C0"/>
    <w:rsid w:val="00BD58C1"/>
    <w:rsid w:val="00BF0D6C"/>
    <w:rsid w:val="00BF2179"/>
    <w:rsid w:val="00BF6D09"/>
    <w:rsid w:val="00C0061B"/>
    <w:rsid w:val="00C011E0"/>
    <w:rsid w:val="00C0211A"/>
    <w:rsid w:val="00C058A3"/>
    <w:rsid w:val="00C1284B"/>
    <w:rsid w:val="00C15344"/>
    <w:rsid w:val="00C231EE"/>
    <w:rsid w:val="00C24B78"/>
    <w:rsid w:val="00C26B70"/>
    <w:rsid w:val="00C30B6F"/>
    <w:rsid w:val="00C343AD"/>
    <w:rsid w:val="00C35441"/>
    <w:rsid w:val="00C469C8"/>
    <w:rsid w:val="00C47F52"/>
    <w:rsid w:val="00C627FB"/>
    <w:rsid w:val="00C63336"/>
    <w:rsid w:val="00C67E02"/>
    <w:rsid w:val="00C73504"/>
    <w:rsid w:val="00C766F7"/>
    <w:rsid w:val="00C849CF"/>
    <w:rsid w:val="00C86EC3"/>
    <w:rsid w:val="00C904E6"/>
    <w:rsid w:val="00C94AE8"/>
    <w:rsid w:val="00CA3F1E"/>
    <w:rsid w:val="00CA5C40"/>
    <w:rsid w:val="00CB5977"/>
    <w:rsid w:val="00CB5CE7"/>
    <w:rsid w:val="00CB78B3"/>
    <w:rsid w:val="00CC524E"/>
    <w:rsid w:val="00CF055E"/>
    <w:rsid w:val="00CF60E0"/>
    <w:rsid w:val="00D207B3"/>
    <w:rsid w:val="00D2612D"/>
    <w:rsid w:val="00D32944"/>
    <w:rsid w:val="00D33784"/>
    <w:rsid w:val="00D46FE3"/>
    <w:rsid w:val="00D52253"/>
    <w:rsid w:val="00D52E5C"/>
    <w:rsid w:val="00D5350D"/>
    <w:rsid w:val="00D555E5"/>
    <w:rsid w:val="00D55B42"/>
    <w:rsid w:val="00D55EFD"/>
    <w:rsid w:val="00D56F4D"/>
    <w:rsid w:val="00D731BD"/>
    <w:rsid w:val="00D73A3B"/>
    <w:rsid w:val="00D807B0"/>
    <w:rsid w:val="00D8266E"/>
    <w:rsid w:val="00D841E4"/>
    <w:rsid w:val="00D925AE"/>
    <w:rsid w:val="00D92CB6"/>
    <w:rsid w:val="00D979F2"/>
    <w:rsid w:val="00DA13DC"/>
    <w:rsid w:val="00DA2F70"/>
    <w:rsid w:val="00DA5ADD"/>
    <w:rsid w:val="00DA79A9"/>
    <w:rsid w:val="00DB182D"/>
    <w:rsid w:val="00DB71CA"/>
    <w:rsid w:val="00DB7B13"/>
    <w:rsid w:val="00DD1833"/>
    <w:rsid w:val="00DD19D1"/>
    <w:rsid w:val="00DE00E8"/>
    <w:rsid w:val="00DF027F"/>
    <w:rsid w:val="00E026C1"/>
    <w:rsid w:val="00E07178"/>
    <w:rsid w:val="00E14537"/>
    <w:rsid w:val="00E25177"/>
    <w:rsid w:val="00E375C4"/>
    <w:rsid w:val="00E44246"/>
    <w:rsid w:val="00E50922"/>
    <w:rsid w:val="00E569DB"/>
    <w:rsid w:val="00E57018"/>
    <w:rsid w:val="00E57069"/>
    <w:rsid w:val="00E66477"/>
    <w:rsid w:val="00E66DDA"/>
    <w:rsid w:val="00E72441"/>
    <w:rsid w:val="00E72BD0"/>
    <w:rsid w:val="00E82AFA"/>
    <w:rsid w:val="00E87E2A"/>
    <w:rsid w:val="00E92412"/>
    <w:rsid w:val="00E925F6"/>
    <w:rsid w:val="00EA078E"/>
    <w:rsid w:val="00EA22EE"/>
    <w:rsid w:val="00EA3023"/>
    <w:rsid w:val="00EA33FD"/>
    <w:rsid w:val="00EA73CB"/>
    <w:rsid w:val="00EB17DE"/>
    <w:rsid w:val="00EB2270"/>
    <w:rsid w:val="00EB69F6"/>
    <w:rsid w:val="00EC6A76"/>
    <w:rsid w:val="00ED6818"/>
    <w:rsid w:val="00EE017E"/>
    <w:rsid w:val="00EE7D44"/>
    <w:rsid w:val="00EF606E"/>
    <w:rsid w:val="00EF6455"/>
    <w:rsid w:val="00F03463"/>
    <w:rsid w:val="00F03685"/>
    <w:rsid w:val="00F0531F"/>
    <w:rsid w:val="00F06770"/>
    <w:rsid w:val="00F10434"/>
    <w:rsid w:val="00F1174B"/>
    <w:rsid w:val="00F17F44"/>
    <w:rsid w:val="00F20BD7"/>
    <w:rsid w:val="00F21B24"/>
    <w:rsid w:val="00F21CFC"/>
    <w:rsid w:val="00F36494"/>
    <w:rsid w:val="00F405F0"/>
    <w:rsid w:val="00F4432F"/>
    <w:rsid w:val="00F44432"/>
    <w:rsid w:val="00F5133F"/>
    <w:rsid w:val="00F51A72"/>
    <w:rsid w:val="00F543B7"/>
    <w:rsid w:val="00F65516"/>
    <w:rsid w:val="00F74913"/>
    <w:rsid w:val="00F757D4"/>
    <w:rsid w:val="00F77CAA"/>
    <w:rsid w:val="00F80C39"/>
    <w:rsid w:val="00F960D1"/>
    <w:rsid w:val="00FA3BB2"/>
    <w:rsid w:val="00FA6BA0"/>
    <w:rsid w:val="00FC34D4"/>
    <w:rsid w:val="00FC3B2A"/>
    <w:rsid w:val="00FE18E8"/>
    <w:rsid w:val="00FE193E"/>
    <w:rsid w:val="00FE59E7"/>
    <w:rsid w:val="00FF3929"/>
    <w:rsid w:val="00FF445C"/>
    <w:rsid w:val="00FF4510"/>
    <w:rsid w:val="00FF5290"/>
    <w:rsid w:val="00FF580E"/>
    <w:rsid w:val="00FF6208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913"/>
    <w:rPr>
      <w:sz w:val="24"/>
      <w:szCs w:val="24"/>
    </w:rPr>
  </w:style>
  <w:style w:type="paragraph" w:styleId="Nadpis1">
    <w:name w:val="heading 1"/>
    <w:basedOn w:val="Normln"/>
    <w:next w:val="Normln"/>
    <w:qFormat/>
    <w:rsid w:val="00F74913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F74913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491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74913"/>
    <w:pPr>
      <w:keepNext/>
      <w:spacing w:line="360" w:lineRule="auto"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F74913"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F74913"/>
    <w:pPr>
      <w:keepNext/>
      <w:spacing w:line="360" w:lineRule="auto"/>
      <w:outlineLvl w:val="5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F74913"/>
    <w:pPr>
      <w:jc w:val="both"/>
    </w:pPr>
    <w:rPr>
      <w:b/>
      <w:sz w:val="20"/>
      <w:szCs w:val="20"/>
    </w:rPr>
  </w:style>
  <w:style w:type="paragraph" w:styleId="Zkladntext">
    <w:name w:val="Body Text"/>
    <w:basedOn w:val="Normln"/>
    <w:link w:val="ZkladntextChar"/>
    <w:rsid w:val="00F74913"/>
    <w:pPr>
      <w:jc w:val="both"/>
    </w:pPr>
  </w:style>
  <w:style w:type="paragraph" w:styleId="Zkladntextodsazen">
    <w:name w:val="Body Text Indent"/>
    <w:basedOn w:val="Normln"/>
    <w:rsid w:val="00F74913"/>
    <w:pPr>
      <w:spacing w:line="360" w:lineRule="auto"/>
      <w:ind w:firstLine="709"/>
      <w:jc w:val="both"/>
    </w:pPr>
  </w:style>
  <w:style w:type="paragraph" w:styleId="Zhlav">
    <w:name w:val="header"/>
    <w:basedOn w:val="Normln"/>
    <w:link w:val="ZhlavChar"/>
    <w:uiPriority w:val="99"/>
    <w:rsid w:val="00F749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49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4913"/>
  </w:style>
  <w:style w:type="paragraph" w:styleId="Zkladntext3">
    <w:name w:val="Body Text 3"/>
    <w:basedOn w:val="Normln"/>
    <w:rsid w:val="00F74913"/>
    <w:pPr>
      <w:jc w:val="center"/>
    </w:pPr>
    <w:rPr>
      <w:b/>
      <w:bCs/>
      <w:sz w:val="28"/>
    </w:rPr>
  </w:style>
  <w:style w:type="character" w:styleId="Hypertextovodkaz">
    <w:name w:val="Hyperlink"/>
    <w:rsid w:val="00F74913"/>
    <w:rPr>
      <w:color w:val="0000FF"/>
      <w:u w:val="single"/>
    </w:rPr>
  </w:style>
  <w:style w:type="paragraph" w:styleId="Zkladntextodsazen2">
    <w:name w:val="Body Text Indent 2"/>
    <w:basedOn w:val="Normln"/>
    <w:rsid w:val="00F74913"/>
    <w:pPr>
      <w:spacing w:line="360" w:lineRule="auto"/>
      <w:ind w:firstLine="709"/>
      <w:jc w:val="both"/>
    </w:pPr>
    <w:rPr>
      <w:b/>
      <w:bCs/>
    </w:rPr>
  </w:style>
  <w:style w:type="paragraph" w:styleId="Rozvrendokumentu">
    <w:name w:val="Document Map"/>
    <w:basedOn w:val="Normln"/>
    <w:semiHidden/>
    <w:rsid w:val="00F74913"/>
    <w:pPr>
      <w:shd w:val="clear" w:color="auto" w:fill="000080"/>
    </w:pPr>
    <w:rPr>
      <w:rFonts w:ascii="Tahoma" w:hAnsi="Tahoma"/>
    </w:rPr>
  </w:style>
  <w:style w:type="paragraph" w:styleId="Zkladntextodsazen3">
    <w:name w:val="Body Text Indent 3"/>
    <w:basedOn w:val="Normln"/>
    <w:rsid w:val="00F74913"/>
    <w:pPr>
      <w:ind w:firstLine="708"/>
      <w:jc w:val="both"/>
    </w:pPr>
  </w:style>
  <w:style w:type="character" w:styleId="Odkaznakoment">
    <w:name w:val="annotation reference"/>
    <w:semiHidden/>
    <w:rsid w:val="000900C7"/>
    <w:rPr>
      <w:sz w:val="16"/>
      <w:szCs w:val="16"/>
    </w:rPr>
  </w:style>
  <w:style w:type="paragraph" w:styleId="Textkomente">
    <w:name w:val="annotation text"/>
    <w:basedOn w:val="Normln"/>
    <w:semiHidden/>
    <w:rsid w:val="000900C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900C7"/>
    <w:rPr>
      <w:b/>
      <w:bCs/>
    </w:rPr>
  </w:style>
  <w:style w:type="paragraph" w:styleId="Textbubliny">
    <w:name w:val="Balloon Text"/>
    <w:basedOn w:val="Normln"/>
    <w:semiHidden/>
    <w:rsid w:val="000900C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21CF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4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78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342C8"/>
    <w:rPr>
      <w:b/>
    </w:rPr>
  </w:style>
  <w:style w:type="character" w:customStyle="1" w:styleId="ZkladntextChar">
    <w:name w:val="Základní text Char"/>
    <w:basedOn w:val="Standardnpsmoodstavce"/>
    <w:link w:val="Zkladntext"/>
    <w:rsid w:val="006342C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913"/>
    <w:rPr>
      <w:sz w:val="24"/>
      <w:szCs w:val="24"/>
    </w:rPr>
  </w:style>
  <w:style w:type="paragraph" w:styleId="Nadpis1">
    <w:name w:val="heading 1"/>
    <w:basedOn w:val="Normln"/>
    <w:next w:val="Normln"/>
    <w:qFormat/>
    <w:rsid w:val="00F74913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rsid w:val="00F74913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F74913"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74913"/>
    <w:pPr>
      <w:keepNext/>
      <w:spacing w:line="360" w:lineRule="auto"/>
      <w:jc w:val="center"/>
      <w:outlineLvl w:val="3"/>
    </w:pPr>
    <w:rPr>
      <w:b/>
      <w:bCs/>
      <w:sz w:val="32"/>
    </w:rPr>
  </w:style>
  <w:style w:type="paragraph" w:styleId="Nadpis5">
    <w:name w:val="heading 5"/>
    <w:basedOn w:val="Normln"/>
    <w:next w:val="Normln"/>
    <w:qFormat/>
    <w:rsid w:val="00F74913"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rsid w:val="00F74913"/>
    <w:pPr>
      <w:keepNext/>
      <w:spacing w:line="360" w:lineRule="auto"/>
      <w:outlineLvl w:val="5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rsid w:val="00F74913"/>
    <w:pPr>
      <w:jc w:val="both"/>
    </w:pPr>
    <w:rPr>
      <w:b/>
      <w:sz w:val="20"/>
      <w:szCs w:val="20"/>
    </w:rPr>
  </w:style>
  <w:style w:type="paragraph" w:styleId="Zkladntext">
    <w:name w:val="Body Text"/>
    <w:basedOn w:val="Normln"/>
    <w:link w:val="ZkladntextChar"/>
    <w:rsid w:val="00F74913"/>
    <w:pPr>
      <w:jc w:val="both"/>
    </w:pPr>
  </w:style>
  <w:style w:type="paragraph" w:styleId="Zkladntextodsazen">
    <w:name w:val="Body Text Indent"/>
    <w:basedOn w:val="Normln"/>
    <w:rsid w:val="00F74913"/>
    <w:pPr>
      <w:spacing w:line="360" w:lineRule="auto"/>
      <w:ind w:firstLine="709"/>
      <w:jc w:val="both"/>
    </w:pPr>
  </w:style>
  <w:style w:type="paragraph" w:styleId="Zhlav">
    <w:name w:val="header"/>
    <w:basedOn w:val="Normln"/>
    <w:link w:val="ZhlavChar"/>
    <w:uiPriority w:val="99"/>
    <w:rsid w:val="00F7491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7491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74913"/>
  </w:style>
  <w:style w:type="paragraph" w:styleId="Zkladntext3">
    <w:name w:val="Body Text 3"/>
    <w:basedOn w:val="Normln"/>
    <w:rsid w:val="00F74913"/>
    <w:pPr>
      <w:jc w:val="center"/>
    </w:pPr>
    <w:rPr>
      <w:b/>
      <w:bCs/>
      <w:sz w:val="28"/>
    </w:rPr>
  </w:style>
  <w:style w:type="character" w:styleId="Hypertextovodkaz">
    <w:name w:val="Hyperlink"/>
    <w:rsid w:val="00F74913"/>
    <w:rPr>
      <w:color w:val="0000FF"/>
      <w:u w:val="single"/>
    </w:rPr>
  </w:style>
  <w:style w:type="paragraph" w:styleId="Zkladntextodsazen2">
    <w:name w:val="Body Text Indent 2"/>
    <w:basedOn w:val="Normln"/>
    <w:rsid w:val="00F74913"/>
    <w:pPr>
      <w:spacing w:line="360" w:lineRule="auto"/>
      <w:ind w:firstLine="709"/>
      <w:jc w:val="both"/>
    </w:pPr>
    <w:rPr>
      <w:b/>
      <w:bCs/>
    </w:rPr>
  </w:style>
  <w:style w:type="paragraph" w:styleId="Rozloendokumentu">
    <w:name w:val="Document Map"/>
    <w:basedOn w:val="Normln"/>
    <w:semiHidden/>
    <w:rsid w:val="00F74913"/>
    <w:pPr>
      <w:shd w:val="clear" w:color="auto" w:fill="000080"/>
    </w:pPr>
    <w:rPr>
      <w:rFonts w:ascii="Tahoma" w:hAnsi="Tahoma"/>
    </w:rPr>
  </w:style>
  <w:style w:type="paragraph" w:styleId="Zkladntextodsazen3">
    <w:name w:val="Body Text Indent 3"/>
    <w:basedOn w:val="Normln"/>
    <w:rsid w:val="00F74913"/>
    <w:pPr>
      <w:ind w:firstLine="708"/>
      <w:jc w:val="both"/>
    </w:pPr>
  </w:style>
  <w:style w:type="character" w:styleId="Odkaznakoment">
    <w:name w:val="annotation reference"/>
    <w:semiHidden/>
    <w:rsid w:val="000900C7"/>
    <w:rPr>
      <w:sz w:val="16"/>
      <w:szCs w:val="16"/>
    </w:rPr>
  </w:style>
  <w:style w:type="paragraph" w:styleId="Textkomente">
    <w:name w:val="annotation text"/>
    <w:basedOn w:val="Normln"/>
    <w:semiHidden/>
    <w:rsid w:val="000900C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900C7"/>
    <w:rPr>
      <w:b/>
      <w:bCs/>
    </w:rPr>
  </w:style>
  <w:style w:type="paragraph" w:styleId="Textbubliny">
    <w:name w:val="Balloon Text"/>
    <w:basedOn w:val="Normln"/>
    <w:semiHidden/>
    <w:rsid w:val="000900C7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F21CF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4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778E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6342C8"/>
    <w:rPr>
      <w:b/>
    </w:rPr>
  </w:style>
  <w:style w:type="character" w:customStyle="1" w:styleId="ZkladntextChar">
    <w:name w:val="Základní text Char"/>
    <w:basedOn w:val="Standardnpsmoodstavce"/>
    <w:link w:val="Zkladntext"/>
    <w:rsid w:val="006342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obol@crestmor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2755</CharactersWithSpaces>
  <SharedDoc>false</SharedDoc>
  <HLinks>
    <vt:vector size="6" baseType="variant">
      <vt:variant>
        <vt:i4>6357068</vt:i4>
      </vt:variant>
      <vt:variant>
        <vt:i4>0</vt:i4>
      </vt:variant>
      <vt:variant>
        <vt:i4>0</vt:i4>
      </vt:variant>
      <vt:variant>
        <vt:i4>5</vt:i4>
      </vt:variant>
      <vt:variant>
        <vt:lpwstr>mailto:sobol@crestmorava.cz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Pavel Sobol</dc:creator>
  <cp:lastModifiedBy>Crest Com.</cp:lastModifiedBy>
  <cp:revision>50</cp:revision>
  <cp:lastPrinted>2016-06-01T11:04:00Z</cp:lastPrinted>
  <dcterms:created xsi:type="dcterms:W3CDTF">2017-05-26T07:25:00Z</dcterms:created>
  <dcterms:modified xsi:type="dcterms:W3CDTF">2017-06-02T07:09:00Z</dcterms:modified>
</cp:coreProperties>
</file>